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A0" w:rsidRDefault="00F138B1" w:rsidP="00D41AA0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江门</w:t>
      </w:r>
      <w:r w:rsidR="00D41AA0" w:rsidRPr="00490E0D">
        <w:rPr>
          <w:rFonts w:eastAsia="方正小标宋简体" w:hint="eastAsia"/>
          <w:sz w:val="36"/>
          <w:szCs w:val="36"/>
        </w:rPr>
        <w:t>高新区（江海区）招商引资项目</w:t>
      </w:r>
    </w:p>
    <w:p w:rsidR="00D41AA0" w:rsidRDefault="00D41AA0" w:rsidP="00D41AA0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490E0D">
        <w:rPr>
          <w:rFonts w:eastAsia="方正小标宋简体" w:hint="eastAsia"/>
          <w:sz w:val="36"/>
          <w:szCs w:val="36"/>
        </w:rPr>
        <w:t>行政审批代办制实施细则</w:t>
      </w:r>
    </w:p>
    <w:p w:rsidR="00D41AA0" w:rsidRPr="005A7B0C" w:rsidRDefault="00D41AA0" w:rsidP="00D41AA0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5A7B0C">
        <w:rPr>
          <w:rFonts w:ascii="仿宋" w:eastAsia="仿宋" w:hAnsi="仿宋" w:hint="eastAsia"/>
          <w:sz w:val="32"/>
          <w:szCs w:val="32"/>
        </w:rPr>
        <w:t>(</w:t>
      </w:r>
      <w:r w:rsidR="006B0635">
        <w:rPr>
          <w:rFonts w:ascii="仿宋" w:eastAsia="仿宋" w:hAnsi="仿宋" w:hint="eastAsia"/>
          <w:sz w:val="32"/>
          <w:szCs w:val="32"/>
        </w:rPr>
        <w:t>征求意见</w:t>
      </w:r>
      <w:r w:rsidRPr="005A7B0C">
        <w:rPr>
          <w:rFonts w:ascii="仿宋" w:eastAsia="仿宋" w:hAnsi="仿宋" w:hint="eastAsia"/>
          <w:sz w:val="32"/>
          <w:szCs w:val="32"/>
        </w:rPr>
        <w:t>稿)</w:t>
      </w:r>
    </w:p>
    <w:p w:rsidR="00D41AA0" w:rsidRPr="00490E0D" w:rsidRDefault="00D41AA0" w:rsidP="00D41AA0">
      <w:pPr>
        <w:tabs>
          <w:tab w:val="left" w:pos="7584"/>
        </w:tabs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 w:rsidR="00D41AA0" w:rsidRPr="0065359C" w:rsidRDefault="00D41AA0" w:rsidP="00C944D5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8107DF">
        <w:rPr>
          <w:rFonts w:ascii="黑体" w:eastAsia="黑体" w:hAnsi="黑体" w:hint="eastAsia"/>
          <w:sz w:val="32"/>
          <w:szCs w:val="32"/>
        </w:rPr>
        <w:t>第一条</w:t>
      </w:r>
      <w:r w:rsidRPr="00490E0D">
        <w:rPr>
          <w:rFonts w:eastAsia="仿宋_GB2312" w:hint="eastAsia"/>
          <w:sz w:val="32"/>
          <w:szCs w:val="32"/>
        </w:rPr>
        <w:t xml:space="preserve">　为进一步优化我区经济社会发展</w:t>
      </w:r>
      <w:r w:rsidR="00C944D5">
        <w:rPr>
          <w:rFonts w:eastAsia="仿宋_GB2312" w:hint="eastAsia"/>
          <w:sz w:val="32"/>
          <w:szCs w:val="32"/>
        </w:rPr>
        <w:t>的</w:t>
      </w:r>
      <w:r w:rsidRPr="00490E0D">
        <w:rPr>
          <w:rFonts w:eastAsia="仿宋_GB2312" w:hint="eastAsia"/>
          <w:sz w:val="32"/>
          <w:szCs w:val="32"/>
        </w:rPr>
        <w:t>软环境，提高投资项目审批速度，推进项目早落地、早开工、早投产，结合现行投资项目行政审批相关规定，建立</w:t>
      </w:r>
      <w:r w:rsidR="00C944D5" w:rsidRPr="00C944D5">
        <w:rPr>
          <w:rFonts w:eastAsia="仿宋_GB2312" w:hint="eastAsia"/>
          <w:sz w:val="32"/>
          <w:szCs w:val="32"/>
        </w:rPr>
        <w:t>江门高新区（江海区）招商引资项目行政审批代办制</w:t>
      </w:r>
      <w:r w:rsidRPr="0065359C">
        <w:rPr>
          <w:rFonts w:eastAsia="仿宋_GB2312" w:hint="eastAsia"/>
          <w:sz w:val="32"/>
          <w:szCs w:val="32"/>
        </w:rPr>
        <w:t>。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107DF">
        <w:rPr>
          <w:rFonts w:ascii="黑体" w:eastAsia="黑体" w:hAnsi="黑体" w:hint="eastAsia"/>
          <w:sz w:val="32"/>
          <w:szCs w:val="32"/>
        </w:rPr>
        <w:t>第二条</w:t>
      </w:r>
      <w:r w:rsidRPr="0065359C">
        <w:rPr>
          <w:rFonts w:eastAsia="仿宋_GB2312" w:hint="eastAsia"/>
          <w:sz w:val="32"/>
          <w:szCs w:val="32"/>
        </w:rPr>
        <w:t xml:space="preserve">　本细则所称的“代办制”，是指高新区（江海区）政府指派</w:t>
      </w:r>
      <w:r w:rsidR="00E26987">
        <w:rPr>
          <w:rFonts w:eastAsia="仿宋_GB2312" w:hint="eastAsia"/>
          <w:sz w:val="32"/>
          <w:szCs w:val="32"/>
        </w:rPr>
        <w:t>业务熟练的</w:t>
      </w:r>
      <w:r w:rsidRPr="0065359C">
        <w:rPr>
          <w:rFonts w:eastAsia="仿宋_GB2312" w:hint="eastAsia"/>
          <w:sz w:val="32"/>
          <w:szCs w:val="32"/>
        </w:rPr>
        <w:t>代办员</w:t>
      </w:r>
      <w:r w:rsidR="00E26987">
        <w:rPr>
          <w:rFonts w:eastAsia="仿宋_GB2312" w:hint="eastAsia"/>
          <w:sz w:val="32"/>
          <w:szCs w:val="32"/>
        </w:rPr>
        <w:t>，</w:t>
      </w:r>
      <w:r w:rsidRPr="0065359C">
        <w:rPr>
          <w:rFonts w:eastAsia="仿宋_GB2312" w:hint="eastAsia"/>
          <w:sz w:val="32"/>
          <w:szCs w:val="32"/>
        </w:rPr>
        <w:t>无偿</w:t>
      </w:r>
      <w:r w:rsidR="00916869">
        <w:rPr>
          <w:rFonts w:eastAsia="仿宋_GB2312" w:hint="eastAsia"/>
          <w:sz w:val="32"/>
          <w:szCs w:val="32"/>
        </w:rPr>
        <w:t>协助投资者办理</w:t>
      </w:r>
      <w:r w:rsidRPr="0065359C">
        <w:rPr>
          <w:rFonts w:eastAsia="仿宋_GB2312" w:hint="eastAsia"/>
          <w:sz w:val="32"/>
          <w:szCs w:val="32"/>
        </w:rPr>
        <w:t>项目</w:t>
      </w:r>
      <w:r w:rsidR="00916869">
        <w:rPr>
          <w:rFonts w:eastAsia="仿宋_GB2312" w:hint="eastAsia"/>
          <w:sz w:val="32"/>
          <w:szCs w:val="32"/>
        </w:rPr>
        <w:t>行政</w:t>
      </w:r>
      <w:r w:rsidRPr="0065359C">
        <w:rPr>
          <w:rFonts w:eastAsia="仿宋_GB2312" w:hint="eastAsia"/>
          <w:sz w:val="32"/>
          <w:szCs w:val="32"/>
        </w:rPr>
        <w:t>审批的一种办事制度和服务方式。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107DF">
        <w:rPr>
          <w:rFonts w:ascii="黑体" w:eastAsia="黑体" w:hAnsi="黑体" w:hint="eastAsia"/>
          <w:sz w:val="32"/>
          <w:szCs w:val="32"/>
        </w:rPr>
        <w:t>第三条</w:t>
      </w:r>
      <w:r w:rsidRPr="0065359C">
        <w:rPr>
          <w:rFonts w:eastAsia="仿宋_GB2312" w:hint="eastAsia"/>
          <w:sz w:val="32"/>
          <w:szCs w:val="32"/>
        </w:rPr>
        <w:t xml:space="preserve">　代办范围：高新区（江海区）范围内、符合产业发展政策且属区级审批、核准、备案、审核权限范围内，投资规模</w:t>
      </w:r>
      <w:r w:rsidR="00C944D5">
        <w:rPr>
          <w:rFonts w:eastAsia="仿宋_GB2312" w:hint="eastAsia"/>
          <w:sz w:val="32"/>
          <w:szCs w:val="32"/>
        </w:rPr>
        <w:t>超</w:t>
      </w:r>
      <w:r w:rsidRPr="0065359C">
        <w:rPr>
          <w:rFonts w:eastAsia="仿宋_GB2312" w:hint="eastAsia"/>
          <w:sz w:val="32"/>
          <w:szCs w:val="32"/>
        </w:rPr>
        <w:t>1</w:t>
      </w:r>
      <w:r w:rsidRPr="0065359C">
        <w:rPr>
          <w:rFonts w:eastAsia="仿宋_GB2312" w:hint="eastAsia"/>
          <w:sz w:val="32"/>
          <w:szCs w:val="32"/>
        </w:rPr>
        <w:t>亿元</w:t>
      </w:r>
      <w:r w:rsidR="00C944D5">
        <w:rPr>
          <w:rFonts w:eastAsia="仿宋_GB2312" w:hint="eastAsia"/>
          <w:sz w:val="32"/>
          <w:szCs w:val="32"/>
        </w:rPr>
        <w:t>（含</w:t>
      </w:r>
      <w:r w:rsidR="00C944D5">
        <w:rPr>
          <w:rFonts w:eastAsia="仿宋_GB2312" w:hint="eastAsia"/>
          <w:sz w:val="32"/>
          <w:szCs w:val="32"/>
        </w:rPr>
        <w:t>1</w:t>
      </w:r>
      <w:r w:rsidR="00C944D5">
        <w:rPr>
          <w:rFonts w:eastAsia="仿宋_GB2312" w:hint="eastAsia"/>
          <w:sz w:val="32"/>
          <w:szCs w:val="32"/>
        </w:rPr>
        <w:t>亿元）</w:t>
      </w:r>
      <w:r w:rsidRPr="0065359C">
        <w:rPr>
          <w:rFonts w:eastAsia="仿宋_GB2312" w:hint="eastAsia"/>
          <w:sz w:val="32"/>
          <w:szCs w:val="32"/>
        </w:rPr>
        <w:t>以上的产业项目（不含经营性房地产开发项目），投资者均可委托代办。</w:t>
      </w:r>
    </w:p>
    <w:p w:rsidR="0006691F" w:rsidRPr="0065359C" w:rsidRDefault="0006691F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107DF">
        <w:rPr>
          <w:rFonts w:ascii="黑体" w:eastAsia="黑体" w:hAnsi="黑体" w:hint="eastAsia"/>
          <w:sz w:val="32"/>
          <w:szCs w:val="32"/>
        </w:rPr>
        <w:t>第四条</w:t>
      </w:r>
      <w:r w:rsidRPr="0065359C">
        <w:rPr>
          <w:rFonts w:eastAsia="仿宋_GB2312" w:hint="eastAsia"/>
          <w:sz w:val="32"/>
          <w:szCs w:val="32"/>
        </w:rPr>
        <w:t xml:space="preserve">  </w:t>
      </w:r>
      <w:r w:rsidRPr="0065359C">
        <w:rPr>
          <w:rFonts w:eastAsia="仿宋_GB2312" w:hint="eastAsia"/>
          <w:sz w:val="32"/>
          <w:szCs w:val="32"/>
        </w:rPr>
        <w:t>区各行政审批职能部门，按照对口原则，</w:t>
      </w:r>
      <w:r w:rsidRPr="0065359C">
        <w:rPr>
          <w:rFonts w:eastAsia="仿宋_GB2312" w:hint="eastAsia"/>
          <w:color w:val="000000" w:themeColor="text1"/>
          <w:sz w:val="32"/>
          <w:szCs w:val="32"/>
        </w:rPr>
        <w:t>固定</w:t>
      </w:r>
      <w:r w:rsidRPr="0065359C">
        <w:rPr>
          <w:rFonts w:eastAsia="仿宋_GB2312" w:hint="eastAsia"/>
          <w:color w:val="000000" w:themeColor="text1"/>
          <w:sz w:val="32"/>
          <w:szCs w:val="32"/>
        </w:rPr>
        <w:t>1-2</w:t>
      </w:r>
      <w:r w:rsidRPr="0065359C">
        <w:rPr>
          <w:rFonts w:eastAsia="仿宋_GB2312" w:hint="eastAsia"/>
          <w:color w:val="000000" w:themeColor="text1"/>
          <w:sz w:val="32"/>
          <w:szCs w:val="32"/>
        </w:rPr>
        <w:t>名具体人员</w:t>
      </w:r>
      <w:r w:rsidR="00C944D5">
        <w:rPr>
          <w:rFonts w:eastAsia="仿宋_GB2312" w:hint="eastAsia"/>
          <w:color w:val="000000" w:themeColor="text1"/>
          <w:sz w:val="32"/>
          <w:szCs w:val="32"/>
        </w:rPr>
        <w:t>，并</w:t>
      </w:r>
      <w:r w:rsidRPr="0065359C">
        <w:rPr>
          <w:rFonts w:eastAsia="仿宋_GB2312" w:hint="eastAsia"/>
          <w:color w:val="000000" w:themeColor="text1"/>
          <w:sz w:val="32"/>
          <w:szCs w:val="32"/>
        </w:rPr>
        <w:t>设置“重大产业项目绿色窗口”，优先办理由区代办员递交的项目审批事项</w:t>
      </w:r>
      <w:r w:rsidRPr="0065359C">
        <w:rPr>
          <w:rFonts w:eastAsia="仿宋_GB2312" w:hint="eastAsia"/>
          <w:sz w:val="32"/>
          <w:szCs w:val="32"/>
        </w:rPr>
        <w:t>。</w:t>
      </w:r>
    </w:p>
    <w:p w:rsidR="004E75E3" w:rsidRPr="0065359C" w:rsidRDefault="004E75E3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8107DF">
        <w:rPr>
          <w:rFonts w:ascii="黑体" w:eastAsia="黑体" w:hAnsi="黑体" w:hint="eastAsia"/>
          <w:sz w:val="32"/>
          <w:szCs w:val="32"/>
        </w:rPr>
        <w:t>第五条</w:t>
      </w:r>
      <w:r w:rsidRPr="0065359C">
        <w:rPr>
          <w:rFonts w:eastAsia="仿宋_GB2312" w:hint="eastAsia"/>
          <w:color w:val="000000" w:themeColor="text1"/>
          <w:sz w:val="32"/>
          <w:szCs w:val="32"/>
        </w:rPr>
        <w:t xml:space="preserve">  </w:t>
      </w:r>
      <w:r w:rsidR="007B4A03" w:rsidRPr="0065359C">
        <w:rPr>
          <w:rFonts w:eastAsia="仿宋_GB2312" w:hint="eastAsia"/>
          <w:color w:val="000000" w:themeColor="text1"/>
          <w:sz w:val="32"/>
          <w:szCs w:val="32"/>
        </w:rPr>
        <w:t>项目代办</w:t>
      </w:r>
      <w:r w:rsidRPr="0065359C">
        <w:rPr>
          <w:rFonts w:eastAsia="仿宋_GB2312" w:hint="eastAsia"/>
          <w:color w:val="000000" w:themeColor="text1"/>
          <w:sz w:val="32"/>
          <w:szCs w:val="32"/>
        </w:rPr>
        <w:t>中心设在区招商局，</w:t>
      </w:r>
      <w:r w:rsidR="007B4A03" w:rsidRPr="0065359C">
        <w:rPr>
          <w:rFonts w:eastAsia="仿宋_GB2312" w:hint="eastAsia"/>
          <w:color w:val="000000" w:themeColor="text1"/>
          <w:sz w:val="32"/>
          <w:szCs w:val="32"/>
        </w:rPr>
        <w:t>为符合代办范围的项目提供投资咨询引导、申请材料协助、全程代办协调等投资服务，首席代办员</w:t>
      </w:r>
      <w:r w:rsidRPr="0065359C">
        <w:rPr>
          <w:rFonts w:eastAsia="仿宋_GB2312" w:hint="eastAsia"/>
          <w:color w:val="000000" w:themeColor="text1"/>
          <w:sz w:val="32"/>
          <w:szCs w:val="32"/>
        </w:rPr>
        <w:t>由区招商局局长兼任，</w:t>
      </w:r>
      <w:r w:rsidR="007B4A03" w:rsidRPr="0065359C">
        <w:rPr>
          <w:rFonts w:eastAsia="仿宋_GB2312" w:hint="eastAsia"/>
          <w:color w:val="000000" w:themeColor="text1"/>
          <w:sz w:val="32"/>
          <w:szCs w:val="32"/>
        </w:rPr>
        <w:t>负责统筹、协调项目代办中遇到的问题，提高项目行政审批速度。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107DF">
        <w:rPr>
          <w:rFonts w:ascii="黑体" w:eastAsia="黑体" w:hAnsi="黑体" w:hint="eastAsia"/>
          <w:sz w:val="32"/>
          <w:szCs w:val="32"/>
        </w:rPr>
        <w:t>第</w:t>
      </w:r>
      <w:r w:rsidR="00D33F3D" w:rsidRPr="008107DF">
        <w:rPr>
          <w:rFonts w:ascii="黑体" w:eastAsia="黑体" w:hAnsi="黑体" w:hint="eastAsia"/>
          <w:sz w:val="32"/>
          <w:szCs w:val="32"/>
        </w:rPr>
        <w:t>六</w:t>
      </w:r>
      <w:r w:rsidRPr="008107DF">
        <w:rPr>
          <w:rFonts w:ascii="黑体" w:eastAsia="黑体" w:hAnsi="黑体" w:hint="eastAsia"/>
          <w:sz w:val="32"/>
          <w:szCs w:val="32"/>
        </w:rPr>
        <w:t>条</w:t>
      </w:r>
      <w:r w:rsidRPr="0065359C">
        <w:rPr>
          <w:rFonts w:eastAsia="仿宋_GB2312" w:hint="eastAsia"/>
          <w:sz w:val="32"/>
          <w:szCs w:val="32"/>
        </w:rPr>
        <w:t xml:space="preserve">  </w:t>
      </w:r>
      <w:r w:rsidRPr="0065359C">
        <w:rPr>
          <w:rFonts w:eastAsia="仿宋_GB2312" w:hint="eastAsia"/>
          <w:sz w:val="32"/>
          <w:szCs w:val="32"/>
        </w:rPr>
        <w:t>代办内容：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lastRenderedPageBreak/>
        <w:t>（一）从项目进入审批程序至开工所涉及的审批事项：企业注册登记、基本建设项目立项、土地报批、规划报批、施工许可、竣工验收等行政审批事项；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（二）根据项目单位实际需要，代办内容可扩大代办服务范围：协助办理项目供电、供水、供气、通信、网络等公共服务事项；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（三）与行政审批相关的中介技术服务事项，由项目单位自主选择服务机构办理，代办员提供相应协助、指导服务。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107DF">
        <w:rPr>
          <w:rFonts w:ascii="黑体" w:eastAsia="黑体" w:hAnsi="黑体" w:hint="eastAsia"/>
          <w:sz w:val="32"/>
          <w:szCs w:val="32"/>
        </w:rPr>
        <w:t>第</w:t>
      </w:r>
      <w:r w:rsidR="00A81259" w:rsidRPr="008107DF">
        <w:rPr>
          <w:rFonts w:ascii="黑体" w:eastAsia="黑体" w:hAnsi="黑体" w:hint="eastAsia"/>
          <w:sz w:val="32"/>
          <w:szCs w:val="32"/>
        </w:rPr>
        <w:t>七</w:t>
      </w:r>
      <w:r w:rsidRPr="008107DF">
        <w:rPr>
          <w:rFonts w:ascii="黑体" w:eastAsia="黑体" w:hAnsi="黑体" w:hint="eastAsia"/>
          <w:sz w:val="32"/>
          <w:szCs w:val="32"/>
        </w:rPr>
        <w:t>条</w:t>
      </w:r>
      <w:r w:rsidRPr="0065359C">
        <w:rPr>
          <w:rFonts w:eastAsia="仿宋_GB2312" w:hint="eastAsia"/>
          <w:sz w:val="32"/>
          <w:szCs w:val="32"/>
        </w:rPr>
        <w:t xml:space="preserve">　建立</w:t>
      </w:r>
      <w:proofErr w:type="gramStart"/>
      <w:r w:rsidRPr="0065359C">
        <w:rPr>
          <w:rFonts w:eastAsia="仿宋_GB2312" w:hint="eastAsia"/>
          <w:sz w:val="32"/>
          <w:szCs w:val="32"/>
        </w:rPr>
        <w:t>健全部门</w:t>
      </w:r>
      <w:proofErr w:type="gramEnd"/>
      <w:r w:rsidRPr="0065359C">
        <w:rPr>
          <w:rFonts w:eastAsia="仿宋_GB2312" w:hint="eastAsia"/>
          <w:sz w:val="32"/>
          <w:szCs w:val="32"/>
        </w:rPr>
        <w:t>间联动机制，</w:t>
      </w:r>
      <w:r w:rsidR="00C944D5">
        <w:rPr>
          <w:rFonts w:eastAsia="仿宋_GB2312" w:hint="eastAsia"/>
          <w:sz w:val="32"/>
          <w:szCs w:val="32"/>
        </w:rPr>
        <w:t>形成</w:t>
      </w:r>
      <w:r w:rsidR="00C944D5" w:rsidRPr="0065359C">
        <w:rPr>
          <w:rFonts w:eastAsia="仿宋_GB2312" w:hint="eastAsia"/>
          <w:sz w:val="32"/>
          <w:szCs w:val="32"/>
        </w:rPr>
        <w:t>分工协作、上下联动的代办服务网络</w:t>
      </w:r>
      <w:r w:rsidR="00C944D5">
        <w:rPr>
          <w:rFonts w:eastAsia="仿宋_GB2312" w:hint="eastAsia"/>
          <w:sz w:val="32"/>
          <w:szCs w:val="32"/>
        </w:rPr>
        <w:t>，</w:t>
      </w:r>
      <w:r w:rsidRPr="0065359C">
        <w:rPr>
          <w:rFonts w:eastAsia="仿宋_GB2312" w:hint="eastAsia"/>
          <w:sz w:val="32"/>
          <w:szCs w:val="32"/>
        </w:rPr>
        <w:t>加快项目审批进程</w:t>
      </w:r>
      <w:r w:rsidR="00C944D5">
        <w:rPr>
          <w:rFonts w:eastAsia="仿宋_GB2312" w:hint="eastAsia"/>
          <w:sz w:val="32"/>
          <w:szCs w:val="32"/>
        </w:rPr>
        <w:t>。</w:t>
      </w:r>
      <w:r w:rsidRPr="0065359C">
        <w:rPr>
          <w:rFonts w:eastAsia="仿宋_GB2312" w:hint="eastAsia"/>
          <w:sz w:val="32"/>
          <w:szCs w:val="32"/>
        </w:rPr>
        <w:t>其中：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（一）区市场监督局、区国税局、区地税局结合各自职能牵头负责项目的企业注册登记、税务备案、核定等；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（二）区国土环保局负责项目地块的出让报批、移交；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（三）区环境保护局负责牵头项目的环评报批；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（四）区发展改革与统计局负责出具项目立项、备案等许可文件；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（五）区规划分局负责规划报批等许可文件；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（六）区住建水</w:t>
      </w:r>
      <w:proofErr w:type="gramStart"/>
      <w:r w:rsidRPr="0065359C">
        <w:rPr>
          <w:rFonts w:eastAsia="仿宋_GB2312" w:hint="eastAsia"/>
          <w:sz w:val="32"/>
          <w:szCs w:val="32"/>
        </w:rPr>
        <w:t>务</w:t>
      </w:r>
      <w:proofErr w:type="gramEnd"/>
      <w:r w:rsidRPr="0065359C">
        <w:rPr>
          <w:rFonts w:eastAsia="仿宋_GB2312" w:hint="eastAsia"/>
          <w:sz w:val="32"/>
          <w:szCs w:val="32"/>
        </w:rPr>
        <w:t>局负责核发建设工程施工许可、竣工验收及供气、供水等管网建设；</w:t>
      </w:r>
    </w:p>
    <w:p w:rsidR="00C55D94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（七）区经济促进局负责牵头协调解决项目供电、通信等公共事务。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107DF">
        <w:rPr>
          <w:rFonts w:ascii="黑体" w:eastAsia="黑体" w:hAnsi="黑体" w:hint="eastAsia"/>
          <w:sz w:val="32"/>
          <w:szCs w:val="32"/>
        </w:rPr>
        <w:t>第</w:t>
      </w:r>
      <w:r w:rsidR="00A81259" w:rsidRPr="008107DF">
        <w:rPr>
          <w:rFonts w:ascii="黑体" w:eastAsia="黑体" w:hAnsi="黑体" w:hint="eastAsia"/>
          <w:sz w:val="32"/>
          <w:szCs w:val="32"/>
        </w:rPr>
        <w:t>八</w:t>
      </w:r>
      <w:r w:rsidRPr="008107DF">
        <w:rPr>
          <w:rFonts w:ascii="黑体" w:eastAsia="黑体" w:hAnsi="黑体" w:hint="eastAsia"/>
          <w:sz w:val="32"/>
          <w:szCs w:val="32"/>
        </w:rPr>
        <w:t>条</w:t>
      </w:r>
      <w:r w:rsidRPr="0065359C">
        <w:rPr>
          <w:rFonts w:eastAsia="仿宋_GB2312" w:hint="eastAsia"/>
          <w:sz w:val="32"/>
          <w:szCs w:val="32"/>
        </w:rPr>
        <w:t xml:space="preserve">  </w:t>
      </w:r>
      <w:r w:rsidRPr="0065359C">
        <w:rPr>
          <w:rFonts w:eastAsia="仿宋_GB2312" w:hint="eastAsia"/>
          <w:sz w:val="32"/>
          <w:szCs w:val="32"/>
        </w:rPr>
        <w:t>代办员的主要职责：</w:t>
      </w:r>
    </w:p>
    <w:p w:rsidR="002564F1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</w:t>
      </w:r>
      <w:r w:rsidR="004E75E3" w:rsidRPr="0065359C">
        <w:rPr>
          <w:rFonts w:eastAsia="仿宋_GB2312" w:hint="eastAsia"/>
          <w:sz w:val="32"/>
          <w:szCs w:val="32"/>
        </w:rPr>
        <w:t>一</w:t>
      </w:r>
      <w:r w:rsidRPr="0065359C">
        <w:rPr>
          <w:rFonts w:eastAsia="仿宋_GB2312" w:hint="eastAsia"/>
          <w:sz w:val="32"/>
          <w:szCs w:val="32"/>
        </w:rPr>
        <w:t>）</w:t>
      </w:r>
      <w:r w:rsidR="002564F1">
        <w:rPr>
          <w:rFonts w:eastAsia="仿宋_GB2312" w:hint="eastAsia"/>
          <w:sz w:val="32"/>
          <w:szCs w:val="32"/>
        </w:rPr>
        <w:t>加强代办业务学习，熟悉行政审批事项办理程序，提</w:t>
      </w:r>
      <w:r w:rsidR="002564F1">
        <w:rPr>
          <w:rFonts w:eastAsia="仿宋_GB2312" w:hint="eastAsia"/>
          <w:sz w:val="32"/>
          <w:szCs w:val="32"/>
        </w:rPr>
        <w:lastRenderedPageBreak/>
        <w:t>高代办效率；</w:t>
      </w:r>
    </w:p>
    <w:p w:rsidR="00D41AA0" w:rsidRPr="0065359C" w:rsidRDefault="002564F1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D41AA0" w:rsidRPr="0065359C">
        <w:rPr>
          <w:rFonts w:eastAsia="仿宋_GB2312" w:hint="eastAsia"/>
          <w:sz w:val="32"/>
          <w:szCs w:val="32"/>
        </w:rPr>
        <w:t>指导项目单位熟悉办事流程及办事指南</w:t>
      </w:r>
      <w:r>
        <w:rPr>
          <w:rFonts w:eastAsia="仿宋_GB2312" w:hint="eastAsia"/>
          <w:sz w:val="32"/>
          <w:szCs w:val="32"/>
        </w:rPr>
        <w:t>，</w:t>
      </w:r>
      <w:r w:rsidR="00D41AA0" w:rsidRPr="0065359C">
        <w:rPr>
          <w:rFonts w:eastAsia="仿宋_GB2312" w:hint="eastAsia"/>
          <w:sz w:val="32"/>
          <w:szCs w:val="32"/>
        </w:rPr>
        <w:t>按项目实际情况</w:t>
      </w:r>
      <w:r>
        <w:rPr>
          <w:rFonts w:eastAsia="仿宋_GB2312" w:hint="eastAsia"/>
          <w:sz w:val="32"/>
          <w:szCs w:val="32"/>
        </w:rPr>
        <w:t>，</w:t>
      </w:r>
      <w:r w:rsidR="00D41AA0" w:rsidRPr="0065359C">
        <w:rPr>
          <w:rFonts w:eastAsia="仿宋_GB2312" w:hint="eastAsia"/>
          <w:sz w:val="32"/>
          <w:szCs w:val="32"/>
        </w:rPr>
        <w:t>编排项目审批进度计划；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</w:t>
      </w:r>
      <w:r w:rsidR="002564F1">
        <w:rPr>
          <w:rFonts w:eastAsia="仿宋_GB2312" w:hint="eastAsia"/>
          <w:sz w:val="32"/>
          <w:szCs w:val="32"/>
        </w:rPr>
        <w:t>三</w:t>
      </w:r>
      <w:r w:rsidRPr="0065359C">
        <w:rPr>
          <w:rFonts w:eastAsia="仿宋_GB2312" w:hint="eastAsia"/>
          <w:sz w:val="32"/>
          <w:szCs w:val="32"/>
        </w:rPr>
        <w:t>）帮助项目单位分阶段准备申报材料，提供审批事项申报材料清单、须填报的表单</w:t>
      </w:r>
      <w:r w:rsidR="00AA2C19">
        <w:rPr>
          <w:rFonts w:eastAsia="仿宋_GB2312" w:hint="eastAsia"/>
          <w:sz w:val="32"/>
          <w:szCs w:val="32"/>
        </w:rPr>
        <w:t>，</w:t>
      </w:r>
      <w:r w:rsidRPr="0065359C">
        <w:rPr>
          <w:rFonts w:eastAsia="仿宋_GB2312" w:hint="eastAsia"/>
          <w:sz w:val="32"/>
          <w:szCs w:val="32"/>
        </w:rPr>
        <w:t>指导填写各类表单</w:t>
      </w:r>
      <w:r w:rsidR="00AA2C19">
        <w:rPr>
          <w:rFonts w:eastAsia="仿宋_GB2312" w:hint="eastAsia"/>
          <w:sz w:val="32"/>
          <w:szCs w:val="32"/>
        </w:rPr>
        <w:t>，</w:t>
      </w:r>
      <w:r w:rsidRPr="0065359C">
        <w:rPr>
          <w:rFonts w:eastAsia="仿宋_GB2312" w:hint="eastAsia"/>
          <w:sz w:val="32"/>
          <w:szCs w:val="32"/>
        </w:rPr>
        <w:t>按投资项目报批流程，将申报材料递交相关审批部门办理；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</w:t>
      </w:r>
      <w:r w:rsidR="002564F1">
        <w:rPr>
          <w:rFonts w:eastAsia="仿宋_GB2312" w:hint="eastAsia"/>
          <w:sz w:val="32"/>
          <w:szCs w:val="32"/>
        </w:rPr>
        <w:t>四</w:t>
      </w:r>
      <w:r w:rsidRPr="0065359C">
        <w:rPr>
          <w:rFonts w:eastAsia="仿宋_GB2312" w:hint="eastAsia"/>
          <w:sz w:val="32"/>
          <w:szCs w:val="32"/>
        </w:rPr>
        <w:t>）对审批过程进行跟踪，及时向项目单位反馈项目办理进展情况，做好与审批部门及相关单位的沟通工作；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</w:t>
      </w:r>
      <w:r w:rsidR="002564F1">
        <w:rPr>
          <w:rFonts w:eastAsia="仿宋_GB2312" w:hint="eastAsia"/>
          <w:sz w:val="32"/>
          <w:szCs w:val="32"/>
        </w:rPr>
        <w:t>五</w:t>
      </w:r>
      <w:r w:rsidRPr="0065359C">
        <w:rPr>
          <w:rFonts w:eastAsia="仿宋_GB2312" w:hint="eastAsia"/>
          <w:sz w:val="32"/>
          <w:szCs w:val="32"/>
        </w:rPr>
        <w:t>）</w:t>
      </w:r>
      <w:r w:rsidR="0065359C" w:rsidRPr="0065359C">
        <w:rPr>
          <w:rFonts w:eastAsia="仿宋_GB2312" w:hint="eastAsia"/>
          <w:color w:val="000000" w:themeColor="text1"/>
          <w:sz w:val="32"/>
          <w:szCs w:val="32"/>
        </w:rPr>
        <w:t>对纳入区重点项目范围的项目，定期将代办进展情况报送至</w:t>
      </w:r>
      <w:r w:rsidR="007B4A03" w:rsidRPr="0065359C">
        <w:rPr>
          <w:rFonts w:eastAsia="仿宋_GB2312" w:hint="eastAsia"/>
          <w:color w:val="000000" w:themeColor="text1"/>
          <w:sz w:val="32"/>
          <w:szCs w:val="32"/>
        </w:rPr>
        <w:t>区督查室</w:t>
      </w:r>
      <w:r w:rsidRPr="0065359C">
        <w:rPr>
          <w:rFonts w:eastAsia="仿宋_GB2312" w:hint="eastAsia"/>
          <w:sz w:val="32"/>
          <w:szCs w:val="32"/>
        </w:rPr>
        <w:t>；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</w:t>
      </w:r>
      <w:r w:rsidR="002564F1">
        <w:rPr>
          <w:rFonts w:eastAsia="仿宋_GB2312" w:hint="eastAsia"/>
          <w:sz w:val="32"/>
          <w:szCs w:val="32"/>
        </w:rPr>
        <w:t>六</w:t>
      </w:r>
      <w:r w:rsidRPr="0065359C">
        <w:rPr>
          <w:rFonts w:eastAsia="仿宋_GB2312" w:hint="eastAsia"/>
          <w:sz w:val="32"/>
          <w:szCs w:val="32"/>
        </w:rPr>
        <w:t>）做好代办项目相关资料的整理、保管和移交工作。</w:t>
      </w:r>
    </w:p>
    <w:p w:rsidR="00D41AA0" w:rsidRPr="0065359C" w:rsidRDefault="00A81259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107DF">
        <w:rPr>
          <w:rFonts w:ascii="黑体" w:eastAsia="黑体" w:hAnsi="黑体" w:hint="eastAsia"/>
          <w:sz w:val="32"/>
          <w:szCs w:val="32"/>
        </w:rPr>
        <w:t>第九</w:t>
      </w:r>
      <w:r w:rsidR="00D41AA0" w:rsidRPr="008107DF">
        <w:rPr>
          <w:rFonts w:ascii="黑体" w:eastAsia="黑体" w:hAnsi="黑体" w:hint="eastAsia"/>
          <w:sz w:val="32"/>
          <w:szCs w:val="32"/>
        </w:rPr>
        <w:t>条</w:t>
      </w:r>
      <w:r w:rsidR="00D41AA0" w:rsidRPr="0065359C">
        <w:rPr>
          <w:rFonts w:eastAsia="仿宋_GB2312" w:hint="eastAsia"/>
          <w:sz w:val="32"/>
          <w:szCs w:val="32"/>
        </w:rPr>
        <w:t xml:space="preserve">  </w:t>
      </w:r>
      <w:r w:rsidR="00D41AA0" w:rsidRPr="0065359C">
        <w:rPr>
          <w:rFonts w:eastAsia="仿宋_GB2312" w:hint="eastAsia"/>
          <w:sz w:val="32"/>
          <w:szCs w:val="32"/>
        </w:rPr>
        <w:t>投资者（项目单位）委托代办需履行的职责：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（一）明确项目负责人和项目经办人，如有变动，应及时告知代办员；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（二）负责及时提供项目申报相关材料</w:t>
      </w:r>
      <w:r w:rsidRPr="0065359C">
        <w:rPr>
          <w:rFonts w:eastAsia="仿宋_GB2312" w:hint="eastAsia"/>
          <w:sz w:val="32"/>
          <w:szCs w:val="32"/>
        </w:rPr>
        <w:t xml:space="preserve">, </w:t>
      </w:r>
      <w:r w:rsidRPr="0065359C">
        <w:rPr>
          <w:rFonts w:eastAsia="仿宋_GB2312" w:hint="eastAsia"/>
          <w:sz w:val="32"/>
          <w:szCs w:val="32"/>
        </w:rPr>
        <w:t>并确保材料真实、合法、齐备、有效，并根据审批职能部门提出的要求，及时对申报材料进行修改或补充</w:t>
      </w:r>
      <w:r w:rsidR="00AA2C19">
        <w:rPr>
          <w:rFonts w:eastAsia="仿宋_GB2312" w:hint="eastAsia"/>
          <w:sz w:val="32"/>
          <w:szCs w:val="32"/>
        </w:rPr>
        <w:t>；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（三）审批环节必须由项目单位人员到场的，应派人及时到场；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（四）按规定及时交纳各类</w:t>
      </w:r>
      <w:r w:rsidR="00AA2C19">
        <w:rPr>
          <w:rFonts w:eastAsia="仿宋_GB2312" w:hint="eastAsia"/>
          <w:sz w:val="32"/>
          <w:szCs w:val="32"/>
        </w:rPr>
        <w:t>税</w:t>
      </w:r>
      <w:r w:rsidRPr="0065359C">
        <w:rPr>
          <w:rFonts w:eastAsia="仿宋_GB2312" w:hint="eastAsia"/>
          <w:sz w:val="32"/>
          <w:szCs w:val="32"/>
        </w:rPr>
        <w:t>费。</w:t>
      </w:r>
    </w:p>
    <w:p w:rsidR="00D41AA0" w:rsidRPr="0065359C" w:rsidRDefault="00A81259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8107DF">
        <w:rPr>
          <w:rFonts w:ascii="黑体" w:eastAsia="黑体" w:hAnsi="黑体" w:hint="eastAsia"/>
          <w:sz w:val="32"/>
          <w:szCs w:val="32"/>
        </w:rPr>
        <w:t>第十</w:t>
      </w:r>
      <w:r w:rsidR="00D41AA0" w:rsidRPr="008107DF">
        <w:rPr>
          <w:rFonts w:ascii="黑体" w:eastAsia="黑体" w:hAnsi="黑体" w:hint="eastAsia"/>
          <w:sz w:val="32"/>
          <w:szCs w:val="32"/>
        </w:rPr>
        <w:t>条</w:t>
      </w:r>
      <w:r w:rsidR="00D41AA0" w:rsidRPr="0065359C">
        <w:rPr>
          <w:rFonts w:eastAsia="仿宋_GB2312" w:hint="eastAsia"/>
          <w:color w:val="000000" w:themeColor="text1"/>
          <w:sz w:val="32"/>
          <w:szCs w:val="32"/>
        </w:rPr>
        <w:t xml:space="preserve">  </w:t>
      </w:r>
      <w:r w:rsidR="00D41AA0" w:rsidRPr="0065359C">
        <w:rPr>
          <w:rFonts w:eastAsia="仿宋_GB2312" w:hint="eastAsia"/>
          <w:color w:val="000000" w:themeColor="text1"/>
          <w:sz w:val="32"/>
          <w:szCs w:val="32"/>
        </w:rPr>
        <w:t>区政府</w:t>
      </w:r>
      <w:r w:rsidR="00AA2C19">
        <w:rPr>
          <w:rFonts w:eastAsia="仿宋_GB2312" w:hint="eastAsia"/>
          <w:color w:val="000000" w:themeColor="text1"/>
          <w:sz w:val="32"/>
          <w:szCs w:val="32"/>
        </w:rPr>
        <w:t>根据工作需要</w:t>
      </w:r>
      <w:r w:rsidR="00D41AA0" w:rsidRPr="0065359C">
        <w:rPr>
          <w:rFonts w:eastAsia="仿宋_GB2312" w:hint="eastAsia"/>
          <w:color w:val="000000" w:themeColor="text1"/>
          <w:sz w:val="32"/>
          <w:szCs w:val="32"/>
        </w:rPr>
        <w:t>召开项目行政审批代办制工作联席会议，及时分析问题、总结经验</w:t>
      </w:r>
      <w:r w:rsidR="00AA2C19">
        <w:rPr>
          <w:rFonts w:eastAsia="仿宋_GB2312" w:hint="eastAsia"/>
          <w:color w:val="000000" w:themeColor="text1"/>
          <w:sz w:val="32"/>
          <w:szCs w:val="32"/>
        </w:rPr>
        <w:t>及</w:t>
      </w:r>
      <w:r w:rsidR="00D41AA0" w:rsidRPr="0065359C">
        <w:rPr>
          <w:rFonts w:eastAsia="仿宋_GB2312" w:hint="eastAsia"/>
          <w:color w:val="000000" w:themeColor="text1"/>
          <w:sz w:val="32"/>
          <w:szCs w:val="32"/>
        </w:rPr>
        <w:t>协调推进项目代办进度</w:t>
      </w:r>
      <w:r w:rsidR="00AA2C19">
        <w:rPr>
          <w:rFonts w:eastAsia="仿宋_GB2312" w:hint="eastAsia"/>
          <w:color w:val="000000" w:themeColor="text1"/>
          <w:sz w:val="32"/>
          <w:szCs w:val="32"/>
        </w:rPr>
        <w:t>。</w:t>
      </w:r>
      <w:r w:rsidR="00EB6609" w:rsidRPr="0065359C">
        <w:rPr>
          <w:rFonts w:eastAsia="仿宋_GB2312" w:hint="eastAsia"/>
          <w:color w:val="000000" w:themeColor="text1"/>
          <w:sz w:val="32"/>
          <w:szCs w:val="32"/>
        </w:rPr>
        <w:t>对审批所涉部门在规定时限内</w:t>
      </w:r>
      <w:r w:rsidR="00AA2C19">
        <w:rPr>
          <w:rFonts w:eastAsia="仿宋_GB2312" w:hint="eastAsia"/>
          <w:color w:val="000000" w:themeColor="text1"/>
          <w:sz w:val="32"/>
          <w:szCs w:val="32"/>
        </w:rPr>
        <w:t>不及时办理的</w:t>
      </w:r>
      <w:r w:rsidR="00EB6609" w:rsidRPr="0065359C">
        <w:rPr>
          <w:rFonts w:eastAsia="仿宋_GB2312" w:hint="eastAsia"/>
          <w:color w:val="000000" w:themeColor="text1"/>
          <w:sz w:val="32"/>
          <w:szCs w:val="32"/>
        </w:rPr>
        <w:t>，实行</w:t>
      </w:r>
      <w:r w:rsidR="00AA2C19">
        <w:rPr>
          <w:rFonts w:eastAsia="仿宋_GB2312" w:hint="eastAsia"/>
          <w:color w:val="000000" w:themeColor="text1"/>
          <w:sz w:val="32"/>
          <w:szCs w:val="32"/>
        </w:rPr>
        <w:t>会议通报制度</w:t>
      </w:r>
      <w:r w:rsidRPr="0065359C"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107DF">
        <w:rPr>
          <w:rFonts w:ascii="黑体" w:eastAsia="黑体" w:hAnsi="黑体" w:hint="eastAsia"/>
          <w:sz w:val="32"/>
          <w:szCs w:val="32"/>
        </w:rPr>
        <w:lastRenderedPageBreak/>
        <w:t>第十</w:t>
      </w:r>
      <w:r w:rsidR="00A81259" w:rsidRPr="008107DF">
        <w:rPr>
          <w:rFonts w:ascii="黑体" w:eastAsia="黑体" w:hAnsi="黑体" w:hint="eastAsia"/>
          <w:sz w:val="32"/>
          <w:szCs w:val="32"/>
        </w:rPr>
        <w:t>一</w:t>
      </w:r>
      <w:r w:rsidRPr="008107DF">
        <w:rPr>
          <w:rFonts w:ascii="黑体" w:eastAsia="黑体" w:hAnsi="黑体" w:hint="eastAsia"/>
          <w:sz w:val="32"/>
          <w:szCs w:val="32"/>
        </w:rPr>
        <w:t>条</w:t>
      </w:r>
      <w:r w:rsidRPr="0065359C">
        <w:rPr>
          <w:rFonts w:eastAsia="仿宋_GB2312" w:hint="eastAsia"/>
          <w:sz w:val="32"/>
          <w:szCs w:val="32"/>
        </w:rPr>
        <w:t xml:space="preserve">  </w:t>
      </w:r>
      <w:r w:rsidRPr="0065359C">
        <w:rPr>
          <w:rFonts w:eastAsia="仿宋_GB2312" w:hint="eastAsia"/>
          <w:sz w:val="32"/>
          <w:szCs w:val="32"/>
        </w:rPr>
        <w:t>对于代办过程中出现的问题，如有下列情况，提请联席会议协调：</w:t>
      </w:r>
    </w:p>
    <w:p w:rsidR="00D41AA0" w:rsidRPr="0065359C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（一）项目办理过程中涉及部门职能交叉等影响项目办理进程的；</w:t>
      </w:r>
    </w:p>
    <w:p w:rsidR="00D41AA0" w:rsidRPr="00490E0D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359C">
        <w:rPr>
          <w:rFonts w:eastAsia="仿宋_GB2312" w:hint="eastAsia"/>
          <w:sz w:val="32"/>
          <w:szCs w:val="32"/>
        </w:rPr>
        <w:t>（二）项目审批过程中需要并联审批、联合踏勘的；</w:t>
      </w:r>
    </w:p>
    <w:p w:rsidR="00D41AA0" w:rsidRPr="00490E0D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90E0D">
        <w:rPr>
          <w:rFonts w:eastAsia="仿宋_GB2312" w:hint="eastAsia"/>
          <w:sz w:val="32"/>
          <w:szCs w:val="32"/>
        </w:rPr>
        <w:t>（三）项目需要加快推进审批进度的；</w:t>
      </w:r>
    </w:p>
    <w:p w:rsidR="00D41AA0" w:rsidRPr="00490E0D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90E0D">
        <w:rPr>
          <w:rFonts w:eastAsia="仿宋_GB2312" w:hint="eastAsia"/>
          <w:sz w:val="32"/>
          <w:szCs w:val="32"/>
        </w:rPr>
        <w:t>（四）</w:t>
      </w:r>
      <w:r w:rsidR="00AA2C19">
        <w:rPr>
          <w:rFonts w:eastAsia="仿宋_GB2312" w:hint="eastAsia"/>
          <w:sz w:val="32"/>
          <w:szCs w:val="32"/>
        </w:rPr>
        <w:t>首席</w:t>
      </w:r>
      <w:r w:rsidRPr="00490E0D">
        <w:rPr>
          <w:rFonts w:eastAsia="仿宋_GB2312" w:hint="eastAsia"/>
          <w:sz w:val="32"/>
          <w:szCs w:val="32"/>
        </w:rPr>
        <w:t>代办员认为</w:t>
      </w:r>
      <w:r w:rsidR="00AA2C19">
        <w:rPr>
          <w:rFonts w:eastAsia="仿宋_GB2312" w:hint="eastAsia"/>
          <w:sz w:val="32"/>
          <w:szCs w:val="32"/>
        </w:rPr>
        <w:t>其他</w:t>
      </w:r>
      <w:r w:rsidRPr="00490E0D">
        <w:rPr>
          <w:rFonts w:eastAsia="仿宋_GB2312" w:hint="eastAsia"/>
          <w:sz w:val="32"/>
          <w:szCs w:val="32"/>
        </w:rPr>
        <w:t>有必要提交协调的。</w:t>
      </w:r>
    </w:p>
    <w:p w:rsidR="00D41AA0" w:rsidRPr="00490E0D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90E0D">
        <w:rPr>
          <w:rFonts w:eastAsia="仿宋_GB2312" w:hint="eastAsia"/>
          <w:sz w:val="32"/>
          <w:szCs w:val="32"/>
        </w:rPr>
        <w:t>重大</w:t>
      </w:r>
      <w:r w:rsidR="00045944">
        <w:rPr>
          <w:rFonts w:eastAsia="仿宋_GB2312" w:hint="eastAsia"/>
          <w:sz w:val="32"/>
          <w:szCs w:val="32"/>
        </w:rPr>
        <w:t>产业</w:t>
      </w:r>
      <w:r w:rsidRPr="00490E0D">
        <w:rPr>
          <w:rFonts w:eastAsia="仿宋_GB2312" w:hint="eastAsia"/>
          <w:sz w:val="32"/>
          <w:szCs w:val="32"/>
        </w:rPr>
        <w:t>项目在代办过程</w:t>
      </w:r>
      <w:proofErr w:type="gramStart"/>
      <w:r w:rsidRPr="00490E0D">
        <w:rPr>
          <w:rFonts w:eastAsia="仿宋_GB2312" w:hint="eastAsia"/>
          <w:sz w:val="32"/>
          <w:szCs w:val="32"/>
        </w:rPr>
        <w:t>中需</w:t>
      </w:r>
      <w:r w:rsidR="00045944">
        <w:rPr>
          <w:rFonts w:eastAsia="仿宋_GB2312" w:hint="eastAsia"/>
          <w:sz w:val="32"/>
          <w:szCs w:val="32"/>
        </w:rPr>
        <w:t>市有关</w:t>
      </w:r>
      <w:proofErr w:type="gramEnd"/>
      <w:r w:rsidR="00045944">
        <w:rPr>
          <w:rFonts w:eastAsia="仿宋_GB2312" w:hint="eastAsia"/>
          <w:sz w:val="32"/>
          <w:szCs w:val="32"/>
        </w:rPr>
        <w:t>部门</w:t>
      </w:r>
      <w:r w:rsidRPr="00490E0D">
        <w:rPr>
          <w:rFonts w:eastAsia="仿宋_GB2312" w:hint="eastAsia"/>
          <w:sz w:val="32"/>
          <w:szCs w:val="32"/>
        </w:rPr>
        <w:t>协调解决的重大问题，由区政府提请江门市招商引资工作联席会议研究解决。</w:t>
      </w:r>
    </w:p>
    <w:p w:rsidR="00D41AA0" w:rsidRPr="00490E0D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107DF">
        <w:rPr>
          <w:rFonts w:ascii="黑体" w:eastAsia="黑体" w:hAnsi="黑体" w:hint="eastAsia"/>
          <w:sz w:val="32"/>
          <w:szCs w:val="32"/>
        </w:rPr>
        <w:t>第十</w:t>
      </w:r>
      <w:r w:rsidR="00A81259" w:rsidRPr="008107DF">
        <w:rPr>
          <w:rFonts w:ascii="黑体" w:eastAsia="黑体" w:hAnsi="黑体" w:hint="eastAsia"/>
          <w:sz w:val="32"/>
          <w:szCs w:val="32"/>
        </w:rPr>
        <w:t>二</w:t>
      </w:r>
      <w:r w:rsidRPr="008107DF">
        <w:rPr>
          <w:rFonts w:ascii="黑体" w:eastAsia="黑体" w:hAnsi="黑体" w:hint="eastAsia"/>
          <w:sz w:val="32"/>
          <w:szCs w:val="32"/>
        </w:rPr>
        <w:t>条</w:t>
      </w:r>
      <w:r w:rsidRPr="00490E0D">
        <w:rPr>
          <w:rFonts w:eastAsia="仿宋_GB2312" w:hint="eastAsia"/>
          <w:sz w:val="32"/>
          <w:szCs w:val="32"/>
        </w:rPr>
        <w:t xml:space="preserve">  </w:t>
      </w:r>
      <w:r w:rsidRPr="00490E0D">
        <w:rPr>
          <w:rFonts w:eastAsia="仿宋_GB2312" w:hint="eastAsia"/>
          <w:sz w:val="32"/>
          <w:szCs w:val="32"/>
        </w:rPr>
        <w:t>对已提交上级协调的事项要做好协调跟踪，及时掌握协调进展情况，对协调完毕的事项要继续做好跟踪服务，确保代办工作继续进行。</w:t>
      </w:r>
    </w:p>
    <w:p w:rsidR="00D41AA0" w:rsidRPr="00490E0D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107DF">
        <w:rPr>
          <w:rFonts w:ascii="黑体" w:eastAsia="黑体" w:hAnsi="黑体" w:hint="eastAsia"/>
          <w:sz w:val="32"/>
          <w:szCs w:val="32"/>
        </w:rPr>
        <w:t>第十</w:t>
      </w:r>
      <w:r w:rsidR="00A81259" w:rsidRPr="008107DF">
        <w:rPr>
          <w:rFonts w:ascii="黑体" w:eastAsia="黑体" w:hAnsi="黑体" w:hint="eastAsia"/>
          <w:sz w:val="32"/>
          <w:szCs w:val="32"/>
        </w:rPr>
        <w:t>三</w:t>
      </w:r>
      <w:r w:rsidRPr="008107DF">
        <w:rPr>
          <w:rFonts w:ascii="黑体" w:eastAsia="黑体" w:hAnsi="黑体" w:hint="eastAsia"/>
          <w:sz w:val="32"/>
          <w:szCs w:val="32"/>
        </w:rPr>
        <w:t>条</w:t>
      </w:r>
      <w:r w:rsidRPr="00490E0D">
        <w:rPr>
          <w:rFonts w:eastAsia="仿宋_GB2312" w:hint="eastAsia"/>
          <w:sz w:val="32"/>
          <w:szCs w:val="32"/>
        </w:rPr>
        <w:t xml:space="preserve">  </w:t>
      </w:r>
      <w:r w:rsidRPr="00490E0D">
        <w:rPr>
          <w:rFonts w:eastAsia="仿宋_GB2312" w:hint="eastAsia"/>
          <w:sz w:val="32"/>
          <w:szCs w:val="32"/>
        </w:rPr>
        <w:t>建立制度公开制度。在区综合服务中心设立“代办制”公开信息栏，明确工作流程，提高审批速度。</w:t>
      </w:r>
    </w:p>
    <w:p w:rsidR="00D41AA0" w:rsidRDefault="00D41AA0" w:rsidP="008107DF">
      <w:pPr>
        <w:tabs>
          <w:tab w:val="left" w:pos="758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107DF">
        <w:rPr>
          <w:rFonts w:ascii="黑体" w:eastAsia="黑体" w:hAnsi="黑体" w:hint="eastAsia"/>
          <w:sz w:val="32"/>
          <w:szCs w:val="32"/>
        </w:rPr>
        <w:t>第十</w:t>
      </w:r>
      <w:r w:rsidR="00A81259" w:rsidRPr="008107DF">
        <w:rPr>
          <w:rFonts w:ascii="黑体" w:eastAsia="黑体" w:hAnsi="黑体" w:hint="eastAsia"/>
          <w:sz w:val="32"/>
          <w:szCs w:val="32"/>
        </w:rPr>
        <w:t>四</w:t>
      </w:r>
      <w:r w:rsidRPr="008107DF">
        <w:rPr>
          <w:rFonts w:ascii="黑体" w:eastAsia="黑体" w:hAnsi="黑体" w:hint="eastAsia"/>
          <w:sz w:val="32"/>
          <w:szCs w:val="32"/>
        </w:rPr>
        <w:t>条</w:t>
      </w:r>
      <w:r w:rsidRPr="00490E0D">
        <w:rPr>
          <w:rFonts w:eastAsia="仿宋_GB2312" w:hint="eastAsia"/>
          <w:sz w:val="32"/>
          <w:szCs w:val="32"/>
        </w:rPr>
        <w:t xml:space="preserve">　本办法由区经济促进局负责解释，自发文之日起试行。</w:t>
      </w:r>
      <w:r w:rsidRPr="005A7B0C">
        <w:rPr>
          <w:rFonts w:eastAsia="仿宋_GB2312"/>
          <w:sz w:val="32"/>
          <w:szCs w:val="32"/>
        </w:rPr>
        <w:t xml:space="preserve">     </w:t>
      </w:r>
    </w:p>
    <w:p w:rsidR="00D41AA0" w:rsidRDefault="00D41AA0" w:rsidP="00D41AA0">
      <w:pPr>
        <w:tabs>
          <w:tab w:val="left" w:pos="7584"/>
        </w:tabs>
        <w:spacing w:line="560" w:lineRule="exact"/>
        <w:rPr>
          <w:rFonts w:eastAsia="仿宋_GB2312"/>
          <w:sz w:val="32"/>
          <w:szCs w:val="32"/>
        </w:rPr>
      </w:pPr>
    </w:p>
    <w:p w:rsidR="00D41AA0" w:rsidRPr="00774728" w:rsidRDefault="00D41AA0" w:rsidP="003F3B97">
      <w:pPr>
        <w:tabs>
          <w:tab w:val="left" w:pos="7584"/>
        </w:tabs>
        <w:spacing w:line="560" w:lineRule="exact"/>
        <w:rPr>
          <w:rFonts w:ascii="仿宋" w:eastAsia="仿宋" w:hAnsi="仿宋"/>
          <w:sz w:val="32"/>
          <w:szCs w:val="32"/>
        </w:rPr>
      </w:pPr>
      <w:r w:rsidRPr="005A7B0C">
        <w:rPr>
          <w:rFonts w:eastAsia="仿宋_GB2312"/>
          <w:sz w:val="32"/>
          <w:szCs w:val="32"/>
        </w:rPr>
        <w:t xml:space="preserve">              </w:t>
      </w:r>
    </w:p>
    <w:p w:rsidR="00D41AA0" w:rsidRPr="00774728" w:rsidRDefault="00D41AA0" w:rsidP="00D41AA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856D1" w:rsidRPr="00D41AA0" w:rsidRDefault="001856D1" w:rsidP="00D41AA0"/>
    <w:sectPr w:rsidR="001856D1" w:rsidRPr="00D41AA0" w:rsidSect="00D41AA0">
      <w:pgSz w:w="11906" w:h="16838"/>
      <w:pgMar w:top="204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25" w:rsidRDefault="006E4825" w:rsidP="002200CB">
      <w:r>
        <w:separator/>
      </w:r>
    </w:p>
  </w:endnote>
  <w:endnote w:type="continuationSeparator" w:id="0">
    <w:p w:rsidR="006E4825" w:rsidRDefault="006E4825" w:rsidP="0022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25" w:rsidRDefault="006E4825" w:rsidP="002200CB">
      <w:r>
        <w:separator/>
      </w:r>
    </w:p>
  </w:footnote>
  <w:footnote w:type="continuationSeparator" w:id="0">
    <w:p w:rsidR="006E4825" w:rsidRDefault="006E4825" w:rsidP="0022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6222"/>
    <w:multiLevelType w:val="hybridMultilevel"/>
    <w:tmpl w:val="35149BA6"/>
    <w:lvl w:ilvl="0" w:tplc="AFA028A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368"/>
    <w:rsid w:val="00042ECC"/>
    <w:rsid w:val="0004576C"/>
    <w:rsid w:val="00045944"/>
    <w:rsid w:val="0006691F"/>
    <w:rsid w:val="00081032"/>
    <w:rsid w:val="000D01D4"/>
    <w:rsid w:val="001856D1"/>
    <w:rsid w:val="001F5751"/>
    <w:rsid w:val="002126BA"/>
    <w:rsid w:val="002200CB"/>
    <w:rsid w:val="00253D23"/>
    <w:rsid w:val="002564F1"/>
    <w:rsid w:val="002A63CB"/>
    <w:rsid w:val="003C6B6B"/>
    <w:rsid w:val="003F3B97"/>
    <w:rsid w:val="004308F3"/>
    <w:rsid w:val="004A1979"/>
    <w:rsid w:val="004E605A"/>
    <w:rsid w:val="004E75E3"/>
    <w:rsid w:val="005F282F"/>
    <w:rsid w:val="00606BD3"/>
    <w:rsid w:val="0065359C"/>
    <w:rsid w:val="006658FF"/>
    <w:rsid w:val="006B0635"/>
    <w:rsid w:val="006E4825"/>
    <w:rsid w:val="007B4A03"/>
    <w:rsid w:val="0080010B"/>
    <w:rsid w:val="0080262D"/>
    <w:rsid w:val="008107DF"/>
    <w:rsid w:val="0084296B"/>
    <w:rsid w:val="00916869"/>
    <w:rsid w:val="009C08FC"/>
    <w:rsid w:val="00A81259"/>
    <w:rsid w:val="00AA2C19"/>
    <w:rsid w:val="00AD1026"/>
    <w:rsid w:val="00AD6368"/>
    <w:rsid w:val="00C55D94"/>
    <w:rsid w:val="00C57589"/>
    <w:rsid w:val="00C67CB9"/>
    <w:rsid w:val="00C944D5"/>
    <w:rsid w:val="00D33F3D"/>
    <w:rsid w:val="00D41AA0"/>
    <w:rsid w:val="00D54288"/>
    <w:rsid w:val="00DB6CDC"/>
    <w:rsid w:val="00E26987"/>
    <w:rsid w:val="00EB6609"/>
    <w:rsid w:val="00F1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0CB"/>
    <w:rPr>
      <w:sz w:val="18"/>
      <w:szCs w:val="18"/>
    </w:rPr>
  </w:style>
  <w:style w:type="paragraph" w:styleId="a5">
    <w:name w:val="List Paragraph"/>
    <w:basedOn w:val="a"/>
    <w:uiPriority w:val="34"/>
    <w:qFormat/>
    <w:rsid w:val="008429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0CB"/>
    <w:rPr>
      <w:sz w:val="18"/>
      <w:szCs w:val="18"/>
    </w:rPr>
  </w:style>
  <w:style w:type="paragraph" w:styleId="a5">
    <w:name w:val="List Paragraph"/>
    <w:basedOn w:val="a"/>
    <w:uiPriority w:val="34"/>
    <w:qFormat/>
    <w:rsid w:val="008429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269</Words>
  <Characters>1535</Characters>
  <Application>Microsoft Office Word</Application>
  <DocSecurity>0</DocSecurity>
  <Lines>12</Lines>
  <Paragraphs>3</Paragraphs>
  <ScaleCrop>false</ScaleCrop>
  <Company>微软中国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2018-03-21T01:59:00Z</dcterms:created>
  <dcterms:modified xsi:type="dcterms:W3CDTF">2018-05-30T03:59:00Z</dcterms:modified>
</cp:coreProperties>
</file>