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C6" w:rsidRPr="007304C6" w:rsidRDefault="007304C6" w:rsidP="007304C6">
      <w:pPr>
        <w:rPr>
          <w:rFonts w:ascii="仿宋_GB2312" w:eastAsia="仿宋_GB2312" w:hint="eastAsia"/>
          <w:sz w:val="32"/>
          <w:szCs w:val="32"/>
        </w:rPr>
      </w:pPr>
      <w:r w:rsidRPr="007304C6">
        <w:rPr>
          <w:rFonts w:ascii="仿宋_GB2312" w:eastAsia="仿宋_GB2312" w:hint="eastAsia"/>
          <w:sz w:val="32"/>
          <w:szCs w:val="32"/>
        </w:rPr>
        <w:t>附件1：</w:t>
      </w:r>
    </w:p>
    <w:p w:rsidR="007304C6" w:rsidRDefault="007304C6" w:rsidP="000E470D">
      <w:pPr>
        <w:ind w:firstLineChars="200" w:firstLine="883"/>
        <w:jc w:val="center"/>
        <w:rPr>
          <w:rFonts w:hint="eastAsia"/>
          <w:b/>
          <w:sz w:val="44"/>
          <w:szCs w:val="44"/>
        </w:rPr>
      </w:pPr>
    </w:p>
    <w:p w:rsidR="0033352E" w:rsidRPr="000E470D" w:rsidRDefault="0033352E" w:rsidP="000E470D">
      <w:pPr>
        <w:ind w:firstLineChars="200" w:firstLine="883"/>
        <w:jc w:val="center"/>
        <w:rPr>
          <w:b/>
          <w:sz w:val="44"/>
          <w:szCs w:val="44"/>
        </w:rPr>
      </w:pPr>
      <w:r w:rsidRPr="000E470D">
        <w:rPr>
          <w:rFonts w:hint="eastAsia"/>
          <w:b/>
          <w:sz w:val="44"/>
          <w:szCs w:val="44"/>
        </w:rPr>
        <w:t>考生疫情防控须知</w:t>
      </w:r>
    </w:p>
    <w:p w:rsidR="00F04E06" w:rsidRDefault="00F04E06" w:rsidP="0033352E">
      <w:pPr>
        <w:ind w:firstLineChars="200" w:firstLine="560"/>
        <w:rPr>
          <w:sz w:val="28"/>
          <w:szCs w:val="28"/>
        </w:rPr>
      </w:pP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为保障广大考生和考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务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 xml:space="preserve">工作人员生命安全和身体健康，确保招聘工作安全进行，请所有考生知悉、理解、配合、支持我局防疫的措施和要求。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一、温馨提示：按照国家相关防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控政策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 xml:space="preserve">要求，中高风险等级地区要尽量减少不必要的人员流动，避免人员聚集。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二、“粤康码”为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绿码且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 xml:space="preserve">健康状况正常，经现场测量体温正常(37.3℃以下)的考生可正常参加笔试。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三、有以下情形之一的考生不能参加笔试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1.正处于隔离治疗期的确诊病例、疑似病例、无症状感染者，以及隔离期未满的密切接触者和国(境)外入境人员;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2.考前14天内有国内中高风险地区旅居史的考生，不能提供考前7天内核酸检测阴性证明的;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3.未能配合属地完成隔离观察、健康管理或核酸检测等防疫措施的国(境)外或国内中高风险地区旅居史的考生;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4.现场测量体温不正常(体温≥37.3℃)，在临时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观察区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 xml:space="preserve">适当休息后使用水银体温计再次测量体温仍然不正常。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四、考生考前准备事项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>)通过“粤康码”申报健康状况。考生应自9月29日起，每</w:t>
      </w:r>
      <w:r w:rsidRPr="00F04E06">
        <w:rPr>
          <w:rFonts w:ascii="仿宋_GB2312" w:eastAsia="仿宋_GB2312" w:hint="eastAsia"/>
          <w:sz w:val="28"/>
          <w:szCs w:val="28"/>
        </w:rPr>
        <w:lastRenderedPageBreak/>
        <w:t xml:space="preserve">天在“粤康码”完成健康状况申报直到考试当天。开考前，如果有旅居史、接触史、相关症状出现等变化的，须及时在“粤康码”进行申报更新。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(二)考生需自备口罩。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(三)提前做好出行安排。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1.考生应提前了解考点入口位置和前往线路。(因防疫管理，考生无法进入考点熟悉考场)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2.因考点内疫情防控管理要求，社会车辆禁止进入考点。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3.因防疫检测要求，考生务必至少在开考前30分钟到达考点，验证入场。逾期到场，耽误考试时间的，责任自负。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4.在考点门口入场时，提前准备好身份证</w:t>
      </w:r>
      <w:r w:rsidR="00282E78">
        <w:rPr>
          <w:rFonts w:ascii="仿宋_GB2312" w:eastAsia="仿宋_GB2312" w:hint="eastAsia"/>
          <w:sz w:val="28"/>
          <w:szCs w:val="28"/>
        </w:rPr>
        <w:t>、</w:t>
      </w:r>
      <w:r w:rsidR="00282E78" w:rsidRPr="00282E78">
        <w:rPr>
          <w:rFonts w:ascii="仿宋_GB2312" w:eastAsia="仿宋_GB2312" w:hint="eastAsia"/>
          <w:sz w:val="28"/>
          <w:szCs w:val="28"/>
        </w:rPr>
        <w:t>《健康承诺书》和</w:t>
      </w:r>
      <w:r w:rsidRPr="00F04E06">
        <w:rPr>
          <w:rFonts w:ascii="仿宋_GB2312" w:eastAsia="仿宋_GB2312" w:hint="eastAsia"/>
          <w:sz w:val="28"/>
          <w:szCs w:val="28"/>
        </w:rPr>
        <w:t xml:space="preserve">相关证明，并出示“粤康码”备查。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五、考生考试期间义务  　　</w:t>
      </w:r>
      <w:bookmarkStart w:id="0" w:name="_GoBack"/>
      <w:bookmarkEnd w:id="0"/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F04E06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F04E06">
        <w:rPr>
          <w:rFonts w:ascii="仿宋_GB2312" w:eastAsia="仿宋_GB2312" w:hint="eastAsia"/>
          <w:sz w:val="28"/>
          <w:szCs w:val="28"/>
        </w:rPr>
        <w:t xml:space="preserve">)配合和服从防疫管理。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1.低风险地区的考生进入考场前要佩戴口罩，进入考场就座后可以自主决定是否继续佩戴。中高风险地区的考生，要全程佩戴口罩，但不能因口罩佩戴影响身份核验。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2.自觉配合完成检测流程后从规定通道进入考点。进考点后在规定区域活动，考后及时离开。  　　</w:t>
      </w:r>
    </w:p>
    <w:p w:rsidR="0033352E" w:rsidRPr="00F04E06" w:rsidRDefault="0033352E" w:rsidP="003335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4E06">
        <w:rPr>
          <w:rFonts w:ascii="仿宋_GB2312" w:eastAsia="仿宋_GB2312" w:hint="eastAsia"/>
          <w:sz w:val="28"/>
          <w:szCs w:val="28"/>
        </w:rPr>
        <w:t xml:space="preserve">3.如有相应症状或经检测发现有异常情况的，要按规定服从工作人员相关处置。  　　</w:t>
      </w:r>
    </w:p>
    <w:sectPr w:rsidR="0033352E" w:rsidRPr="00F0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43" w:rsidRDefault="00CB3D43" w:rsidP="0033352E">
      <w:r>
        <w:separator/>
      </w:r>
    </w:p>
  </w:endnote>
  <w:endnote w:type="continuationSeparator" w:id="0">
    <w:p w:rsidR="00CB3D43" w:rsidRDefault="00CB3D43" w:rsidP="0033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43" w:rsidRDefault="00CB3D43" w:rsidP="0033352E">
      <w:r>
        <w:separator/>
      </w:r>
    </w:p>
  </w:footnote>
  <w:footnote w:type="continuationSeparator" w:id="0">
    <w:p w:rsidR="00CB3D43" w:rsidRDefault="00CB3D43" w:rsidP="0033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0B"/>
    <w:rsid w:val="000E470D"/>
    <w:rsid w:val="00282E78"/>
    <w:rsid w:val="0033352E"/>
    <w:rsid w:val="00575D99"/>
    <w:rsid w:val="007304C6"/>
    <w:rsid w:val="00832509"/>
    <w:rsid w:val="00840F46"/>
    <w:rsid w:val="0094491A"/>
    <w:rsid w:val="00C77D0B"/>
    <w:rsid w:val="00CB3D43"/>
    <w:rsid w:val="00F04E06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江海经促局3</dc:creator>
  <cp:lastModifiedBy>lenovo</cp:lastModifiedBy>
  <cp:revision>5</cp:revision>
  <cp:lastPrinted>2020-09-29T03:05:00Z</cp:lastPrinted>
  <dcterms:created xsi:type="dcterms:W3CDTF">2020-06-28T08:40:00Z</dcterms:created>
  <dcterms:modified xsi:type="dcterms:W3CDTF">2020-09-29T03:14:00Z</dcterms:modified>
</cp:coreProperties>
</file>