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6" w:type="pct"/>
        <w:jc w:val="center"/>
        <w:tblCellSpacing w:w="0" w:type="dxa"/>
        <w:tblCellMar>
          <w:left w:w="0" w:type="dxa"/>
          <w:right w:w="0" w:type="dxa"/>
        </w:tblCellMar>
        <w:tblLook w:val="04A0"/>
      </w:tblPr>
      <w:tblGrid>
        <w:gridCol w:w="8931"/>
      </w:tblGrid>
      <w:tr w:rsidR="0087733E" w:rsidRPr="0087733E" w:rsidTr="0087733E">
        <w:trPr>
          <w:tblCellSpacing w:w="0" w:type="dxa"/>
          <w:jc w:val="center"/>
        </w:trPr>
        <w:tc>
          <w:tcPr>
            <w:tcW w:w="5000" w:type="pct"/>
            <w:vAlign w:val="center"/>
            <w:hideMark/>
          </w:tcPr>
          <w:p w:rsidR="0087733E" w:rsidRPr="0087733E" w:rsidRDefault="0087733E" w:rsidP="0087733E">
            <w:pPr>
              <w:widowControl/>
              <w:spacing w:line="420" w:lineRule="atLeast"/>
              <w:jc w:val="center"/>
              <w:rPr>
                <w:rFonts w:ascii="Arial" w:eastAsia="宋体" w:hAnsi="Arial" w:cs="Arial"/>
                <w:kern w:val="0"/>
                <w:sz w:val="30"/>
                <w:szCs w:val="30"/>
              </w:rPr>
            </w:pPr>
            <w:r w:rsidRPr="0087733E">
              <w:rPr>
                <w:rFonts w:ascii="Arial" w:eastAsia="宋体" w:hAnsi="Arial" w:cs="Arial"/>
                <w:b/>
                <w:bCs/>
                <w:kern w:val="0"/>
                <w:sz w:val="30"/>
                <w:szCs w:val="30"/>
              </w:rPr>
              <w:t>广东省科学技术厅关于发布</w:t>
            </w:r>
            <w:r w:rsidRPr="0087733E">
              <w:rPr>
                <w:rFonts w:ascii="Arial" w:eastAsia="宋体" w:hAnsi="Arial" w:cs="Arial"/>
                <w:b/>
                <w:bCs/>
                <w:kern w:val="0"/>
                <w:sz w:val="30"/>
                <w:szCs w:val="30"/>
              </w:rPr>
              <w:t>2018</w:t>
            </w:r>
            <w:r w:rsidRPr="0087733E">
              <w:rPr>
                <w:rFonts w:ascii="Arial" w:eastAsia="宋体" w:hAnsi="Arial" w:cs="Arial"/>
                <w:b/>
                <w:bCs/>
                <w:kern w:val="0"/>
                <w:sz w:val="30"/>
                <w:szCs w:val="30"/>
              </w:rPr>
              <w:t>年度科技孵化育成体系建设专题指南的通知</w:t>
            </w:r>
          </w:p>
          <w:p w:rsidR="0087733E" w:rsidRPr="0087733E" w:rsidRDefault="0087733E" w:rsidP="0087733E">
            <w:pPr>
              <w:widowControl/>
              <w:spacing w:line="330" w:lineRule="atLeast"/>
              <w:jc w:val="center"/>
              <w:rPr>
                <w:rFonts w:ascii="Arial" w:eastAsia="宋体" w:hAnsi="Arial" w:cs="Arial"/>
                <w:kern w:val="0"/>
                <w:szCs w:val="21"/>
              </w:rPr>
            </w:pPr>
            <w:r w:rsidRPr="0087733E">
              <w:rPr>
                <w:rFonts w:ascii="Arial" w:eastAsia="宋体" w:hAnsi="Arial" w:cs="Arial"/>
                <w:kern w:val="0"/>
                <w:sz w:val="18"/>
                <w:szCs w:val="18"/>
              </w:rPr>
              <w:t>来源：广东省科技厅</w:t>
            </w:r>
            <w:r w:rsidRPr="0087733E">
              <w:rPr>
                <w:rFonts w:ascii="Arial" w:eastAsia="宋体" w:hAnsi="Arial" w:cs="Arial"/>
                <w:kern w:val="0"/>
                <w:sz w:val="18"/>
                <w:szCs w:val="18"/>
              </w:rPr>
              <w:t>    </w:t>
            </w:r>
            <w:r w:rsidRPr="0087733E">
              <w:rPr>
                <w:rFonts w:ascii="Arial" w:eastAsia="宋体" w:hAnsi="Arial" w:cs="Arial"/>
                <w:kern w:val="0"/>
                <w:sz w:val="18"/>
                <w:szCs w:val="18"/>
              </w:rPr>
              <w:t>发布日期：</w:t>
            </w:r>
            <w:r w:rsidRPr="0087733E">
              <w:rPr>
                <w:rFonts w:ascii="Arial" w:eastAsia="宋体" w:hAnsi="Arial" w:cs="Arial"/>
                <w:kern w:val="0"/>
                <w:sz w:val="18"/>
                <w:szCs w:val="18"/>
              </w:rPr>
              <w:t xml:space="preserve"> 2018-08-23 </w:t>
            </w:r>
          </w:p>
          <w:tbl>
            <w:tblPr>
              <w:tblW w:w="5000" w:type="pct"/>
              <w:jc w:val="center"/>
              <w:tblCellSpacing w:w="0" w:type="dxa"/>
              <w:tblCellMar>
                <w:left w:w="0" w:type="dxa"/>
                <w:right w:w="0" w:type="dxa"/>
              </w:tblCellMar>
              <w:tblLook w:val="04A0"/>
            </w:tblPr>
            <w:tblGrid>
              <w:gridCol w:w="7323"/>
              <w:gridCol w:w="1608"/>
            </w:tblGrid>
            <w:tr w:rsidR="0087733E" w:rsidRPr="0087733E" w:rsidTr="0087733E">
              <w:trPr>
                <w:trHeight w:val="480"/>
                <w:tblCellSpacing w:w="0" w:type="dxa"/>
                <w:jc w:val="center"/>
              </w:trPr>
              <w:tc>
                <w:tcPr>
                  <w:tcW w:w="4100" w:type="pct"/>
                  <w:vAlign w:val="center"/>
                </w:tcPr>
                <w:p w:rsidR="0087733E" w:rsidRPr="0087733E" w:rsidRDefault="0087733E" w:rsidP="0087733E">
                  <w:pPr>
                    <w:widowControl/>
                    <w:spacing w:line="330" w:lineRule="atLeast"/>
                    <w:jc w:val="left"/>
                    <w:rPr>
                      <w:rFonts w:ascii="Arial" w:eastAsia="宋体" w:hAnsi="Arial" w:cs="Arial"/>
                      <w:kern w:val="0"/>
                      <w:szCs w:val="21"/>
                    </w:rPr>
                  </w:pPr>
                </w:p>
              </w:tc>
              <w:tc>
                <w:tcPr>
                  <w:tcW w:w="900" w:type="pct"/>
                  <w:vAlign w:val="center"/>
                </w:tcPr>
                <w:p w:rsidR="0087733E" w:rsidRPr="0087733E" w:rsidRDefault="0087733E" w:rsidP="0087733E">
                  <w:pPr>
                    <w:widowControl/>
                    <w:spacing w:line="330" w:lineRule="atLeast"/>
                    <w:jc w:val="right"/>
                    <w:rPr>
                      <w:rFonts w:ascii="Arial" w:eastAsia="宋体" w:hAnsi="Arial" w:cs="Arial"/>
                      <w:kern w:val="0"/>
                      <w:szCs w:val="21"/>
                    </w:rPr>
                  </w:pPr>
                </w:p>
              </w:tc>
            </w:tr>
            <w:tr w:rsidR="0087733E" w:rsidRPr="0087733E" w:rsidTr="0087733E">
              <w:trPr>
                <w:trHeight w:val="15"/>
                <w:tblCellSpacing w:w="0" w:type="dxa"/>
                <w:jc w:val="center"/>
              </w:trPr>
              <w:tc>
                <w:tcPr>
                  <w:tcW w:w="0" w:type="auto"/>
                  <w:gridSpan w:val="2"/>
                  <w:shd w:val="clear" w:color="auto" w:fill="CCCCCC"/>
                  <w:vAlign w:val="center"/>
                </w:tcPr>
                <w:p w:rsidR="0087733E" w:rsidRPr="0087733E" w:rsidRDefault="0087733E" w:rsidP="0087733E">
                  <w:pPr>
                    <w:widowControl/>
                    <w:spacing w:line="330" w:lineRule="atLeast"/>
                    <w:jc w:val="left"/>
                    <w:rPr>
                      <w:rFonts w:ascii="Arial" w:eastAsia="宋体" w:hAnsi="Arial" w:cs="Arial"/>
                      <w:kern w:val="0"/>
                      <w:sz w:val="2"/>
                      <w:szCs w:val="21"/>
                    </w:rPr>
                  </w:pPr>
                </w:p>
              </w:tc>
            </w:tr>
            <w:tr w:rsidR="0087733E" w:rsidRPr="0087733E" w:rsidTr="0087733E">
              <w:trPr>
                <w:tblCellSpacing w:w="0" w:type="dxa"/>
                <w:jc w:val="center"/>
              </w:trPr>
              <w:tc>
                <w:tcPr>
                  <w:tcW w:w="0" w:type="auto"/>
                  <w:gridSpan w:val="2"/>
                  <w:vAlign w:val="center"/>
                </w:tcPr>
                <w:p w:rsidR="0087733E" w:rsidRPr="0087733E" w:rsidRDefault="0087733E" w:rsidP="0087733E">
                  <w:pPr>
                    <w:widowControl/>
                    <w:spacing w:line="330" w:lineRule="atLeast"/>
                    <w:jc w:val="left"/>
                    <w:rPr>
                      <w:rFonts w:ascii="Arial" w:eastAsia="宋体" w:hAnsi="Arial" w:cs="Arial"/>
                      <w:kern w:val="0"/>
                      <w:szCs w:val="21"/>
                    </w:rPr>
                  </w:pPr>
                </w:p>
              </w:tc>
            </w:tr>
          </w:tbl>
          <w:p w:rsidR="0087733E" w:rsidRPr="0087733E" w:rsidRDefault="0087733E" w:rsidP="0087733E">
            <w:pPr>
              <w:widowControl/>
              <w:spacing w:before="100" w:beforeAutospacing="1" w:after="100" w:afterAutospacing="1" w:line="330" w:lineRule="atLeast"/>
              <w:jc w:val="right"/>
              <w:rPr>
                <w:rFonts w:ascii="Arial" w:eastAsia="宋体" w:hAnsi="Arial" w:cs="Arial"/>
                <w:kern w:val="0"/>
                <w:szCs w:val="21"/>
              </w:rPr>
            </w:pPr>
            <w:r w:rsidRPr="0087733E">
              <w:rPr>
                <w:rFonts w:ascii="Arial" w:eastAsia="宋体" w:hAnsi="Arial" w:cs="Arial"/>
                <w:kern w:val="0"/>
                <w:szCs w:val="21"/>
              </w:rPr>
              <w:t>粤科函规财字〔</w:t>
            </w:r>
            <w:r w:rsidRPr="0087733E">
              <w:rPr>
                <w:rFonts w:ascii="Arial" w:eastAsia="宋体" w:hAnsi="Arial" w:cs="Arial"/>
                <w:kern w:val="0"/>
                <w:szCs w:val="21"/>
              </w:rPr>
              <w:t>2018</w:t>
            </w:r>
            <w:r w:rsidRPr="0087733E">
              <w:rPr>
                <w:rFonts w:ascii="Arial" w:eastAsia="宋体" w:hAnsi="Arial" w:cs="Arial"/>
                <w:kern w:val="0"/>
                <w:szCs w:val="21"/>
              </w:rPr>
              <w:t>〕</w:t>
            </w:r>
            <w:r w:rsidRPr="0087733E">
              <w:rPr>
                <w:rFonts w:ascii="Arial" w:eastAsia="宋体" w:hAnsi="Arial" w:cs="Arial"/>
                <w:kern w:val="0"/>
                <w:szCs w:val="21"/>
              </w:rPr>
              <w:t>1794</w:t>
            </w:r>
            <w:r w:rsidRPr="0087733E">
              <w:rPr>
                <w:rFonts w:ascii="Arial" w:eastAsia="宋体" w:hAnsi="Arial" w:cs="Arial"/>
                <w:kern w:val="0"/>
                <w:szCs w:val="21"/>
              </w:rPr>
              <w:t>号</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各地级以上市科技局（委），省直有关部门，各有关单位：</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为全面贯彻落实党的十九大和习近平总书记系列重要讲话精神，落实《国务院关于强化实施创新驱动发展战略进一步推进大众创业万众创新的意见》（国发〔</w:t>
            </w:r>
            <w:r w:rsidRPr="0087733E">
              <w:rPr>
                <w:rFonts w:ascii="Arial" w:eastAsia="宋体" w:hAnsi="Arial" w:cs="Arial"/>
                <w:kern w:val="0"/>
                <w:szCs w:val="21"/>
              </w:rPr>
              <w:t>2017</w:t>
            </w:r>
            <w:r w:rsidRPr="0087733E">
              <w:rPr>
                <w:rFonts w:ascii="Arial" w:eastAsia="宋体" w:hAnsi="Arial" w:cs="Arial"/>
                <w:kern w:val="0"/>
                <w:szCs w:val="21"/>
              </w:rPr>
              <w:t>〕</w:t>
            </w:r>
            <w:r w:rsidRPr="0087733E">
              <w:rPr>
                <w:rFonts w:ascii="Arial" w:eastAsia="宋体" w:hAnsi="Arial" w:cs="Arial"/>
                <w:kern w:val="0"/>
                <w:szCs w:val="21"/>
              </w:rPr>
              <w:t>37</w:t>
            </w:r>
            <w:r w:rsidRPr="0087733E">
              <w:rPr>
                <w:rFonts w:ascii="Arial" w:eastAsia="宋体" w:hAnsi="Arial" w:cs="Arial"/>
                <w:kern w:val="0"/>
                <w:szCs w:val="21"/>
              </w:rPr>
              <w:t>号）、《广东省科学技术厅关于印发〈广东省科技孵化育成体系提质增效行动方案（</w:t>
            </w:r>
            <w:r w:rsidRPr="0087733E">
              <w:rPr>
                <w:rFonts w:ascii="Arial" w:eastAsia="宋体" w:hAnsi="Arial" w:cs="Arial"/>
                <w:kern w:val="0"/>
                <w:szCs w:val="21"/>
              </w:rPr>
              <w:t>2017-2020</w:t>
            </w:r>
            <w:r w:rsidRPr="0087733E">
              <w:rPr>
                <w:rFonts w:ascii="Arial" w:eastAsia="宋体" w:hAnsi="Arial" w:cs="Arial"/>
                <w:kern w:val="0"/>
                <w:szCs w:val="21"/>
              </w:rPr>
              <w:t>年）〉的通知》（粤科函高字〔</w:t>
            </w:r>
            <w:r w:rsidRPr="0087733E">
              <w:rPr>
                <w:rFonts w:ascii="Arial" w:eastAsia="宋体" w:hAnsi="Arial" w:cs="Arial"/>
                <w:kern w:val="0"/>
                <w:szCs w:val="21"/>
              </w:rPr>
              <w:t>2017</w:t>
            </w:r>
            <w:r w:rsidRPr="0087733E">
              <w:rPr>
                <w:rFonts w:ascii="Arial" w:eastAsia="宋体" w:hAnsi="Arial" w:cs="Arial"/>
                <w:kern w:val="0"/>
                <w:szCs w:val="21"/>
              </w:rPr>
              <w:t>〕</w:t>
            </w:r>
            <w:r w:rsidRPr="0087733E">
              <w:rPr>
                <w:rFonts w:ascii="Arial" w:eastAsia="宋体" w:hAnsi="Arial" w:cs="Arial"/>
                <w:kern w:val="0"/>
                <w:szCs w:val="21"/>
              </w:rPr>
              <w:t>1226</w:t>
            </w:r>
            <w:r w:rsidRPr="0087733E">
              <w:rPr>
                <w:rFonts w:ascii="Arial" w:eastAsia="宋体" w:hAnsi="Arial" w:cs="Arial"/>
                <w:kern w:val="0"/>
                <w:szCs w:val="21"/>
              </w:rPr>
              <w:t>号）等有关文件精神，现发布推进科技孵化育成体系建设专题指南。围绕推进科技孵化育成体系提质增效设立若干专题，着力增强我省科技创新国际交流合作，提升专业细分领域的孵化服务能力，引导孵化机构向专业化、国际化、生态化方向发展。有关事项如下：</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一、专题内容</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（一）支持海外孵化机构建设（专题编号：</w:t>
            </w:r>
            <w:r w:rsidRPr="0087733E">
              <w:rPr>
                <w:rFonts w:ascii="Arial" w:eastAsia="宋体" w:hAnsi="Arial" w:cs="Arial"/>
                <w:kern w:val="0"/>
                <w:szCs w:val="21"/>
              </w:rPr>
              <w:t>0103</w:t>
            </w:r>
            <w:r w:rsidRPr="0087733E">
              <w:rPr>
                <w:rFonts w:ascii="Arial" w:eastAsia="宋体" w:hAnsi="Arial" w:cs="Arial"/>
                <w:kern w:val="0"/>
                <w:szCs w:val="21"/>
              </w:rPr>
              <w:t>）。</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实施目标。海外孵化机构是指在中国（境）之外设立的孵化机构（以下亦称</w:t>
            </w:r>
            <w:r w:rsidRPr="0087733E">
              <w:rPr>
                <w:rFonts w:ascii="Arial" w:eastAsia="宋体" w:hAnsi="Arial" w:cs="Arial"/>
                <w:kern w:val="0"/>
                <w:szCs w:val="21"/>
              </w:rPr>
              <w:t>“</w:t>
            </w:r>
            <w:r w:rsidRPr="0087733E">
              <w:rPr>
                <w:rFonts w:ascii="Arial" w:eastAsia="宋体" w:hAnsi="Arial" w:cs="Arial"/>
                <w:kern w:val="0"/>
                <w:szCs w:val="21"/>
              </w:rPr>
              <w:t>国（境）外孵化机构</w:t>
            </w:r>
            <w:r w:rsidRPr="0087733E">
              <w:rPr>
                <w:rFonts w:ascii="Arial" w:eastAsia="宋体" w:hAnsi="Arial" w:cs="Arial"/>
                <w:kern w:val="0"/>
                <w:szCs w:val="21"/>
              </w:rPr>
              <w:t>”</w:t>
            </w:r>
            <w:r w:rsidRPr="0087733E">
              <w:rPr>
                <w:rFonts w:ascii="Arial" w:eastAsia="宋体" w:hAnsi="Arial" w:cs="Arial"/>
                <w:kern w:val="0"/>
                <w:szCs w:val="21"/>
              </w:rPr>
              <w:t>），可以为广东开展项目推介、国际项目和人才引进、成果对接、国际技术转移、风险投资、人才培训等创业孵化服务，构建国际创新项目、创新人才招引新途径，实现</w:t>
            </w:r>
            <w:r w:rsidRPr="0087733E">
              <w:rPr>
                <w:rFonts w:ascii="Arial" w:eastAsia="宋体" w:hAnsi="Arial" w:cs="Arial"/>
                <w:kern w:val="0"/>
                <w:szCs w:val="21"/>
              </w:rPr>
              <w:t>“</w:t>
            </w:r>
            <w:r w:rsidRPr="0087733E">
              <w:rPr>
                <w:rFonts w:ascii="Arial" w:eastAsia="宋体" w:hAnsi="Arial" w:cs="Arial"/>
                <w:kern w:val="0"/>
                <w:szCs w:val="21"/>
              </w:rPr>
              <w:t>全球资源、国际孵化、广东落户</w:t>
            </w:r>
            <w:r w:rsidRPr="0087733E">
              <w:rPr>
                <w:rFonts w:ascii="Arial" w:eastAsia="宋体" w:hAnsi="Arial" w:cs="Arial"/>
                <w:kern w:val="0"/>
                <w:szCs w:val="21"/>
              </w:rPr>
              <w:t>”</w:t>
            </w:r>
            <w:r w:rsidRPr="0087733E">
              <w:rPr>
                <w:rFonts w:ascii="Arial" w:eastAsia="宋体" w:hAnsi="Arial" w:cs="Arial"/>
                <w:kern w:val="0"/>
                <w:szCs w:val="21"/>
              </w:rPr>
              <w:t>，加速全球创新创业资源集聚。</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申报内容。申报内容包括对海外孵化机构遴选和对海外孵化机构资助两个方面。国（境）外孵化机构应具有固定创业孵化场地、专业孵化服务能力、科技成果转化能力、完善的投融资体系、海外人才集聚和培养等功能，可以服务于广东省重点领域发展，围绕战略性新兴产业和地方支柱产业开展前沿技术、关键共性核心技术创业孵化，推进科技成果转化，加快创业团队和创业人才集聚，服务广东实体经济发展。遴选在广东省内取得良好孵化绩效的国（境）外孵化机构予以入库。在通过本次入库基础上，对经评估优秀的予以经费资助。</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申报对象。申报单位须为国（境）外注册的孵化机构，注册国别主要在欧洲、北美发达国家、创新型国家，</w:t>
            </w:r>
            <w:r w:rsidRPr="0087733E">
              <w:rPr>
                <w:rFonts w:ascii="Arial" w:eastAsia="宋体" w:hAnsi="Arial" w:cs="Arial"/>
                <w:kern w:val="0"/>
                <w:szCs w:val="21"/>
              </w:rPr>
              <w:t>“</w:t>
            </w:r>
            <w:r w:rsidRPr="0087733E">
              <w:rPr>
                <w:rFonts w:ascii="Arial" w:eastAsia="宋体" w:hAnsi="Arial" w:cs="Arial"/>
                <w:kern w:val="0"/>
                <w:szCs w:val="21"/>
              </w:rPr>
              <w:t>一带一路</w:t>
            </w:r>
            <w:r w:rsidRPr="0087733E">
              <w:rPr>
                <w:rFonts w:ascii="Arial" w:eastAsia="宋体" w:hAnsi="Arial" w:cs="Arial"/>
                <w:kern w:val="0"/>
                <w:szCs w:val="21"/>
              </w:rPr>
              <w:t>”</w:t>
            </w:r>
            <w:r w:rsidRPr="0087733E">
              <w:rPr>
                <w:rFonts w:ascii="Arial" w:eastAsia="宋体" w:hAnsi="Arial" w:cs="Arial"/>
                <w:kern w:val="0"/>
                <w:szCs w:val="21"/>
              </w:rPr>
              <w:t>沿线国家，以及我国的香港、澳门和台湾地区。</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申报要求。</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）国（境）外孵化机构须在海外或国（境）外拥有孵化场所、管理机构和专职人员；在广东境内有分支机构或联合合作单位（需附合作协议等证明材料）；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lastRenderedPageBreak/>
              <w:t xml:space="preserve">　　（</w:t>
            </w:r>
            <w:r w:rsidRPr="0087733E">
              <w:rPr>
                <w:rFonts w:ascii="Arial" w:eastAsia="宋体" w:hAnsi="Arial" w:cs="Arial"/>
                <w:kern w:val="0"/>
                <w:szCs w:val="21"/>
              </w:rPr>
              <w:t>2</w:t>
            </w:r>
            <w:r w:rsidRPr="0087733E">
              <w:rPr>
                <w:rFonts w:ascii="Arial" w:eastAsia="宋体" w:hAnsi="Arial" w:cs="Arial"/>
                <w:kern w:val="0"/>
                <w:szCs w:val="21"/>
              </w:rPr>
              <w:t>）须严格遵守注册国、中国的法律法规、社会制度，严格保护知识产权；</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）具有较高的品牌知名度和国际声誉，具有较强的科技孵化能力以及成功孵化案例；</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）与广东省有关机构建立起一定的合作渠道和业务关系，有针对广东持续开展的服务和特定的创新创业孵化服务；</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）为广东成功引进项目或团队不少于</w:t>
            </w:r>
            <w:r w:rsidRPr="0087733E">
              <w:rPr>
                <w:rFonts w:ascii="Arial" w:eastAsia="宋体" w:hAnsi="Arial" w:cs="Arial"/>
                <w:kern w:val="0"/>
                <w:szCs w:val="21"/>
              </w:rPr>
              <w:t>5</w:t>
            </w:r>
            <w:r w:rsidRPr="0087733E">
              <w:rPr>
                <w:rFonts w:ascii="Arial" w:eastAsia="宋体" w:hAnsi="Arial" w:cs="Arial"/>
                <w:kern w:val="0"/>
                <w:szCs w:val="21"/>
              </w:rPr>
              <w:t>个；项目对接不少</w:t>
            </w:r>
            <w:r w:rsidRPr="0087733E">
              <w:rPr>
                <w:rFonts w:ascii="Arial" w:eastAsia="宋体" w:hAnsi="Arial" w:cs="Arial"/>
                <w:kern w:val="0"/>
                <w:szCs w:val="21"/>
              </w:rPr>
              <w:t>20</w:t>
            </w:r>
            <w:r w:rsidRPr="0087733E">
              <w:rPr>
                <w:rFonts w:ascii="Arial" w:eastAsia="宋体" w:hAnsi="Arial" w:cs="Arial"/>
                <w:kern w:val="0"/>
                <w:szCs w:val="21"/>
              </w:rPr>
              <w:t>个；举办国际交流活动不少于</w:t>
            </w:r>
            <w:r w:rsidRPr="0087733E">
              <w:rPr>
                <w:rFonts w:ascii="Arial" w:eastAsia="宋体" w:hAnsi="Arial" w:cs="Arial"/>
                <w:kern w:val="0"/>
                <w:szCs w:val="21"/>
              </w:rPr>
              <w:t>5</w:t>
            </w:r>
            <w:r w:rsidRPr="0087733E">
              <w:rPr>
                <w:rFonts w:ascii="Arial" w:eastAsia="宋体" w:hAnsi="Arial" w:cs="Arial"/>
                <w:kern w:val="0"/>
                <w:szCs w:val="21"/>
              </w:rPr>
              <w:t>场。</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材料要求。</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除在省科技业务管理阳光政务平台进行申报时填写的材料外，还需将以下材料作为附件上传：</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）提供国（境）外注册相关文件以及国（境）外场地、机构、人员等证明材料；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）引进、孵化国（境）外项目、人才团队的清单、成功案例及相关证明材料；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）与广东省相关机构开展项目对接和国（境）外培训、交流等服务相关证明材料；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）申报单位须由</w:t>
            </w:r>
            <w:r w:rsidRPr="0087733E">
              <w:rPr>
                <w:rFonts w:ascii="Arial" w:eastAsia="宋体" w:hAnsi="Arial" w:cs="Arial"/>
                <w:kern w:val="0"/>
                <w:szCs w:val="21"/>
              </w:rPr>
              <w:t>3</w:t>
            </w:r>
            <w:r w:rsidRPr="0087733E">
              <w:rPr>
                <w:rFonts w:ascii="Arial" w:eastAsia="宋体" w:hAnsi="Arial" w:cs="Arial"/>
                <w:kern w:val="0"/>
                <w:szCs w:val="21"/>
              </w:rPr>
              <w:t>位全球创投孵化行业资深人士推荐，并分别出具推荐信；</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）所提交的主要申报和证明材料均需是中文材料，如是外文材料需附正规的中文翻译件。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6.</w:t>
            </w:r>
            <w:r w:rsidRPr="0087733E">
              <w:rPr>
                <w:rFonts w:ascii="Arial" w:eastAsia="宋体" w:hAnsi="Arial" w:cs="Arial"/>
                <w:kern w:val="0"/>
                <w:szCs w:val="21"/>
              </w:rPr>
              <w:t>入库与资助方式。根据专家评估和审核结果，符合申报要求的国（境）外孵化机构给予入库。对已入库，且针对广东孵化绩效突出、且有持续服务计划的国（境）外孵化机构，给予奖励性后补助支持，资金额度最高不超过</w:t>
            </w:r>
            <w:r w:rsidRPr="0087733E">
              <w:rPr>
                <w:rFonts w:ascii="Arial" w:eastAsia="宋体" w:hAnsi="Arial" w:cs="Arial"/>
                <w:kern w:val="0"/>
                <w:szCs w:val="21"/>
              </w:rPr>
              <w:t>100</w:t>
            </w:r>
            <w:r w:rsidRPr="0087733E">
              <w:rPr>
                <w:rFonts w:ascii="Arial" w:eastAsia="宋体" w:hAnsi="Arial" w:cs="Arial"/>
                <w:kern w:val="0"/>
                <w:szCs w:val="21"/>
              </w:rPr>
              <w:t>万元。</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（二）支持海外孵化机构在广东落户（专题编号：</w:t>
            </w:r>
            <w:r w:rsidRPr="0087733E">
              <w:rPr>
                <w:rFonts w:ascii="Arial" w:eastAsia="宋体" w:hAnsi="Arial" w:cs="Arial"/>
                <w:kern w:val="0"/>
                <w:szCs w:val="21"/>
              </w:rPr>
              <w:t>0104</w:t>
            </w:r>
            <w:r w:rsidRPr="0087733E">
              <w:rPr>
                <w:rFonts w:ascii="Arial" w:eastAsia="宋体" w:hAnsi="Arial" w:cs="Arial"/>
                <w:kern w:val="0"/>
                <w:szCs w:val="21"/>
              </w:rPr>
              <w:t>）。</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实施目标。支持国（境）外优秀孵化机构在广东省投资或运营科技企业孵化器，开展创业孵化服务，引进国际先进孵化理念和经验，集聚国际人才、国际技术、国际项目、国际资金等创新创业要素，服务于国际科技成果在我省落地转化。</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申报内容。申报内容包括对在广东省注册的海外孵化机构遴选入库和对广东省国（境）外孵化机构资助两个方面。重点支持国（境）外孵化机构在广东设立的孵化机构，并在广东本土开展系列创业孵化服务。广东省国（境）外孵化机构应具有固定创业孵化场地、专业孵化服务能力、科技成果转化能力、完善的投融资体系、海外人才集聚和培养等功能，围绕我省重点发展领域的前沿技术、战略性新兴产业和地方支柱产业的关键共性核心技术开展创业孵化，推进科技成果转化，加快创业团队和创业人才集聚，服务广东实体经济发展。遴选出符合条件的广东省国（境）外孵化机构给予入库。在通过本次入库基础上，对取得良好孵化绩效、且有持续服务计划的机构经评估获得优秀的，给予经费资助。</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申报对象。国（境）外孵化机构须于</w:t>
            </w:r>
            <w:r w:rsidRPr="0087733E">
              <w:rPr>
                <w:rFonts w:ascii="Arial" w:eastAsia="宋体" w:hAnsi="Arial" w:cs="Arial"/>
                <w:kern w:val="0"/>
                <w:szCs w:val="21"/>
              </w:rPr>
              <w:t>2017</w:t>
            </w:r>
            <w:r w:rsidRPr="0087733E">
              <w:rPr>
                <w:rFonts w:ascii="Arial" w:eastAsia="宋体" w:hAnsi="Arial" w:cs="Arial"/>
                <w:kern w:val="0"/>
                <w:szCs w:val="21"/>
              </w:rPr>
              <w:t>年</w:t>
            </w:r>
            <w:r w:rsidRPr="0087733E">
              <w:rPr>
                <w:rFonts w:ascii="Arial" w:eastAsia="宋体" w:hAnsi="Arial" w:cs="Arial"/>
                <w:kern w:val="0"/>
                <w:szCs w:val="21"/>
              </w:rPr>
              <w:t>12</w:t>
            </w:r>
            <w:r w:rsidRPr="0087733E">
              <w:rPr>
                <w:rFonts w:ascii="Arial" w:eastAsia="宋体" w:hAnsi="Arial" w:cs="Arial"/>
                <w:kern w:val="0"/>
                <w:szCs w:val="21"/>
              </w:rPr>
              <w:t>月</w:t>
            </w:r>
            <w:r w:rsidRPr="0087733E">
              <w:rPr>
                <w:rFonts w:ascii="Arial" w:eastAsia="宋体" w:hAnsi="Arial" w:cs="Arial"/>
                <w:kern w:val="0"/>
                <w:szCs w:val="21"/>
              </w:rPr>
              <w:t>31</w:t>
            </w:r>
            <w:r w:rsidRPr="0087733E">
              <w:rPr>
                <w:rFonts w:ascii="Arial" w:eastAsia="宋体" w:hAnsi="Arial" w:cs="Arial"/>
                <w:kern w:val="0"/>
                <w:szCs w:val="21"/>
              </w:rPr>
              <w:t>日前在广东省注册独资或控股的独立</w:t>
            </w:r>
            <w:r w:rsidRPr="0087733E">
              <w:rPr>
                <w:rFonts w:ascii="Arial" w:eastAsia="宋体" w:hAnsi="Arial" w:cs="Arial"/>
                <w:kern w:val="0"/>
                <w:szCs w:val="21"/>
              </w:rPr>
              <w:lastRenderedPageBreak/>
              <w:t>法人机构。</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申报条件。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）是国际上具有较高认知度、在我国国（境）外其他国家或地区注册的总部孵化机构的分支机构、区域性机构或集团内的紧密关联机构；</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）在广东注册，拥有固定的孵化场地和运营团队，并已开展创业孵化服务；</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）已有国际科技企业或团队入驻，近两年入孵企业不少于</w:t>
            </w:r>
            <w:r w:rsidRPr="0087733E">
              <w:rPr>
                <w:rFonts w:ascii="Arial" w:eastAsia="宋体" w:hAnsi="Arial" w:cs="Arial"/>
                <w:kern w:val="0"/>
                <w:szCs w:val="21"/>
              </w:rPr>
              <w:t>20</w:t>
            </w:r>
            <w:r w:rsidRPr="0087733E">
              <w:rPr>
                <w:rFonts w:ascii="Arial" w:eastAsia="宋体" w:hAnsi="Arial" w:cs="Arial"/>
                <w:kern w:val="0"/>
                <w:szCs w:val="21"/>
              </w:rPr>
              <w:t>个；</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）近两年为广东成功引进国（境）外项目或团队不少于</w:t>
            </w:r>
            <w:r w:rsidRPr="0087733E">
              <w:rPr>
                <w:rFonts w:ascii="Arial" w:eastAsia="宋体" w:hAnsi="Arial" w:cs="Arial"/>
                <w:kern w:val="0"/>
                <w:szCs w:val="21"/>
              </w:rPr>
              <w:t>3</w:t>
            </w:r>
            <w:r w:rsidRPr="0087733E">
              <w:rPr>
                <w:rFonts w:ascii="Arial" w:eastAsia="宋体" w:hAnsi="Arial" w:cs="Arial"/>
                <w:kern w:val="0"/>
                <w:szCs w:val="21"/>
              </w:rPr>
              <w:t>个；</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）建立自有种子基金或可支配的孵化资金不低于</w:t>
            </w:r>
            <w:r w:rsidRPr="0087733E">
              <w:rPr>
                <w:rFonts w:ascii="Arial" w:eastAsia="宋体" w:hAnsi="Arial" w:cs="Arial"/>
                <w:kern w:val="0"/>
                <w:szCs w:val="21"/>
              </w:rPr>
              <w:t>500</w:t>
            </w:r>
            <w:r w:rsidRPr="0087733E">
              <w:rPr>
                <w:rFonts w:ascii="Arial" w:eastAsia="宋体" w:hAnsi="Arial" w:cs="Arial"/>
                <w:kern w:val="0"/>
                <w:szCs w:val="21"/>
              </w:rPr>
              <w:t>万元。</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材料要求。</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除在省科技业务管理阳光政务平台进行申报时填写的材料外，还需将以下材料作为附件上传：</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）需提供省内注册相关文件以及场地、人员等证明；</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）入孵国际科技企业、项目以及孵化资金的相关证明；</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）海外总部孵化机构的相关证明材料，本次申报主体与海外总部孵化机构的关系证明材料。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）海外总部孵化机构的推荐函，以及其他证明其孵化能力和水平其他相关材料。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）所提交的主要申报和证明材料均需是中文材料，如是外文材料需附正规的中文翻译件。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6.</w:t>
            </w:r>
            <w:r w:rsidRPr="0087733E">
              <w:rPr>
                <w:rFonts w:ascii="Arial" w:eastAsia="宋体" w:hAnsi="Arial" w:cs="Arial"/>
                <w:kern w:val="0"/>
                <w:szCs w:val="21"/>
              </w:rPr>
              <w:t>入库与资助方式。根据专家评估和审核结果，对注册在广东的国（境）外孵化机构，符合条件的给予入库，对已入库并且符合孵化绩效要求的孵化机构，给予奖励性后补助支持，资助金额最高不超过</w:t>
            </w:r>
            <w:r w:rsidRPr="0087733E">
              <w:rPr>
                <w:rFonts w:ascii="Arial" w:eastAsia="宋体" w:hAnsi="Arial" w:cs="Arial"/>
                <w:kern w:val="0"/>
                <w:szCs w:val="21"/>
              </w:rPr>
              <w:t>100</w:t>
            </w:r>
            <w:r w:rsidRPr="0087733E">
              <w:rPr>
                <w:rFonts w:ascii="Arial" w:eastAsia="宋体" w:hAnsi="Arial" w:cs="Arial"/>
                <w:kern w:val="0"/>
                <w:szCs w:val="21"/>
              </w:rPr>
              <w:t>万元。</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（三）支持专业化孵化器（众创空间）建设（专题编号：</w:t>
            </w:r>
            <w:r w:rsidRPr="0087733E">
              <w:rPr>
                <w:rFonts w:ascii="Arial" w:eastAsia="宋体" w:hAnsi="Arial" w:cs="Arial"/>
                <w:kern w:val="0"/>
                <w:szCs w:val="21"/>
              </w:rPr>
              <w:t>0105</w:t>
            </w:r>
            <w:r w:rsidRPr="0087733E">
              <w:rPr>
                <w:rFonts w:ascii="Arial" w:eastAsia="宋体" w:hAnsi="Arial" w:cs="Arial"/>
                <w:kern w:val="0"/>
                <w:szCs w:val="21"/>
              </w:rPr>
              <w:t>）</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实施目标。为贯彻落实《国务院关于强化实施创新驱动发展战略进一步推进大众创业万众创新的意见》（国发〔</w:t>
            </w:r>
            <w:r w:rsidRPr="0087733E">
              <w:rPr>
                <w:rFonts w:ascii="Arial" w:eastAsia="宋体" w:hAnsi="Arial" w:cs="Arial"/>
                <w:kern w:val="0"/>
                <w:szCs w:val="21"/>
              </w:rPr>
              <w:t>2017</w:t>
            </w:r>
            <w:r w:rsidRPr="0087733E">
              <w:rPr>
                <w:rFonts w:ascii="Arial" w:eastAsia="宋体" w:hAnsi="Arial" w:cs="Arial"/>
                <w:kern w:val="0"/>
                <w:szCs w:val="21"/>
              </w:rPr>
              <w:t>〕</w:t>
            </w:r>
            <w:r w:rsidRPr="0087733E">
              <w:rPr>
                <w:rFonts w:ascii="Arial" w:eastAsia="宋体" w:hAnsi="Arial" w:cs="Arial"/>
                <w:kern w:val="0"/>
                <w:szCs w:val="21"/>
              </w:rPr>
              <w:t>37</w:t>
            </w:r>
            <w:r w:rsidRPr="0087733E">
              <w:rPr>
                <w:rFonts w:ascii="Arial" w:eastAsia="宋体" w:hAnsi="Arial" w:cs="Arial"/>
                <w:kern w:val="0"/>
                <w:szCs w:val="21"/>
              </w:rPr>
              <w:t>号）、《专业化众创空间建设工作指引》（国科发高〔</w:t>
            </w:r>
            <w:r w:rsidRPr="0087733E">
              <w:rPr>
                <w:rFonts w:ascii="Arial" w:eastAsia="宋体" w:hAnsi="Arial" w:cs="Arial"/>
                <w:kern w:val="0"/>
                <w:szCs w:val="21"/>
              </w:rPr>
              <w:t>2016</w:t>
            </w:r>
            <w:r w:rsidRPr="0087733E">
              <w:rPr>
                <w:rFonts w:ascii="Arial" w:eastAsia="宋体" w:hAnsi="Arial" w:cs="Arial"/>
                <w:kern w:val="0"/>
                <w:szCs w:val="21"/>
              </w:rPr>
              <w:t>〕</w:t>
            </w:r>
            <w:r w:rsidRPr="0087733E">
              <w:rPr>
                <w:rFonts w:ascii="Arial" w:eastAsia="宋体" w:hAnsi="Arial" w:cs="Arial"/>
                <w:kern w:val="0"/>
                <w:szCs w:val="21"/>
              </w:rPr>
              <w:t>231</w:t>
            </w:r>
            <w:r w:rsidRPr="0087733E">
              <w:rPr>
                <w:rFonts w:ascii="Arial" w:eastAsia="宋体" w:hAnsi="Arial" w:cs="Arial"/>
                <w:kern w:val="0"/>
                <w:szCs w:val="21"/>
              </w:rPr>
              <w:t>号）等相关要求，支持我省龙头骨干企业、高校、科研院所围绕优势细分领域建设专业化孵化器（众创空间），切实推动我省科技型创新创业和孵化育成体系提质增效，支撑实体经济发展。</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申报内容。申报内容包括省级专业化孵化器（众创空间）资格认定和专业化孵化器（众创空间）建设资助两个方面。专业化孵化器（众创空间）应具备完善的专业化研究开发和产业化条件，具有专业化研发设计、检验检测、模型加工、中试生产等研发、生产设备设施和厂房，并提供符合行业特征专业领域的技术、信息、资本、供应链、市场对接等个性化、定制化服务。对符合条件的机构给予专业化孵化器（众创空间）资格认定。在通过本次专业化孵化器（众创空间）认定的基础</w:t>
            </w:r>
            <w:r w:rsidRPr="0087733E">
              <w:rPr>
                <w:rFonts w:ascii="Arial" w:eastAsia="宋体" w:hAnsi="Arial" w:cs="Arial"/>
                <w:kern w:val="0"/>
                <w:szCs w:val="21"/>
              </w:rPr>
              <w:lastRenderedPageBreak/>
              <w:t>上，对取得良好孵化绩效的机构，评估优秀后给予资助。</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申报对象。经评定的国家级孵化器培育单位、广东省众创空间试点单位以及国家级孵化器，并在广东省科技企业孵化育成服务平台（</w:t>
            </w:r>
            <w:r w:rsidRPr="0087733E">
              <w:rPr>
                <w:rFonts w:ascii="Arial" w:eastAsia="宋体" w:hAnsi="Arial" w:cs="Arial"/>
                <w:kern w:val="0"/>
                <w:szCs w:val="21"/>
              </w:rPr>
              <w:t>www.gdfhq.org</w:t>
            </w:r>
            <w:r w:rsidRPr="0087733E">
              <w:rPr>
                <w:rFonts w:ascii="Arial" w:eastAsia="宋体" w:hAnsi="Arial" w:cs="Arial"/>
                <w:kern w:val="0"/>
                <w:szCs w:val="21"/>
              </w:rPr>
              <w:t>）完成登记备案。</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申报条件：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）申报单位要求具有独立法人资格，且依托具有强大产业链和创新链的龙头骨干企业、高校、科研院所等；</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）具有明确产业方向，所属专业领域细化到《国家重点支持的高新技术领域》三级目录；</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）提供符合细分产业特征的专业化服务；</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）近两年拥有某一细分产业领域从事研发、生产的在孵企业数量达</w:t>
            </w:r>
            <w:r w:rsidRPr="0087733E">
              <w:rPr>
                <w:rFonts w:ascii="Arial" w:eastAsia="宋体" w:hAnsi="Arial" w:cs="Arial"/>
                <w:kern w:val="0"/>
                <w:szCs w:val="21"/>
              </w:rPr>
              <w:t>35</w:t>
            </w:r>
            <w:r w:rsidRPr="0087733E">
              <w:rPr>
                <w:rFonts w:ascii="Arial" w:eastAsia="宋体" w:hAnsi="Arial" w:cs="Arial"/>
                <w:kern w:val="0"/>
                <w:szCs w:val="21"/>
              </w:rPr>
              <w:t>家以上，且占在孵企业总数的</w:t>
            </w:r>
            <w:r w:rsidRPr="0087733E">
              <w:rPr>
                <w:rFonts w:ascii="Arial" w:eastAsia="宋体" w:hAnsi="Arial" w:cs="Arial"/>
                <w:kern w:val="0"/>
                <w:szCs w:val="21"/>
              </w:rPr>
              <w:t>75%</w:t>
            </w:r>
            <w:r w:rsidRPr="0087733E">
              <w:rPr>
                <w:rFonts w:ascii="Arial" w:eastAsia="宋体" w:hAnsi="Arial" w:cs="Arial"/>
                <w:kern w:val="0"/>
                <w:szCs w:val="21"/>
              </w:rPr>
              <w:t>以上；</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）具备完善的专业孵化管理制度和文件。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6</w:t>
            </w:r>
            <w:r w:rsidRPr="0087733E">
              <w:rPr>
                <w:rFonts w:ascii="Arial" w:eastAsia="宋体" w:hAnsi="Arial" w:cs="Arial"/>
                <w:kern w:val="0"/>
                <w:szCs w:val="21"/>
              </w:rPr>
              <w:t>）孵化器还需具备以下要求：孵化器的运营时间一般达</w:t>
            </w:r>
            <w:r w:rsidRPr="0087733E">
              <w:rPr>
                <w:rFonts w:ascii="Arial" w:eastAsia="宋体" w:hAnsi="Arial" w:cs="Arial"/>
                <w:kern w:val="0"/>
                <w:szCs w:val="21"/>
              </w:rPr>
              <w:t>2</w:t>
            </w:r>
            <w:r w:rsidRPr="0087733E">
              <w:rPr>
                <w:rFonts w:ascii="Arial" w:eastAsia="宋体" w:hAnsi="Arial" w:cs="Arial"/>
                <w:kern w:val="0"/>
                <w:szCs w:val="21"/>
              </w:rPr>
              <w:t>年以上；管理团队得力，机构设置合理，管理人员中具有大专以上学历的占</w:t>
            </w:r>
            <w:r w:rsidRPr="0087733E">
              <w:rPr>
                <w:rFonts w:ascii="Arial" w:eastAsia="宋体" w:hAnsi="Arial" w:cs="Arial"/>
                <w:kern w:val="0"/>
                <w:szCs w:val="21"/>
              </w:rPr>
              <w:t>70%</w:t>
            </w:r>
            <w:r w:rsidRPr="0087733E">
              <w:rPr>
                <w:rFonts w:ascii="Arial" w:eastAsia="宋体" w:hAnsi="Arial" w:cs="Arial"/>
                <w:kern w:val="0"/>
                <w:szCs w:val="21"/>
              </w:rPr>
              <w:t>以上，接受孵化器专业培训的人员比例达</w:t>
            </w:r>
            <w:r w:rsidRPr="0087733E">
              <w:rPr>
                <w:rFonts w:ascii="Arial" w:eastAsia="宋体" w:hAnsi="Arial" w:cs="Arial"/>
                <w:kern w:val="0"/>
                <w:szCs w:val="21"/>
              </w:rPr>
              <w:t>30%</w:t>
            </w:r>
            <w:r w:rsidRPr="0087733E">
              <w:rPr>
                <w:rFonts w:ascii="Arial" w:eastAsia="宋体" w:hAnsi="Arial" w:cs="Arial"/>
                <w:kern w:val="0"/>
                <w:szCs w:val="21"/>
              </w:rPr>
              <w:t>以上；孵化器中的在孵企业应有</w:t>
            </w:r>
            <w:r w:rsidRPr="0087733E">
              <w:rPr>
                <w:rFonts w:ascii="Arial" w:eastAsia="宋体" w:hAnsi="Arial" w:cs="Arial"/>
                <w:kern w:val="0"/>
                <w:szCs w:val="21"/>
              </w:rPr>
              <w:t>30%</w:t>
            </w:r>
            <w:r w:rsidRPr="0087733E">
              <w:rPr>
                <w:rFonts w:ascii="Arial" w:eastAsia="宋体" w:hAnsi="Arial" w:cs="Arial"/>
                <w:kern w:val="0"/>
                <w:szCs w:val="21"/>
              </w:rPr>
              <w:t>以上已申请自主知识产权；累计毕业企业</w:t>
            </w:r>
            <w:r w:rsidRPr="0087733E">
              <w:rPr>
                <w:rFonts w:ascii="Arial" w:eastAsia="宋体" w:hAnsi="Arial" w:cs="Arial"/>
                <w:kern w:val="0"/>
                <w:szCs w:val="21"/>
              </w:rPr>
              <w:t>5</w:t>
            </w:r>
            <w:r w:rsidRPr="0087733E">
              <w:rPr>
                <w:rFonts w:ascii="Arial" w:eastAsia="宋体" w:hAnsi="Arial" w:cs="Arial"/>
                <w:kern w:val="0"/>
                <w:szCs w:val="21"/>
              </w:rPr>
              <w:t>家以上；孵化器自有种子资金或可支配的孵化资金不低于</w:t>
            </w:r>
            <w:r w:rsidRPr="0087733E">
              <w:rPr>
                <w:rFonts w:ascii="Arial" w:eastAsia="宋体" w:hAnsi="Arial" w:cs="Arial"/>
                <w:kern w:val="0"/>
                <w:szCs w:val="21"/>
              </w:rPr>
              <w:t>200</w:t>
            </w:r>
            <w:r w:rsidRPr="0087733E">
              <w:rPr>
                <w:rFonts w:ascii="Arial" w:eastAsia="宋体" w:hAnsi="Arial" w:cs="Arial"/>
                <w:kern w:val="0"/>
                <w:szCs w:val="21"/>
              </w:rPr>
              <w:t>万元人民币，并至少有</w:t>
            </w:r>
            <w:r w:rsidRPr="0087733E">
              <w:rPr>
                <w:rFonts w:ascii="Arial" w:eastAsia="宋体" w:hAnsi="Arial" w:cs="Arial"/>
                <w:kern w:val="0"/>
                <w:szCs w:val="21"/>
              </w:rPr>
              <w:t>2</w:t>
            </w:r>
            <w:r w:rsidRPr="0087733E">
              <w:rPr>
                <w:rFonts w:ascii="Arial" w:eastAsia="宋体" w:hAnsi="Arial" w:cs="Arial"/>
                <w:kern w:val="0"/>
                <w:szCs w:val="21"/>
              </w:rPr>
              <w:t>个以上的资金使用案例。</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材料要求：</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除在省科技业务管理阳光政务平台进行申报时填写的材料外，还需将以下材料作为附件上传：</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）国家级孵化器培育单位、广东省众创空间试点单位认定文件；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）运营机构营业执照；</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）在孵企业或项目情况汇总表（广东省科技企业孵化育成平台生成打印），入孵协议证明、在孵企业营业执照复印件；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）毕业企业情况汇总表（广东省科技企业孵化育成平台生成打印）和证明材料；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）研发设计、检验检测等专业技术服务事项的清单及证明材料；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6</w:t>
            </w:r>
            <w:r w:rsidRPr="0087733E">
              <w:rPr>
                <w:rFonts w:ascii="Arial" w:eastAsia="宋体" w:hAnsi="Arial" w:cs="Arial"/>
                <w:kern w:val="0"/>
                <w:szCs w:val="21"/>
              </w:rPr>
              <w:t>）相关孵化管理制度和文件复印件；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7</w:t>
            </w:r>
            <w:r w:rsidRPr="0087733E">
              <w:rPr>
                <w:rFonts w:ascii="Arial" w:eastAsia="宋体" w:hAnsi="Arial" w:cs="Arial"/>
                <w:kern w:val="0"/>
                <w:szCs w:val="21"/>
              </w:rPr>
              <w:t>）其他相关证明文件。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6.</w:t>
            </w:r>
            <w:r w:rsidRPr="0087733E">
              <w:rPr>
                <w:rFonts w:ascii="Arial" w:eastAsia="宋体" w:hAnsi="Arial" w:cs="Arial"/>
                <w:kern w:val="0"/>
                <w:szCs w:val="21"/>
              </w:rPr>
              <w:t>资助方式。根据专家评估和审核结果，对符合条件的机构给予专业化孵化器（众创空间）资格认定，并对通过本次认定、孵化绩效突出的专业化孵化器（众创空间）给予奖励性后补助支持，</w:t>
            </w:r>
            <w:r w:rsidRPr="0087733E">
              <w:rPr>
                <w:rFonts w:ascii="Arial" w:eastAsia="宋体" w:hAnsi="Arial" w:cs="Arial"/>
                <w:kern w:val="0"/>
                <w:szCs w:val="21"/>
              </w:rPr>
              <w:lastRenderedPageBreak/>
              <w:t>资助金额最高不超过</w:t>
            </w:r>
            <w:r w:rsidRPr="0087733E">
              <w:rPr>
                <w:rFonts w:ascii="Arial" w:eastAsia="宋体" w:hAnsi="Arial" w:cs="Arial"/>
                <w:kern w:val="0"/>
                <w:szCs w:val="21"/>
              </w:rPr>
              <w:t>100</w:t>
            </w:r>
            <w:r w:rsidRPr="0087733E">
              <w:rPr>
                <w:rFonts w:ascii="Arial" w:eastAsia="宋体" w:hAnsi="Arial" w:cs="Arial"/>
                <w:kern w:val="0"/>
                <w:szCs w:val="21"/>
              </w:rPr>
              <w:t>万元。</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（四）支持面向区域的公共孵化服务平台建设（专题编号：</w:t>
            </w:r>
            <w:r w:rsidRPr="0087733E">
              <w:rPr>
                <w:rFonts w:ascii="Arial" w:eastAsia="宋体" w:hAnsi="Arial" w:cs="Arial"/>
                <w:kern w:val="0"/>
                <w:szCs w:val="21"/>
              </w:rPr>
              <w:t>0106</w:t>
            </w:r>
            <w:r w:rsidRPr="0087733E">
              <w:rPr>
                <w:rFonts w:ascii="Arial" w:eastAsia="宋体" w:hAnsi="Arial" w:cs="Arial"/>
                <w:kern w:val="0"/>
                <w:szCs w:val="21"/>
              </w:rPr>
              <w:t>）。</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实施目标。支持省、市创新创业行业协会或联盟，围绕本地创新创业需求，建设面向全省或区域孵化器、众创空间的公共性、公益性服务平台，开展孵化器和众创空间组织管理、统计以及行业公共研究分析、研究咨询等服务，开展对孵化载体从业人员、创业导师及在孵企业培训等服务，构建覆盖全省的公共孵化服务体系。</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申报对象。要求具有独立法人资格的社会组织、企业事业单位等，具备完善的工作制度，拥有专职工作人员。</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申报条件：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）申报单位要求具备相关平台建设的基础，并能提供相关专业服务的经验和条件；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）申报单位社会名誉良好，已建立起自律机制，并具有诚信服务品牌及诚信服务意识。</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）应达到以下要求（其中一条）：</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第一条要求开展系列政策研究和推广服务，近两年组建超</w:t>
            </w:r>
            <w:r w:rsidRPr="0087733E">
              <w:rPr>
                <w:rFonts w:ascii="Arial" w:eastAsia="宋体" w:hAnsi="Arial" w:cs="Arial"/>
                <w:kern w:val="0"/>
                <w:szCs w:val="21"/>
              </w:rPr>
              <w:t>30</w:t>
            </w:r>
            <w:r w:rsidRPr="0087733E">
              <w:rPr>
                <w:rFonts w:ascii="Arial" w:eastAsia="宋体" w:hAnsi="Arial" w:cs="Arial"/>
                <w:kern w:val="0"/>
                <w:szCs w:val="21"/>
              </w:rPr>
              <w:t>个会员单位的孵化器或众创空间联盟组织，组织有关创新创业活动</w:t>
            </w:r>
            <w:r w:rsidRPr="0087733E">
              <w:rPr>
                <w:rFonts w:ascii="Arial" w:eastAsia="宋体" w:hAnsi="Arial" w:cs="Arial"/>
                <w:kern w:val="0"/>
                <w:szCs w:val="21"/>
              </w:rPr>
              <w:t>20</w:t>
            </w:r>
            <w:r w:rsidRPr="0087733E">
              <w:rPr>
                <w:rFonts w:ascii="Arial" w:eastAsia="宋体" w:hAnsi="Arial" w:cs="Arial"/>
                <w:kern w:val="0"/>
                <w:szCs w:val="21"/>
              </w:rPr>
              <w:t>场以上，有效统筹本区域内的孵化载体进行火炬统计工作，开展超</w:t>
            </w:r>
            <w:r w:rsidRPr="0087733E">
              <w:rPr>
                <w:rFonts w:ascii="Arial" w:eastAsia="宋体" w:hAnsi="Arial" w:cs="Arial"/>
                <w:kern w:val="0"/>
                <w:szCs w:val="21"/>
              </w:rPr>
              <w:t>200</w:t>
            </w:r>
            <w:r w:rsidRPr="0087733E">
              <w:rPr>
                <w:rFonts w:ascii="Arial" w:eastAsia="宋体" w:hAnsi="Arial" w:cs="Arial"/>
                <w:kern w:val="0"/>
                <w:szCs w:val="21"/>
              </w:rPr>
              <w:t>人次专业培训服务；</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第二条近两年整合孵化器和众创空间等载体资源</w:t>
            </w:r>
            <w:r w:rsidRPr="0087733E">
              <w:rPr>
                <w:rFonts w:ascii="Arial" w:eastAsia="宋体" w:hAnsi="Arial" w:cs="Arial"/>
                <w:kern w:val="0"/>
                <w:szCs w:val="21"/>
              </w:rPr>
              <w:t>800</w:t>
            </w:r>
            <w:r w:rsidRPr="0087733E">
              <w:rPr>
                <w:rFonts w:ascii="Arial" w:eastAsia="宋体" w:hAnsi="Arial" w:cs="Arial"/>
                <w:kern w:val="0"/>
                <w:szCs w:val="21"/>
              </w:rPr>
              <w:t>家以上，为超</w:t>
            </w:r>
            <w:r w:rsidRPr="0087733E">
              <w:rPr>
                <w:rFonts w:ascii="Arial" w:eastAsia="宋体" w:hAnsi="Arial" w:cs="Arial"/>
                <w:kern w:val="0"/>
                <w:szCs w:val="21"/>
              </w:rPr>
              <w:t>1000</w:t>
            </w:r>
            <w:r w:rsidRPr="0087733E">
              <w:rPr>
                <w:rFonts w:ascii="Arial" w:eastAsia="宋体" w:hAnsi="Arial" w:cs="Arial"/>
                <w:kern w:val="0"/>
                <w:szCs w:val="21"/>
              </w:rPr>
              <w:t>家在孵企业提供服务，实现全省创新创业的线上运行和线上孵化，有效提高全省或区域的实体孵化器成功率。</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4.</w:t>
            </w:r>
            <w:r w:rsidRPr="0087733E">
              <w:rPr>
                <w:rFonts w:ascii="Arial" w:eastAsia="宋体" w:hAnsi="Arial" w:cs="Arial"/>
                <w:kern w:val="0"/>
                <w:szCs w:val="21"/>
              </w:rPr>
              <w:t>材料要求：</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除在省科技业务管理阳光政务平台进行申报时填写的材料外，还需将以下材料作为附件上传：</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）申报单位具备相关平台建设基础的证明文件；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）其他相关证明文件。</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5.</w:t>
            </w:r>
            <w:r w:rsidRPr="0087733E">
              <w:rPr>
                <w:rFonts w:ascii="Arial" w:eastAsia="宋体" w:hAnsi="Arial" w:cs="Arial"/>
                <w:kern w:val="0"/>
                <w:szCs w:val="21"/>
              </w:rPr>
              <w:t>资助方式。本专题的项目采用奖励性后补助方式择优给予支持。根据专家评估和审核结果给予补助，资助金额最高不超过</w:t>
            </w:r>
            <w:r w:rsidRPr="0087733E">
              <w:rPr>
                <w:rFonts w:ascii="Arial" w:eastAsia="宋体" w:hAnsi="Arial" w:cs="Arial"/>
                <w:kern w:val="0"/>
                <w:szCs w:val="21"/>
              </w:rPr>
              <w:t>100</w:t>
            </w:r>
            <w:r w:rsidRPr="0087733E">
              <w:rPr>
                <w:rFonts w:ascii="Arial" w:eastAsia="宋体" w:hAnsi="Arial" w:cs="Arial"/>
                <w:kern w:val="0"/>
                <w:szCs w:val="21"/>
              </w:rPr>
              <w:t>万元。</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二、申报要求</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（一）申报的项目应统一使用专题内容作为项目名称。如，申报</w:t>
            </w:r>
            <w:r w:rsidRPr="0087733E">
              <w:rPr>
                <w:rFonts w:ascii="Arial" w:eastAsia="宋体" w:hAnsi="Arial" w:cs="Arial"/>
                <w:kern w:val="0"/>
                <w:szCs w:val="21"/>
              </w:rPr>
              <w:t>“</w:t>
            </w:r>
            <w:r w:rsidRPr="0087733E">
              <w:rPr>
                <w:rFonts w:ascii="Arial" w:eastAsia="宋体" w:hAnsi="Arial" w:cs="Arial"/>
                <w:kern w:val="0"/>
                <w:szCs w:val="21"/>
              </w:rPr>
              <w:t>（一）支持海外孵化机构建设</w:t>
            </w:r>
            <w:r w:rsidRPr="0087733E">
              <w:rPr>
                <w:rFonts w:ascii="Arial" w:eastAsia="宋体" w:hAnsi="Arial" w:cs="Arial"/>
                <w:kern w:val="0"/>
                <w:szCs w:val="21"/>
              </w:rPr>
              <w:t>”</w:t>
            </w:r>
            <w:r w:rsidRPr="0087733E">
              <w:rPr>
                <w:rFonts w:ascii="Arial" w:eastAsia="宋体" w:hAnsi="Arial" w:cs="Arial"/>
                <w:kern w:val="0"/>
                <w:szCs w:val="21"/>
              </w:rPr>
              <w:t>的项目，申报项目名称应为</w:t>
            </w:r>
            <w:r w:rsidRPr="0087733E">
              <w:rPr>
                <w:rFonts w:ascii="Arial" w:eastAsia="宋体" w:hAnsi="Arial" w:cs="Arial"/>
                <w:kern w:val="0"/>
                <w:szCs w:val="21"/>
              </w:rPr>
              <w:t>“xxx+</w:t>
            </w:r>
            <w:r w:rsidRPr="0087733E">
              <w:rPr>
                <w:rFonts w:ascii="Arial" w:eastAsia="宋体" w:hAnsi="Arial" w:cs="Arial"/>
                <w:kern w:val="0"/>
                <w:szCs w:val="21"/>
              </w:rPr>
              <w:t>海外孵化机构建设</w:t>
            </w:r>
            <w:r w:rsidRPr="0087733E">
              <w:rPr>
                <w:rFonts w:ascii="Arial" w:eastAsia="宋体" w:hAnsi="Arial" w:cs="Arial"/>
                <w:kern w:val="0"/>
                <w:szCs w:val="21"/>
              </w:rPr>
              <w:t>”</w:t>
            </w:r>
            <w:r w:rsidRPr="0087733E">
              <w:rPr>
                <w:rFonts w:ascii="Arial" w:eastAsia="宋体" w:hAnsi="Arial" w:cs="Arial"/>
                <w:kern w:val="0"/>
                <w:szCs w:val="21"/>
              </w:rPr>
              <w:t>。</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（二）申报单位应提供申报条件所需证明附件材料，并对材料的真实性、合法性负责，如有弄</w:t>
            </w:r>
            <w:r w:rsidRPr="0087733E">
              <w:rPr>
                <w:rFonts w:ascii="Arial" w:eastAsia="宋体" w:hAnsi="Arial" w:cs="Arial"/>
                <w:kern w:val="0"/>
                <w:szCs w:val="21"/>
              </w:rPr>
              <w:lastRenderedPageBreak/>
              <w:t>虚作假将按相关规定记录诚信信用，严重的按有关法律规定处理。</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（三）鼓励粤东西北地区机构积极申报，在同等条件下给予优先支持。</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三、申报方式</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（一）项目申报。由符合申报条件具备完成能力的有关单位按照指南要求进行申报，经推荐、审核、评审等程序后择优扶持。申报单位通过省网上办事大厅或省科技厅阳光政务平台（</w:t>
            </w:r>
            <w:r w:rsidRPr="0087733E">
              <w:rPr>
                <w:rFonts w:ascii="Arial" w:eastAsia="宋体" w:hAnsi="Arial" w:cs="Arial"/>
                <w:kern w:val="0"/>
                <w:szCs w:val="21"/>
              </w:rPr>
              <w:t>http://pro.gdstc.gov.cn</w:t>
            </w:r>
            <w:r w:rsidRPr="0087733E">
              <w:rPr>
                <w:rFonts w:ascii="Arial" w:eastAsia="宋体" w:hAnsi="Arial" w:cs="Arial"/>
                <w:kern w:val="0"/>
                <w:szCs w:val="21"/>
              </w:rPr>
              <w:t>）提交有关资料。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（二）项目库。本年度省科技创新战略专项资金项目采用项目库管理方式，符合项目申报要求的申报项目纳入项目库，按年度财政科技预算分批出库支持，当年未能出库的项目，可在下一年预算安排予以支持。</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（三）国家级高新区可以作为主管单位直接推荐申报，有关申报材料须提交给当地市级以上科技部门备案。</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（四）申报时间。申报单位网上集中申报时间为</w:t>
            </w:r>
            <w:r w:rsidRPr="0087733E">
              <w:rPr>
                <w:rFonts w:ascii="Arial" w:eastAsia="宋体" w:hAnsi="Arial" w:cs="Arial"/>
                <w:kern w:val="0"/>
                <w:szCs w:val="21"/>
              </w:rPr>
              <w:t>2018</w:t>
            </w:r>
            <w:r w:rsidRPr="0087733E">
              <w:rPr>
                <w:rFonts w:ascii="Arial" w:eastAsia="宋体" w:hAnsi="Arial" w:cs="Arial"/>
                <w:kern w:val="0"/>
                <w:szCs w:val="21"/>
              </w:rPr>
              <w:t>年</w:t>
            </w:r>
            <w:r w:rsidRPr="0087733E">
              <w:rPr>
                <w:rFonts w:ascii="Arial" w:eastAsia="宋体" w:hAnsi="Arial" w:cs="Arial"/>
                <w:kern w:val="0"/>
                <w:szCs w:val="21"/>
              </w:rPr>
              <w:t>8</w:t>
            </w:r>
            <w:r w:rsidRPr="0087733E">
              <w:rPr>
                <w:rFonts w:ascii="Arial" w:eastAsia="宋体" w:hAnsi="Arial" w:cs="Arial"/>
                <w:kern w:val="0"/>
                <w:szCs w:val="21"/>
              </w:rPr>
              <w:t>月</w:t>
            </w:r>
            <w:r w:rsidRPr="0087733E">
              <w:rPr>
                <w:rFonts w:ascii="Arial" w:eastAsia="宋体" w:hAnsi="Arial" w:cs="Arial"/>
                <w:kern w:val="0"/>
                <w:szCs w:val="21"/>
              </w:rPr>
              <w:t>23</w:t>
            </w:r>
            <w:r w:rsidRPr="0087733E">
              <w:rPr>
                <w:rFonts w:ascii="Arial" w:eastAsia="宋体" w:hAnsi="Arial" w:cs="Arial"/>
                <w:kern w:val="0"/>
                <w:szCs w:val="21"/>
              </w:rPr>
              <w:t>日～</w:t>
            </w:r>
            <w:r w:rsidRPr="0087733E">
              <w:rPr>
                <w:rFonts w:ascii="Arial" w:eastAsia="宋体" w:hAnsi="Arial" w:cs="Arial"/>
                <w:kern w:val="0"/>
                <w:szCs w:val="21"/>
              </w:rPr>
              <w:t>9</w:t>
            </w:r>
            <w:r w:rsidRPr="0087733E">
              <w:rPr>
                <w:rFonts w:ascii="Arial" w:eastAsia="宋体" w:hAnsi="Arial" w:cs="Arial"/>
                <w:kern w:val="0"/>
                <w:szCs w:val="21"/>
              </w:rPr>
              <w:t>月</w:t>
            </w:r>
            <w:r w:rsidRPr="0087733E">
              <w:rPr>
                <w:rFonts w:ascii="Arial" w:eastAsia="宋体" w:hAnsi="Arial" w:cs="Arial"/>
                <w:kern w:val="0"/>
                <w:szCs w:val="21"/>
              </w:rPr>
              <w:t>21</w:t>
            </w:r>
            <w:r w:rsidRPr="0087733E">
              <w:rPr>
                <w:rFonts w:ascii="Arial" w:eastAsia="宋体" w:hAnsi="Arial" w:cs="Arial"/>
                <w:kern w:val="0"/>
                <w:szCs w:val="21"/>
              </w:rPr>
              <w:t>日</w:t>
            </w:r>
            <w:r w:rsidRPr="0087733E">
              <w:rPr>
                <w:rFonts w:ascii="Arial" w:eastAsia="宋体" w:hAnsi="Arial" w:cs="Arial"/>
                <w:kern w:val="0"/>
                <w:szCs w:val="21"/>
              </w:rPr>
              <w:t>17:00</w:t>
            </w:r>
            <w:r w:rsidRPr="0087733E">
              <w:rPr>
                <w:rFonts w:ascii="Arial" w:eastAsia="宋体" w:hAnsi="Arial" w:cs="Arial"/>
                <w:kern w:val="0"/>
                <w:szCs w:val="21"/>
              </w:rPr>
              <w:t>，各级科技主管部门网上审核推荐截止时间为</w:t>
            </w:r>
            <w:r w:rsidRPr="0087733E">
              <w:rPr>
                <w:rFonts w:ascii="Arial" w:eastAsia="宋体" w:hAnsi="Arial" w:cs="Arial"/>
                <w:kern w:val="0"/>
                <w:szCs w:val="21"/>
              </w:rPr>
              <w:t>2018</w:t>
            </w:r>
            <w:r w:rsidRPr="0087733E">
              <w:rPr>
                <w:rFonts w:ascii="Arial" w:eastAsia="宋体" w:hAnsi="Arial" w:cs="Arial"/>
                <w:kern w:val="0"/>
                <w:szCs w:val="21"/>
              </w:rPr>
              <w:t>年</w:t>
            </w:r>
            <w:r w:rsidRPr="0087733E">
              <w:rPr>
                <w:rFonts w:ascii="Arial" w:eastAsia="宋体" w:hAnsi="Arial" w:cs="Arial"/>
                <w:kern w:val="0"/>
                <w:szCs w:val="21"/>
              </w:rPr>
              <w:t>9</w:t>
            </w:r>
            <w:r w:rsidRPr="0087733E">
              <w:rPr>
                <w:rFonts w:ascii="Arial" w:eastAsia="宋体" w:hAnsi="Arial" w:cs="Arial"/>
                <w:kern w:val="0"/>
                <w:szCs w:val="21"/>
              </w:rPr>
              <w:t>月</w:t>
            </w:r>
            <w:r w:rsidRPr="0087733E">
              <w:rPr>
                <w:rFonts w:ascii="Arial" w:eastAsia="宋体" w:hAnsi="Arial" w:cs="Arial"/>
                <w:kern w:val="0"/>
                <w:szCs w:val="21"/>
              </w:rPr>
              <w:t>30</w:t>
            </w:r>
            <w:r w:rsidRPr="0087733E">
              <w:rPr>
                <w:rFonts w:ascii="Arial" w:eastAsia="宋体" w:hAnsi="Arial" w:cs="Arial"/>
                <w:kern w:val="0"/>
                <w:szCs w:val="21"/>
              </w:rPr>
              <w:t>日</w:t>
            </w:r>
            <w:r w:rsidRPr="0087733E">
              <w:rPr>
                <w:rFonts w:ascii="Arial" w:eastAsia="宋体" w:hAnsi="Arial" w:cs="Arial"/>
                <w:kern w:val="0"/>
                <w:szCs w:val="21"/>
              </w:rPr>
              <w:t>17:00</w:t>
            </w:r>
            <w:r w:rsidRPr="0087733E">
              <w:rPr>
                <w:rFonts w:ascii="Arial" w:eastAsia="宋体" w:hAnsi="Arial" w:cs="Arial"/>
                <w:kern w:val="0"/>
                <w:szCs w:val="21"/>
              </w:rPr>
              <w:t>。</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四、申报程序</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一）注册。首次申报的单位可通过省网上办事大厅和广东省科技业务管理阳光政务平台注册，获得单位用户名和密码，同时获得为本单位项目申报人开设用户帐号的权限，项目主持人从单位科研管理人员处获得用户名和密码，填写个人信息后进行申报。已注册的单位继续使用原有帐号进行申报和管理。</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（二）申报。各单位和申报人注册后即可通过网络提交申请书及相关材料。</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三）审核推荐。各级主管部门在省科技业务管理阳光政务平台对申报项目择优推荐，推荐时注意兼顾各专题项目数量的平衡，并正式行文（含推荐项目汇总表）报送省科技厅。其中各地级以上市所属企事业单位的申报项目，必须由地级以上市科技局行文报送；其余省直等相关部门所属企事业单位的申报项目，由主管部门行文报送。</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五、联系方式</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联系人及电话：</w:t>
            </w:r>
          </w:p>
          <w:p w:rsidR="0087733E" w:rsidRPr="0087733E" w:rsidRDefault="0087733E" w:rsidP="0087733E">
            <w:pPr>
              <w:widowControl/>
              <w:spacing w:before="100" w:beforeAutospacing="1" w:after="100" w:afterAutospacing="1" w:line="330" w:lineRule="atLeast"/>
              <w:jc w:val="left"/>
              <w:rPr>
                <w:rFonts w:ascii="Arial" w:eastAsia="宋体" w:hAnsi="Arial" w:cs="Arial"/>
                <w:kern w:val="0"/>
                <w:szCs w:val="21"/>
              </w:rPr>
            </w:pPr>
            <w:r w:rsidRPr="0087733E">
              <w:rPr>
                <w:rFonts w:ascii="Arial" w:eastAsia="宋体" w:hAnsi="Arial" w:cs="Arial"/>
                <w:kern w:val="0"/>
                <w:szCs w:val="21"/>
              </w:rPr>
              <w:t xml:space="preserve">　　</w:t>
            </w:r>
            <w:r w:rsidRPr="0087733E">
              <w:rPr>
                <w:rFonts w:ascii="Arial" w:eastAsia="宋体" w:hAnsi="Arial" w:cs="Arial"/>
                <w:kern w:val="0"/>
                <w:szCs w:val="21"/>
              </w:rPr>
              <w:t>1.</w:t>
            </w:r>
            <w:r w:rsidRPr="0087733E">
              <w:rPr>
                <w:rFonts w:ascii="Arial" w:eastAsia="宋体" w:hAnsi="Arial" w:cs="Arial"/>
                <w:kern w:val="0"/>
                <w:szCs w:val="21"/>
              </w:rPr>
              <w:t>高新处：陈国庆、文晓芸、何慧芳，</w:t>
            </w:r>
            <w:r w:rsidRPr="0087733E">
              <w:rPr>
                <w:rFonts w:ascii="Arial" w:eastAsia="宋体" w:hAnsi="Arial" w:cs="Arial"/>
                <w:kern w:val="0"/>
                <w:szCs w:val="21"/>
              </w:rPr>
              <w:t>020-83163877</w:t>
            </w:r>
            <w:r w:rsidRPr="0087733E">
              <w:rPr>
                <w:rFonts w:ascii="Arial" w:eastAsia="宋体" w:hAnsi="Arial" w:cs="Arial"/>
                <w:kern w:val="0"/>
                <w:szCs w:val="21"/>
              </w:rPr>
              <w:t>、</w:t>
            </w:r>
            <w:r w:rsidRPr="0087733E">
              <w:rPr>
                <w:rFonts w:ascii="Arial" w:eastAsia="宋体" w:hAnsi="Arial" w:cs="Arial"/>
                <w:kern w:val="0"/>
                <w:szCs w:val="21"/>
              </w:rPr>
              <w:t>83163263</w:t>
            </w:r>
            <w:r w:rsidRPr="0087733E">
              <w:rPr>
                <w:rFonts w:ascii="Arial" w:eastAsia="宋体" w:hAnsi="Arial" w:cs="Arial"/>
                <w:kern w:val="0"/>
                <w:szCs w:val="21"/>
              </w:rPr>
              <w:br/>
            </w:r>
            <w:r w:rsidRPr="0087733E">
              <w:rPr>
                <w:rFonts w:ascii="Arial" w:eastAsia="宋体" w:hAnsi="Arial" w:cs="Arial"/>
                <w:kern w:val="0"/>
                <w:szCs w:val="21"/>
              </w:rPr>
              <w:t xml:space="preserve">　　</w:t>
            </w:r>
            <w:r w:rsidRPr="0087733E">
              <w:rPr>
                <w:rFonts w:ascii="Arial" w:eastAsia="宋体" w:hAnsi="Arial" w:cs="Arial"/>
                <w:kern w:val="0"/>
                <w:szCs w:val="21"/>
              </w:rPr>
              <w:t>2.</w:t>
            </w:r>
            <w:r w:rsidRPr="0087733E">
              <w:rPr>
                <w:rFonts w:ascii="Arial" w:eastAsia="宋体" w:hAnsi="Arial" w:cs="Arial"/>
                <w:kern w:val="0"/>
                <w:szCs w:val="21"/>
              </w:rPr>
              <w:t>业务受理：</w:t>
            </w:r>
            <w:r w:rsidRPr="0087733E">
              <w:rPr>
                <w:rFonts w:ascii="Arial" w:eastAsia="宋体" w:hAnsi="Arial" w:cs="Arial"/>
                <w:kern w:val="0"/>
                <w:szCs w:val="21"/>
              </w:rPr>
              <w:t>020-83163338</w:t>
            </w:r>
            <w:r w:rsidRPr="0087733E">
              <w:rPr>
                <w:rFonts w:ascii="Arial" w:eastAsia="宋体" w:hAnsi="Arial" w:cs="Arial"/>
                <w:kern w:val="0"/>
                <w:szCs w:val="21"/>
              </w:rPr>
              <w:t>、</w:t>
            </w:r>
            <w:r w:rsidRPr="0087733E">
              <w:rPr>
                <w:rFonts w:ascii="Arial" w:eastAsia="宋体" w:hAnsi="Arial" w:cs="Arial"/>
                <w:kern w:val="0"/>
                <w:szCs w:val="21"/>
              </w:rPr>
              <w:t>83163469</w:t>
            </w:r>
            <w:r w:rsidRPr="0087733E">
              <w:rPr>
                <w:rFonts w:ascii="Arial" w:eastAsia="宋体" w:hAnsi="Arial" w:cs="Arial"/>
                <w:kern w:val="0"/>
                <w:szCs w:val="21"/>
              </w:rPr>
              <w:br/>
            </w:r>
            <w:r w:rsidRPr="0087733E">
              <w:rPr>
                <w:rFonts w:ascii="Arial" w:eastAsia="宋体" w:hAnsi="Arial" w:cs="Arial"/>
                <w:kern w:val="0"/>
                <w:szCs w:val="21"/>
              </w:rPr>
              <w:t xml:space="preserve">　　</w:t>
            </w:r>
            <w:r w:rsidRPr="0087733E">
              <w:rPr>
                <w:rFonts w:ascii="Arial" w:eastAsia="宋体" w:hAnsi="Arial" w:cs="Arial"/>
                <w:kern w:val="0"/>
                <w:szCs w:val="21"/>
              </w:rPr>
              <w:t>3.</w:t>
            </w:r>
            <w:r w:rsidRPr="0087733E">
              <w:rPr>
                <w:rFonts w:ascii="Arial" w:eastAsia="宋体" w:hAnsi="Arial" w:cs="Arial"/>
                <w:kern w:val="0"/>
                <w:szCs w:val="21"/>
              </w:rPr>
              <w:t>规划财务处（综合性业务咨询）：刘卿戎、池源，</w:t>
            </w:r>
            <w:r w:rsidRPr="0087733E">
              <w:rPr>
                <w:rFonts w:ascii="Arial" w:eastAsia="宋体" w:hAnsi="Arial" w:cs="Arial"/>
                <w:kern w:val="0"/>
                <w:szCs w:val="21"/>
              </w:rPr>
              <w:t>020-83163620</w:t>
            </w:r>
            <w:r w:rsidRPr="0087733E">
              <w:rPr>
                <w:rFonts w:ascii="Arial" w:eastAsia="宋体" w:hAnsi="Arial" w:cs="Arial"/>
                <w:kern w:val="0"/>
                <w:szCs w:val="21"/>
              </w:rPr>
              <w:t>、</w:t>
            </w:r>
            <w:r w:rsidRPr="0087733E">
              <w:rPr>
                <w:rFonts w:ascii="Arial" w:eastAsia="宋体" w:hAnsi="Arial" w:cs="Arial"/>
                <w:kern w:val="0"/>
                <w:szCs w:val="21"/>
              </w:rPr>
              <w:t>83163834</w:t>
            </w:r>
            <w:r w:rsidRPr="0087733E">
              <w:rPr>
                <w:rFonts w:ascii="Arial" w:eastAsia="宋体" w:hAnsi="Arial" w:cs="Arial"/>
                <w:kern w:val="0"/>
                <w:szCs w:val="21"/>
              </w:rPr>
              <w:t xml:space="preserve">　　</w:t>
            </w:r>
          </w:p>
          <w:p w:rsidR="0087733E" w:rsidRPr="0087733E" w:rsidRDefault="0087733E" w:rsidP="0087733E">
            <w:pPr>
              <w:widowControl/>
              <w:spacing w:before="100" w:beforeAutospacing="1" w:after="100" w:afterAutospacing="1" w:line="330" w:lineRule="atLeast"/>
              <w:jc w:val="right"/>
              <w:rPr>
                <w:rFonts w:ascii="Arial" w:eastAsia="宋体" w:hAnsi="Arial" w:cs="Arial"/>
                <w:kern w:val="0"/>
                <w:szCs w:val="21"/>
              </w:rPr>
            </w:pPr>
            <w:r w:rsidRPr="0087733E">
              <w:rPr>
                <w:rFonts w:ascii="Arial" w:eastAsia="宋体" w:hAnsi="Arial" w:cs="Arial"/>
                <w:kern w:val="0"/>
                <w:szCs w:val="21"/>
              </w:rPr>
              <w:t>省科技厅</w:t>
            </w:r>
            <w:r w:rsidRPr="0087733E">
              <w:rPr>
                <w:rFonts w:ascii="Arial" w:eastAsia="宋体" w:hAnsi="Arial" w:cs="Arial"/>
                <w:kern w:val="0"/>
                <w:szCs w:val="21"/>
              </w:rPr>
              <w:br/>
              <w:t>2018</w:t>
            </w:r>
            <w:r w:rsidRPr="0087733E">
              <w:rPr>
                <w:rFonts w:ascii="Arial" w:eastAsia="宋体" w:hAnsi="Arial" w:cs="Arial"/>
                <w:kern w:val="0"/>
                <w:szCs w:val="21"/>
              </w:rPr>
              <w:t>年</w:t>
            </w:r>
            <w:r w:rsidRPr="0087733E">
              <w:rPr>
                <w:rFonts w:ascii="Arial" w:eastAsia="宋体" w:hAnsi="Arial" w:cs="Arial"/>
                <w:kern w:val="0"/>
                <w:szCs w:val="21"/>
              </w:rPr>
              <w:t>8</w:t>
            </w:r>
            <w:r w:rsidRPr="0087733E">
              <w:rPr>
                <w:rFonts w:ascii="Arial" w:eastAsia="宋体" w:hAnsi="Arial" w:cs="Arial"/>
                <w:kern w:val="0"/>
                <w:szCs w:val="21"/>
              </w:rPr>
              <w:t>月</w:t>
            </w:r>
            <w:r w:rsidRPr="0087733E">
              <w:rPr>
                <w:rFonts w:ascii="Arial" w:eastAsia="宋体" w:hAnsi="Arial" w:cs="Arial"/>
                <w:kern w:val="0"/>
                <w:szCs w:val="21"/>
              </w:rPr>
              <w:t>23</w:t>
            </w:r>
            <w:r w:rsidRPr="0087733E">
              <w:rPr>
                <w:rFonts w:ascii="Arial" w:eastAsia="宋体" w:hAnsi="Arial" w:cs="Arial"/>
                <w:kern w:val="0"/>
                <w:szCs w:val="21"/>
              </w:rPr>
              <w:t>日</w:t>
            </w:r>
          </w:p>
        </w:tc>
      </w:tr>
    </w:tbl>
    <w:p w:rsidR="00FC157C" w:rsidRDefault="00FC157C">
      <w:bookmarkStart w:id="0" w:name="_GoBack"/>
      <w:bookmarkEnd w:id="0"/>
    </w:p>
    <w:sectPr w:rsidR="00FC157C" w:rsidSect="0087733E">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8A" w:rsidRDefault="008D418A" w:rsidP="0008406E">
      <w:r>
        <w:separator/>
      </w:r>
    </w:p>
  </w:endnote>
  <w:endnote w:type="continuationSeparator" w:id="1">
    <w:p w:rsidR="008D418A" w:rsidRDefault="008D418A" w:rsidP="00084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8A" w:rsidRDefault="008D418A" w:rsidP="0008406E">
      <w:r>
        <w:separator/>
      </w:r>
    </w:p>
  </w:footnote>
  <w:footnote w:type="continuationSeparator" w:id="1">
    <w:p w:rsidR="008D418A" w:rsidRDefault="008D418A" w:rsidP="00084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3E2"/>
    <w:rsid w:val="0008406E"/>
    <w:rsid w:val="00141DD7"/>
    <w:rsid w:val="005A4C8E"/>
    <w:rsid w:val="00612D89"/>
    <w:rsid w:val="008463E2"/>
    <w:rsid w:val="0087733E"/>
    <w:rsid w:val="008C2DE1"/>
    <w:rsid w:val="008D418A"/>
    <w:rsid w:val="00D40F5E"/>
    <w:rsid w:val="00FC15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E1"/>
    <w:pPr>
      <w:widowControl w:val="0"/>
      <w:jc w:val="both"/>
    </w:pPr>
  </w:style>
  <w:style w:type="paragraph" w:styleId="3">
    <w:name w:val="heading 3"/>
    <w:basedOn w:val="a"/>
    <w:next w:val="a"/>
    <w:link w:val="3Char"/>
    <w:uiPriority w:val="9"/>
    <w:qFormat/>
    <w:rsid w:val="008C2DE1"/>
    <w:pPr>
      <w:keepNext/>
      <w:keepLines/>
      <w:spacing w:before="260" w:after="260" w:line="413" w:lineRule="auto"/>
      <w:outlineLvl w:val="2"/>
    </w:pPr>
    <w:rPr>
      <w:rFonts w:ascii="Times New Roman" w:eastAsia="宋体"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C2DE1"/>
    <w:rPr>
      <w:rFonts w:ascii="Times New Roman" w:eastAsia="宋体" w:hAnsi="Times New Roman" w:cs="Times New Roman"/>
      <w:b/>
      <w:sz w:val="32"/>
    </w:rPr>
  </w:style>
  <w:style w:type="paragraph" w:styleId="a3">
    <w:name w:val="caption"/>
    <w:basedOn w:val="a"/>
    <w:next w:val="a"/>
    <w:uiPriority w:val="35"/>
    <w:qFormat/>
    <w:rsid w:val="008C2DE1"/>
    <w:pPr>
      <w:autoSpaceDE w:val="0"/>
      <w:autoSpaceDN w:val="0"/>
      <w:adjustRightInd w:val="0"/>
      <w:spacing w:before="152" w:after="160" w:line="360" w:lineRule="auto"/>
      <w:jc w:val="left"/>
    </w:pPr>
    <w:rPr>
      <w:rFonts w:ascii="Arial" w:eastAsia="黑体" w:hAnsi="Arial" w:cs="Times New Roman"/>
      <w:kern w:val="0"/>
      <w:sz w:val="24"/>
      <w:szCs w:val="20"/>
    </w:rPr>
  </w:style>
  <w:style w:type="paragraph" w:styleId="a4">
    <w:name w:val="header"/>
    <w:basedOn w:val="a"/>
    <w:link w:val="Char"/>
    <w:uiPriority w:val="99"/>
    <w:semiHidden/>
    <w:unhideWhenUsed/>
    <w:rsid w:val="00084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8406E"/>
    <w:rPr>
      <w:sz w:val="18"/>
      <w:szCs w:val="18"/>
    </w:rPr>
  </w:style>
  <w:style w:type="paragraph" w:styleId="a5">
    <w:name w:val="footer"/>
    <w:basedOn w:val="a"/>
    <w:link w:val="Char0"/>
    <w:uiPriority w:val="99"/>
    <w:semiHidden/>
    <w:unhideWhenUsed/>
    <w:rsid w:val="0008406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840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E1"/>
    <w:pPr>
      <w:widowControl w:val="0"/>
      <w:jc w:val="both"/>
    </w:pPr>
  </w:style>
  <w:style w:type="paragraph" w:styleId="3">
    <w:name w:val="heading 3"/>
    <w:basedOn w:val="a"/>
    <w:next w:val="a"/>
    <w:link w:val="3Char"/>
    <w:uiPriority w:val="9"/>
    <w:qFormat/>
    <w:rsid w:val="008C2DE1"/>
    <w:pPr>
      <w:keepNext/>
      <w:keepLines/>
      <w:spacing w:before="260" w:after="260" w:line="413" w:lineRule="auto"/>
      <w:outlineLvl w:val="2"/>
    </w:pPr>
    <w:rPr>
      <w:rFonts w:ascii="Times New Roman" w:eastAsia="宋体"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C2DE1"/>
    <w:rPr>
      <w:rFonts w:ascii="Times New Roman" w:eastAsia="宋体" w:hAnsi="Times New Roman" w:cs="Times New Roman"/>
      <w:b/>
      <w:sz w:val="32"/>
    </w:rPr>
  </w:style>
  <w:style w:type="paragraph" w:styleId="a3">
    <w:name w:val="caption"/>
    <w:basedOn w:val="a"/>
    <w:next w:val="a"/>
    <w:uiPriority w:val="35"/>
    <w:qFormat/>
    <w:rsid w:val="008C2DE1"/>
    <w:pPr>
      <w:autoSpaceDE w:val="0"/>
      <w:autoSpaceDN w:val="0"/>
      <w:adjustRightInd w:val="0"/>
      <w:spacing w:before="152" w:after="160" w:line="360" w:lineRule="auto"/>
      <w:jc w:val="left"/>
    </w:pPr>
    <w:rPr>
      <w:rFonts w:ascii="Arial" w:eastAsia="黑体" w:hAnsi="Arial"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112597824">
      <w:bodyDiv w:val="1"/>
      <w:marLeft w:val="0"/>
      <w:marRight w:val="0"/>
      <w:marTop w:val="0"/>
      <w:marBottom w:val="0"/>
      <w:divBdr>
        <w:top w:val="none" w:sz="0" w:space="0" w:color="auto"/>
        <w:left w:val="none" w:sz="0" w:space="0" w:color="auto"/>
        <w:bottom w:val="none" w:sz="0" w:space="0" w:color="auto"/>
        <w:right w:val="none" w:sz="0" w:space="0" w:color="auto"/>
      </w:divBdr>
      <w:divsChild>
        <w:div w:id="1588926564">
          <w:marLeft w:val="0"/>
          <w:marRight w:val="0"/>
          <w:marTop w:val="0"/>
          <w:marBottom w:val="0"/>
          <w:divBdr>
            <w:top w:val="none" w:sz="0" w:space="0" w:color="auto"/>
            <w:left w:val="none" w:sz="0" w:space="0" w:color="auto"/>
            <w:bottom w:val="none" w:sz="0" w:space="0" w:color="auto"/>
            <w:right w:val="none" w:sz="0" w:space="0" w:color="auto"/>
          </w:divBdr>
          <w:divsChild>
            <w:div w:id="1973634618">
              <w:marLeft w:val="0"/>
              <w:marRight w:val="0"/>
              <w:marTop w:val="0"/>
              <w:marBottom w:val="0"/>
              <w:divBdr>
                <w:top w:val="none" w:sz="0" w:space="0" w:color="auto"/>
                <w:left w:val="none" w:sz="0" w:space="0" w:color="auto"/>
                <w:bottom w:val="none" w:sz="0" w:space="0" w:color="auto"/>
                <w:right w:val="none" w:sz="0" w:space="0" w:color="auto"/>
              </w:divBdr>
            </w:div>
            <w:div w:id="1220633054">
              <w:marLeft w:val="0"/>
              <w:marRight w:val="0"/>
              <w:marTop w:val="0"/>
              <w:marBottom w:val="0"/>
              <w:divBdr>
                <w:top w:val="none" w:sz="0" w:space="0" w:color="auto"/>
                <w:left w:val="none" w:sz="0" w:space="0" w:color="auto"/>
                <w:bottom w:val="none" w:sz="0" w:space="0" w:color="auto"/>
                <w:right w:val="none" w:sz="0" w:space="0" w:color="auto"/>
              </w:divBdr>
            </w:div>
            <w:div w:id="805316074">
              <w:marLeft w:val="0"/>
              <w:marRight w:val="0"/>
              <w:marTop w:val="0"/>
              <w:marBottom w:val="0"/>
              <w:divBdr>
                <w:top w:val="none" w:sz="0" w:space="0" w:color="auto"/>
                <w:left w:val="none" w:sz="0" w:space="0" w:color="auto"/>
                <w:bottom w:val="none" w:sz="0" w:space="0" w:color="auto"/>
                <w:right w:val="none" w:sz="0" w:space="0" w:color="auto"/>
              </w:divBdr>
            </w:div>
            <w:div w:id="3879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833</Words>
  <Characters>4754</Characters>
  <Application>Microsoft Office Word</Application>
  <DocSecurity>0</DocSecurity>
  <Lines>39</Lines>
  <Paragraphs>11</Paragraphs>
  <ScaleCrop>false</ScaleCrop>
  <Company>Microsoft</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施妙莲</dc:creator>
  <cp:keywords/>
  <dc:description/>
  <cp:lastModifiedBy>廖咏梅</cp:lastModifiedBy>
  <cp:revision>4</cp:revision>
  <cp:lastPrinted>2018-08-27T08:35:00Z</cp:lastPrinted>
  <dcterms:created xsi:type="dcterms:W3CDTF">2018-08-27T08:34:00Z</dcterms:created>
  <dcterms:modified xsi:type="dcterms:W3CDTF">2018-08-29T06:44:00Z</dcterms:modified>
</cp:coreProperties>
</file>