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DA261">
      <w:pPr>
        <w:keepNext w:val="0"/>
        <w:keepLines w:val="0"/>
        <w:pageBreakBefore w:val="0"/>
        <w:widowControl w:val="0"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 w14:paraId="1B253B92">
      <w:pPr>
        <w:keepNext w:val="0"/>
        <w:keepLines w:val="0"/>
        <w:pageBreakBefore w:val="0"/>
        <w:widowControl w:val="0"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eastAsia="方正仿宋_GBK" w:cs="Times New Roman"/>
          <w:szCs w:val="32"/>
          <w:lang w:val="en-US" w:eastAsia="zh-CN"/>
        </w:rPr>
      </w:pPr>
    </w:p>
    <w:p w14:paraId="5B460BA0">
      <w:pPr>
        <w:keepNext w:val="0"/>
        <w:keepLines w:val="0"/>
        <w:pageBreakBefore w:val="0"/>
        <w:widowControl w:val="0"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0"/>
          <w:szCs w:val="40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往年</w:t>
      </w:r>
      <w:r>
        <w:rPr>
          <w:rFonts w:hint="eastAsia" w:ascii="方正小标宋_GBK" w:hAnsi="方正小标宋_GBK" w:eastAsia="方正小标宋_GBK" w:cs="方正小标宋_GBK"/>
          <w:kern w:val="2"/>
          <w:sz w:val="40"/>
          <w:szCs w:val="40"/>
          <w:lang w:val="en-US" w:eastAsia="zh-CN" w:bidi="ar-SA"/>
        </w:rPr>
        <w:t>未按照规定时限和要求报送年度工作报告的</w:t>
      </w:r>
    </w:p>
    <w:p w14:paraId="233AEB57">
      <w:pPr>
        <w:keepNext w:val="0"/>
        <w:keepLines w:val="0"/>
        <w:pageBreakBefore w:val="0"/>
        <w:widowControl w:val="0"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0"/>
          <w:szCs w:val="40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0"/>
          <w:szCs w:val="40"/>
          <w:lang w:val="en-US" w:eastAsia="zh-CN" w:bidi="ar-SA"/>
        </w:rPr>
        <w:t>社会组织名单</w:t>
      </w:r>
    </w:p>
    <w:p w14:paraId="704A8FDC">
      <w:pPr>
        <w:keepNext w:val="0"/>
        <w:keepLines w:val="0"/>
        <w:pageBreakBefore w:val="0"/>
        <w:tabs>
          <w:tab w:val="left" w:pos="1539"/>
        </w:tabs>
        <w:kinsoku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方正黑体_GBK" w:hAnsi="方正黑体_GBK" w:eastAsia="方正黑体_GBK" w:cs="方正黑体_GBK"/>
          <w:lang w:val="en-US" w:eastAsia="zh-CN"/>
        </w:rPr>
      </w:pPr>
      <w:bookmarkStart w:id="0" w:name="_GoBack"/>
      <w:bookmarkEnd w:id="0"/>
    </w:p>
    <w:p w14:paraId="2A1EAABF">
      <w:pPr>
        <w:keepNext w:val="0"/>
        <w:keepLines w:val="0"/>
        <w:pageBreakBefore w:val="0"/>
        <w:tabs>
          <w:tab w:val="left" w:pos="1539"/>
        </w:tabs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jc w:val="left"/>
        <w:textAlignment w:val="auto"/>
        <w:rPr>
          <w:rFonts w:hint="default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一、未报送2024、2025年度工作报告的社会组织</w:t>
      </w:r>
    </w:p>
    <w:p w14:paraId="411EE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lang w:val="en-US" w:eastAsia="zh-CN" w:bidi="ar-SA"/>
        </w:rPr>
        <w:t>江门市江海区花木盆景协会</w:t>
      </w:r>
    </w:p>
    <w:p w14:paraId="5ED99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lang w:val="en-US" w:eastAsia="zh-CN" w:bidi="ar-SA"/>
        </w:rPr>
        <w:t>江门市江海区外海麻三幼儿园</w:t>
      </w:r>
    </w:p>
    <w:p w14:paraId="0936ABED">
      <w:pPr>
        <w:keepNext w:val="0"/>
        <w:keepLines w:val="0"/>
        <w:pageBreakBefore w:val="0"/>
        <w:numPr>
          <w:ilvl w:val="0"/>
          <w:numId w:val="0"/>
        </w:numPr>
        <w:tabs>
          <w:tab w:val="left" w:pos="849"/>
        </w:tabs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二、连续3年及以上未报送年度工作报告的社会组织</w:t>
      </w:r>
    </w:p>
    <w:p w14:paraId="4FF82035">
      <w:pPr>
        <w:keepNext w:val="0"/>
        <w:keepLines w:val="0"/>
        <w:pageBreakBefore w:val="0"/>
        <w:tabs>
          <w:tab w:val="left" w:pos="849"/>
        </w:tabs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  <w:t>江门市江海区足球协会</w:t>
      </w:r>
    </w:p>
    <w:p w14:paraId="68EED604">
      <w:pPr>
        <w:keepNext w:val="0"/>
        <w:keepLines w:val="0"/>
        <w:pageBreakBefore w:val="0"/>
        <w:tabs>
          <w:tab w:val="left" w:pos="849"/>
        </w:tabs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  <w:t>江门市江海区振武体育会</w:t>
      </w:r>
    </w:p>
    <w:p w14:paraId="184FC3AE">
      <w:pPr>
        <w:keepNext w:val="0"/>
        <w:keepLines w:val="0"/>
        <w:pageBreakBefore w:val="0"/>
        <w:tabs>
          <w:tab w:val="left" w:pos="849"/>
        </w:tabs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  <w:t>江门市江海区江南新中老年文艺协会</w:t>
      </w:r>
    </w:p>
    <w:p w14:paraId="4F4C8469">
      <w:pPr>
        <w:keepNext w:val="0"/>
        <w:keepLines w:val="0"/>
        <w:pageBreakBefore w:val="0"/>
        <w:tabs>
          <w:tab w:val="left" w:pos="849"/>
        </w:tabs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  <w:t>江门市江海区滘头曲艺协会</w:t>
      </w:r>
    </w:p>
    <w:p w14:paraId="09BA56AD">
      <w:pPr>
        <w:keepNext w:val="0"/>
        <w:keepLines w:val="0"/>
        <w:pageBreakBefore w:val="0"/>
        <w:tabs>
          <w:tab w:val="left" w:pos="849"/>
        </w:tabs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  <w:t>江门市江海区兄弟龙舟协会</w:t>
      </w:r>
    </w:p>
    <w:p w14:paraId="69929EB6">
      <w:pPr>
        <w:keepNext w:val="0"/>
        <w:keepLines w:val="0"/>
        <w:pageBreakBefore w:val="0"/>
        <w:tabs>
          <w:tab w:val="left" w:pos="849"/>
        </w:tabs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  <w:t>江门市江海区外海雄胜拳武术协会</w:t>
      </w:r>
    </w:p>
    <w:p w14:paraId="7AEF299A">
      <w:pPr>
        <w:keepNext w:val="0"/>
        <w:keepLines w:val="0"/>
        <w:pageBreakBefore w:val="0"/>
        <w:tabs>
          <w:tab w:val="left" w:pos="849"/>
        </w:tabs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  <w:t>江门市江海区江南江翠腰鼓体育舞蹈协会</w:t>
      </w:r>
    </w:p>
    <w:p w14:paraId="290393DC">
      <w:pPr>
        <w:keepNext w:val="0"/>
        <w:keepLines w:val="0"/>
        <w:pageBreakBefore w:val="0"/>
        <w:tabs>
          <w:tab w:val="left" w:pos="849"/>
        </w:tabs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  <w:t>江门市江海区江南蓬苑老年人棋艺协会</w:t>
      </w:r>
    </w:p>
    <w:p w14:paraId="3734796B">
      <w:pPr>
        <w:keepNext w:val="0"/>
        <w:keepLines w:val="0"/>
        <w:pageBreakBefore w:val="0"/>
        <w:tabs>
          <w:tab w:val="left" w:pos="849"/>
        </w:tabs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  <w:t>江门市江海区礼乐威西醒狮武术协会</w:t>
      </w:r>
    </w:p>
    <w:p w14:paraId="1923507B">
      <w:pPr>
        <w:keepNext w:val="0"/>
        <w:keepLines w:val="0"/>
        <w:pageBreakBefore w:val="0"/>
        <w:tabs>
          <w:tab w:val="left" w:pos="849"/>
        </w:tabs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  <w:t>江门市江海区江南中沙曲艺协会</w:t>
      </w:r>
    </w:p>
    <w:p w14:paraId="2C8699E5">
      <w:pPr>
        <w:keepNext w:val="0"/>
        <w:keepLines w:val="0"/>
        <w:pageBreakBefore w:val="0"/>
        <w:tabs>
          <w:tab w:val="left" w:pos="849"/>
        </w:tabs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  <w:t>江门市江海区江南蓬苑曲艺协会</w:t>
      </w:r>
    </w:p>
    <w:p w14:paraId="07BC5A2C">
      <w:pPr>
        <w:keepNext w:val="0"/>
        <w:keepLines w:val="0"/>
        <w:pageBreakBefore w:val="0"/>
        <w:tabs>
          <w:tab w:val="left" w:pos="849"/>
        </w:tabs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  <w:t>江门市江海区江南竹苑老年人棋艺协会</w:t>
      </w:r>
    </w:p>
    <w:p w14:paraId="1A1F65EF">
      <w:pPr>
        <w:keepNext w:val="0"/>
        <w:keepLines w:val="0"/>
        <w:pageBreakBefore w:val="0"/>
        <w:tabs>
          <w:tab w:val="left" w:pos="849"/>
        </w:tabs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32"/>
          <w:lang w:val="en-US" w:eastAsia="zh-CN" w:bidi="ar-SA"/>
        </w:rPr>
        <w:t>江门市江海区新蕾幼儿园</w:t>
      </w:r>
    </w:p>
    <w:p w14:paraId="2BA67CE6">
      <w:pPr>
        <w:keepNext w:val="0"/>
        <w:keepLines w:val="0"/>
        <w:pageBreakBefore w:val="0"/>
        <w:tabs>
          <w:tab w:val="left" w:pos="849"/>
        </w:tabs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jc w:val="left"/>
        <w:textAlignment w:val="auto"/>
        <w:rPr>
          <w:rFonts w:hint="default"/>
          <w:kern w:val="2"/>
          <w:sz w:val="32"/>
          <w:lang w:val="en-US" w:eastAsia="zh-CN" w:bidi="ar-SA"/>
        </w:rPr>
      </w:pPr>
      <w:r>
        <w:rPr>
          <w:rFonts w:hint="eastAsia"/>
          <w:kern w:val="2"/>
          <w:sz w:val="32"/>
          <w:lang w:val="en-US" w:eastAsia="zh-CN" w:bidi="ar-SA"/>
        </w:rPr>
        <w:t>江门市江海区礼乐教优幼儿园</w:t>
      </w:r>
    </w:p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6" w:h="16838"/>
      <w:pgMar w:top="1587" w:right="1587" w:bottom="1587" w:left="1587" w:header="851" w:footer="992" w:gutter="0"/>
      <w:pgNumType w:fmt="decimal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F3047E7D-B85C-4A05-B9F3-30BF890EE0B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A57F10D-A997-4FEE-AA18-21ACEB418FA4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BBED8544-C781-43BF-9044-7BD43384388E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C11C94A2-BAB6-445F-8C95-CEDE2A5E50C1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2F03AC16-4D8A-486E-BF6C-8FD867DB1D1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2199BE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E577C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6E577C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- 2 -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F98447">
    <w:pPr>
      <w:pStyle w:val="2"/>
      <w:framePr w:wrap="around" w:vAnchor="text" w:hAnchor="margin" w:xAlign="center" w:yAlign="top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 w14:paraId="7C2ED835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1F24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09E06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0D09E06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A55C36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19AA8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211253"/>
    <w:rsid w:val="4B985175"/>
    <w:rsid w:val="5B21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299</Characters>
  <Lines>0</Lines>
  <Paragraphs>0</Paragraphs>
  <TotalTime>0</TotalTime>
  <ScaleCrop>false</ScaleCrop>
  <LinksUpToDate>false</LinksUpToDate>
  <CharactersWithSpaces>299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2026-06-02T08:58:00Z</dcterms:created>
  <dc:creator>麦麦</dc:creator>
  <cp:lastModifiedBy>Gandalf©</cp:lastModifiedBy>
  <dcterms:modified xsi:type="dcterms:W3CDTF">2026-06-23T06:59:01Z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631FFD67BA704C55858868F283476D14_11</vt:lpwstr>
  </property>
  <property fmtid="{D5CDD505-2E9C-101B-9397-08002B2CF9AE}" pid="4" name="KSOTemplateDocerSaveRecord">
    <vt:lpwstr>eyJoZGlkIjoiM2Y1NzljOTZjNzJjYzk5NTUzZjE4ZTJlMDgxYWM3ZWMiLCJ1c2VySWQiOiI0NDY4MDg0MjgifQ==</vt:lpwstr>
  </property>
</Properties>
</file>