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1BCD">
      <w:pPr>
        <w:pStyle w:val="2"/>
        <w:spacing w:line="578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3</w:t>
      </w:r>
    </w:p>
    <w:p w14:paraId="3E32761F">
      <w:pPr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</w:p>
    <w:p w14:paraId="08CA5C0A">
      <w:pPr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eastAsia="方正小标宋简体"/>
          <w:kern w:val="0"/>
          <w:sz w:val="52"/>
          <w:szCs w:val="52"/>
        </w:rPr>
        <w:t>江门高新区（江海区）</w:t>
      </w:r>
      <w:r>
        <w:rPr>
          <w:rFonts w:hint="eastAsia" w:ascii="Times New Roman" w:hAnsi="Times New Roman" w:eastAsia="方正小标宋简体"/>
          <w:kern w:val="0"/>
          <w:sz w:val="52"/>
          <w:szCs w:val="52"/>
        </w:rPr>
        <w:t>工业企业</w:t>
      </w:r>
    </w:p>
    <w:p w14:paraId="5058CDC4">
      <w:pPr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  <w:r>
        <w:rPr>
          <w:rFonts w:hint="eastAsia" w:ascii="Times New Roman" w:hAnsi="Times New Roman" w:eastAsia="方正小标宋简体"/>
          <w:kern w:val="0"/>
          <w:sz w:val="52"/>
          <w:szCs w:val="52"/>
        </w:rPr>
        <w:t>高标准产业新空间租赁</w:t>
      </w:r>
      <w:r>
        <w:rPr>
          <w:rFonts w:ascii="Times New Roman" w:hAnsi="Times New Roman" w:eastAsia="方正小标宋简体"/>
          <w:kern w:val="0"/>
          <w:sz w:val="52"/>
          <w:szCs w:val="52"/>
        </w:rPr>
        <w:t>扶持办法</w:t>
      </w:r>
    </w:p>
    <w:p w14:paraId="23BAB64D">
      <w:pPr>
        <w:pStyle w:val="2"/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  <w:r>
        <w:rPr>
          <w:rFonts w:hint="eastAsia" w:ascii="楷体" w:hAnsi="楷体" w:eastAsia="楷体" w:cs="楷体_GB2312"/>
          <w:kern w:val="0"/>
          <w:sz w:val="32"/>
          <w:szCs w:val="32"/>
          <w:lang w:eastAsia="zh-Hans"/>
        </w:rPr>
        <w:t>（参考样式）</w:t>
      </w:r>
    </w:p>
    <w:p w14:paraId="77D6D332">
      <w:pPr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  <w:r>
        <w:rPr>
          <w:rFonts w:ascii="Times New Roman" w:hAnsi="Times New Roman" w:eastAsia="方正小标宋简体"/>
          <w:kern w:val="0"/>
          <w:sz w:val="52"/>
          <w:szCs w:val="52"/>
        </w:rPr>
        <w:t>申</w:t>
      </w:r>
    </w:p>
    <w:p w14:paraId="5AE0A414">
      <w:pPr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  <w:r>
        <w:rPr>
          <w:rFonts w:ascii="Times New Roman" w:hAnsi="Times New Roman" w:eastAsia="方正小标宋简体"/>
          <w:kern w:val="0"/>
          <w:sz w:val="52"/>
          <w:szCs w:val="52"/>
        </w:rPr>
        <w:t>报</w:t>
      </w:r>
    </w:p>
    <w:p w14:paraId="098E1B08">
      <w:pPr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  <w:r>
        <w:rPr>
          <w:rFonts w:ascii="Times New Roman" w:hAnsi="Times New Roman" w:eastAsia="方正小标宋简体"/>
          <w:kern w:val="0"/>
          <w:sz w:val="52"/>
          <w:szCs w:val="52"/>
        </w:rPr>
        <w:t>材</w:t>
      </w:r>
    </w:p>
    <w:p w14:paraId="3C78F261">
      <w:pPr>
        <w:jc w:val="center"/>
        <w:rPr>
          <w:rFonts w:ascii="Times New Roman" w:hAnsi="Times New Roman" w:eastAsia="方正小标宋简体"/>
          <w:kern w:val="0"/>
          <w:sz w:val="52"/>
          <w:szCs w:val="52"/>
        </w:rPr>
      </w:pPr>
      <w:r>
        <w:rPr>
          <w:rFonts w:ascii="Times New Roman" w:hAnsi="Times New Roman" w:eastAsia="方正小标宋简体"/>
          <w:kern w:val="0"/>
          <w:sz w:val="52"/>
          <w:szCs w:val="52"/>
        </w:rPr>
        <w:t>料</w:t>
      </w:r>
    </w:p>
    <w:p w14:paraId="4E909909">
      <w:pPr>
        <w:spacing w:line="700" w:lineRule="exact"/>
        <w:ind w:left="420" w:leftChars="200"/>
        <w:rPr>
          <w:rFonts w:ascii="Times New Roman" w:hAnsi="Times New Roman"/>
          <w:szCs w:val="32"/>
          <w:u w:val="single"/>
        </w:rPr>
      </w:pPr>
      <w:r>
        <w:rPr>
          <w:rFonts w:ascii="Times New Roman" w:hAnsi="Times New Roman"/>
          <w:szCs w:val="32"/>
        </w:rPr>
        <w:t>申报单位（公章）：</w:t>
      </w:r>
      <w:r>
        <w:rPr>
          <w:rFonts w:ascii="Times New Roman" w:hAnsi="Times New Roman"/>
          <w:szCs w:val="32"/>
          <w:u w:val="single"/>
        </w:rPr>
        <w:t xml:space="preserve">                          </w:t>
      </w:r>
    </w:p>
    <w:p w14:paraId="351F3AF9">
      <w:pPr>
        <w:spacing w:line="700" w:lineRule="exact"/>
        <w:ind w:left="420" w:leftChars="200"/>
        <w:rPr>
          <w:rFonts w:ascii="Times New Roman" w:hAnsi="Times New Roman"/>
          <w:szCs w:val="32"/>
          <w:u w:val="single"/>
        </w:rPr>
      </w:pPr>
      <w:r>
        <w:rPr>
          <w:rFonts w:ascii="Times New Roman" w:hAnsi="Times New Roman"/>
          <w:szCs w:val="32"/>
        </w:rPr>
        <w:t>联系人：</w:t>
      </w:r>
      <w:r>
        <w:rPr>
          <w:rFonts w:ascii="Times New Roman" w:hAnsi="Times New Roman"/>
          <w:szCs w:val="32"/>
          <w:u w:val="single"/>
        </w:rPr>
        <w:t xml:space="preserve">                                   </w:t>
      </w:r>
    </w:p>
    <w:p w14:paraId="00423059">
      <w:pPr>
        <w:spacing w:line="700" w:lineRule="exact"/>
        <w:ind w:left="420" w:leftChars="200"/>
        <w:rPr>
          <w:rFonts w:ascii="Times New Roman" w:hAnsi="Times New Roman"/>
          <w:szCs w:val="32"/>
          <w:u w:val="single"/>
        </w:rPr>
      </w:pPr>
      <w:r>
        <w:rPr>
          <w:rFonts w:ascii="Times New Roman" w:hAnsi="Times New Roman"/>
          <w:szCs w:val="32"/>
        </w:rPr>
        <w:t>联系电话：</w:t>
      </w:r>
      <w:r>
        <w:rPr>
          <w:rFonts w:ascii="Times New Roman" w:hAnsi="Times New Roman"/>
          <w:szCs w:val="32"/>
          <w:u w:val="single"/>
        </w:rPr>
        <w:t xml:space="preserve">                                 </w:t>
      </w:r>
    </w:p>
    <w:p w14:paraId="022D015C">
      <w:pPr>
        <w:spacing w:line="700" w:lineRule="exact"/>
        <w:ind w:left="420" w:leftChars="200"/>
        <w:rPr>
          <w:rFonts w:ascii="Times New Roman" w:hAnsi="Times New Roman"/>
          <w:szCs w:val="32"/>
          <w:u w:val="single"/>
        </w:rPr>
      </w:pPr>
      <w:r>
        <w:rPr>
          <w:rFonts w:ascii="Times New Roman" w:hAnsi="Times New Roman"/>
          <w:szCs w:val="32"/>
        </w:rPr>
        <w:t>推荐单位（盖章）：</w:t>
      </w:r>
      <w:r>
        <w:rPr>
          <w:rFonts w:ascii="Times New Roman" w:hAnsi="Times New Roman"/>
          <w:szCs w:val="32"/>
          <w:u w:val="single"/>
        </w:rPr>
        <w:t xml:space="preserve">                          </w:t>
      </w:r>
    </w:p>
    <w:p w14:paraId="7B1B3414">
      <w:pPr>
        <w:spacing w:line="700" w:lineRule="exact"/>
        <w:ind w:left="420" w:leftChars="200"/>
        <w:rPr>
          <w:rFonts w:ascii="Times New Roman" w:hAnsi="Times New Roman"/>
        </w:rPr>
      </w:pPr>
      <w:r>
        <w:rPr>
          <w:rFonts w:ascii="Times New Roman" w:hAnsi="Times New Roman"/>
          <w:szCs w:val="32"/>
        </w:rPr>
        <w:t>申报日期：</w:t>
      </w:r>
      <w:r>
        <w:rPr>
          <w:rFonts w:ascii="Times New Roman" w:hAnsi="Times New Roman"/>
          <w:szCs w:val="32"/>
          <w:u w:val="single"/>
        </w:rPr>
        <w:t xml:space="preserve">                                 </w:t>
      </w:r>
    </w:p>
    <w:p w14:paraId="53A23381">
      <w:pPr>
        <w:pStyle w:val="2"/>
      </w:pPr>
    </w:p>
    <w:p w14:paraId="15161C60"/>
    <w:sectPr>
      <w:headerReference r:id="rId3" w:type="default"/>
      <w:footerReference r:id="rId4" w:type="default"/>
      <w:pgSz w:w="11906" w:h="16838"/>
      <w:pgMar w:top="2041" w:right="1587" w:bottom="2041" w:left="158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F69F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EB3A0D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B3A0D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73BE6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9581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2025-09-19T02:15:54Z</dcterms:created>
  <dc:creator>pc</dc:creator>
  <cp:lastModifiedBy>WPS_1654310136</cp:lastModifiedBy>
  <dcterms:modified xsi:type="dcterms:W3CDTF">2025-09-19T02:20:47Z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eyJoZGlkIjoiMTFlYzMzM2Y0YzFlZjcwYWNlMjY0YzgwOTIwZmZjYzMiLCJ1c2VySWQiOiIxMzgwNTY1MTI4In0=</vt:lpwstr>
  </property>
  <property fmtid="{D5CDD505-2E9C-101B-9397-08002B2CF9AE}" pid="4" name="ICV">
    <vt:lpwstr>B517F3015A404345BE2D1DA475A771BD_12</vt:lpwstr>
  </property>
</Properties>
</file>