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3" w:rsidRDefault="007A0983" w:rsidP="00FE7A3B">
      <w:pPr>
        <w:rPr>
          <w:rFonts w:ascii="仿宋_GB2312" w:eastAsia="仿宋_GB2312" w:hAnsi="华文中宋" w:cstheme="minorBidi"/>
          <w:b/>
          <w:sz w:val="30"/>
          <w:szCs w:val="30"/>
        </w:rPr>
      </w:pPr>
      <w:bookmarkStart w:id="0" w:name="_GoBack"/>
      <w:bookmarkEnd w:id="0"/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附件</w:t>
      </w:r>
      <w:r>
        <w:rPr>
          <w:rFonts w:ascii="仿宋_GB2312" w:eastAsia="仿宋_GB2312" w:hAnsi="华文中宋" w:cstheme="minorBidi" w:hint="eastAsia"/>
          <w:b/>
          <w:sz w:val="30"/>
          <w:szCs w:val="30"/>
        </w:rPr>
        <w:t>3</w:t>
      </w:r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：</w:t>
      </w:r>
    </w:p>
    <w:p w:rsidR="007A0983" w:rsidRPr="00E47E56" w:rsidRDefault="007A0983" w:rsidP="00FE7A3B">
      <w:pPr>
        <w:rPr>
          <w:rFonts w:ascii="仿宋_GB2312" w:eastAsia="仿宋_GB2312" w:hAnsi="华文中宋" w:cstheme="minorBidi"/>
          <w:b/>
          <w:sz w:val="10"/>
          <w:szCs w:val="10"/>
        </w:rPr>
      </w:pPr>
    </w:p>
    <w:p w:rsidR="007A0983" w:rsidRPr="003D0548" w:rsidRDefault="007A0983" w:rsidP="00E47E56">
      <w:pPr>
        <w:jc w:val="center"/>
        <w:rPr>
          <w:rFonts w:ascii="仿宋_GB2312" w:eastAsia="仿宋_GB2312" w:hAnsi="仿宋" w:cs="仿宋"/>
          <w:b/>
          <w:sz w:val="44"/>
          <w:szCs w:val="44"/>
        </w:rPr>
      </w:pPr>
      <w:r>
        <w:rPr>
          <w:rFonts w:ascii="仿宋_GB2312" w:eastAsia="仿宋_GB2312" w:hAnsi="仿宋" w:cs="仿宋"/>
          <w:b/>
          <w:sz w:val="44"/>
          <w:szCs w:val="44"/>
        </w:rPr>
        <w:t>202</w:t>
      </w:r>
      <w:r>
        <w:rPr>
          <w:rFonts w:ascii="仿宋_GB2312" w:eastAsia="仿宋_GB2312" w:hAnsi="仿宋" w:cs="仿宋" w:hint="eastAsia"/>
          <w:b/>
          <w:sz w:val="44"/>
          <w:szCs w:val="44"/>
        </w:rPr>
        <w:t>3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年全国会计专业技术</w:t>
      </w:r>
      <w:r w:rsidRPr="00E47E56">
        <w:rPr>
          <w:rFonts w:ascii="仿宋_GB2312" w:eastAsia="仿宋_GB2312" w:hAnsi="仿宋" w:cs="仿宋" w:hint="eastAsia"/>
          <w:b/>
          <w:sz w:val="44"/>
          <w:szCs w:val="44"/>
        </w:rPr>
        <w:t>初、高</w:t>
      </w:r>
      <w:r>
        <w:rPr>
          <w:rFonts w:ascii="仿宋_GB2312" w:eastAsia="仿宋_GB2312" w:hAnsi="仿宋" w:cs="仿宋" w:hint="eastAsia"/>
          <w:b/>
          <w:sz w:val="44"/>
          <w:szCs w:val="44"/>
        </w:rPr>
        <w:t>级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资格无纸化考试</w:t>
      </w:r>
      <w:r w:rsidRPr="00F46DE3">
        <w:rPr>
          <w:rFonts w:ascii="仿宋_GB2312" w:eastAsia="仿宋_GB2312" w:hAnsi="仿宋" w:cs="仿宋" w:hint="eastAsia"/>
          <w:b/>
          <w:sz w:val="44"/>
          <w:szCs w:val="44"/>
        </w:rPr>
        <w:t>各考点日程安排表</w:t>
      </w:r>
    </w:p>
    <w:p w:rsidR="007A0983" w:rsidRPr="00F01671" w:rsidRDefault="007A0983" w:rsidP="00FE7A3B">
      <w:pPr>
        <w:jc w:val="center"/>
        <w:rPr>
          <w:rFonts w:ascii="仿宋_GB2312" w:eastAsia="仿宋_GB2312" w:hAnsi="仿宋" w:cstheme="minorBidi"/>
          <w:color w:val="000000"/>
          <w:sz w:val="24"/>
          <w:bdr w:val="none" w:sz="0" w:space="0" w:color="auto" w:frame="1"/>
          <w:shd w:val="clear" w:color="auto" w:fill="FFFFFF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701"/>
        <w:gridCol w:w="2835"/>
        <w:gridCol w:w="3402"/>
      </w:tblGrid>
      <w:tr w:rsidR="00611212" w:rsidRPr="00EF7D5A" w:rsidTr="007F7E36">
        <w:trPr>
          <w:trHeight w:val="823"/>
        </w:trPr>
        <w:tc>
          <w:tcPr>
            <w:tcW w:w="534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3827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考点地址</w:t>
            </w:r>
          </w:p>
        </w:tc>
        <w:tc>
          <w:tcPr>
            <w:tcW w:w="1701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考试名称</w:t>
            </w:r>
          </w:p>
        </w:tc>
        <w:tc>
          <w:tcPr>
            <w:tcW w:w="2835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考试日期</w:t>
            </w:r>
          </w:p>
        </w:tc>
        <w:tc>
          <w:tcPr>
            <w:tcW w:w="3402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考试时间及科目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五邑大学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江门市蓬江区迎宾大道中99号（五邑大学综合实验楼、黎耀球楼）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高级资格</w:t>
            </w:r>
          </w:p>
        </w:tc>
        <w:tc>
          <w:tcPr>
            <w:tcW w:w="2835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8:30-12：00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高级会计实务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江门市第一职业高级中学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江门市蓬江区胜利北路40号（市第一职业高级中学实训楼）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江门开放大学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7A0983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江门市蓬江区胜利路116号（江门开放大学科技实验楼）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</w:tbl>
    <w:p w:rsidR="00957CDD" w:rsidRPr="007A0983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7A0983" w:rsidSect="007A0983">
      <w:pgSz w:w="16838" w:h="11906" w:orient="landscape"/>
      <w:pgMar w:top="119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CB" w:rsidRDefault="006B44CB" w:rsidP="007A0983">
      <w:r>
        <w:separator/>
      </w:r>
    </w:p>
  </w:endnote>
  <w:endnote w:type="continuationSeparator" w:id="0">
    <w:p w:rsidR="006B44CB" w:rsidRDefault="006B44CB" w:rsidP="007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CB" w:rsidRDefault="006B44CB" w:rsidP="007A0983">
      <w:r>
        <w:separator/>
      </w:r>
    </w:p>
  </w:footnote>
  <w:footnote w:type="continuationSeparator" w:id="0">
    <w:p w:rsidR="006B44CB" w:rsidRDefault="006B44CB" w:rsidP="007A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859D3"/>
    <w:rsid w:val="002B52A2"/>
    <w:rsid w:val="00302B9E"/>
    <w:rsid w:val="004C665C"/>
    <w:rsid w:val="005A3A7A"/>
    <w:rsid w:val="005B091A"/>
    <w:rsid w:val="005B61C0"/>
    <w:rsid w:val="00611212"/>
    <w:rsid w:val="006B44CB"/>
    <w:rsid w:val="007A0983"/>
    <w:rsid w:val="007F7E36"/>
    <w:rsid w:val="00957CDD"/>
    <w:rsid w:val="00974CD6"/>
    <w:rsid w:val="00993C66"/>
    <w:rsid w:val="00AA154E"/>
    <w:rsid w:val="00AC60BE"/>
    <w:rsid w:val="00E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0983"/>
    <w:rPr>
      <w:kern w:val="2"/>
      <w:sz w:val="18"/>
      <w:szCs w:val="18"/>
    </w:rPr>
  </w:style>
  <w:style w:type="paragraph" w:styleId="a4">
    <w:name w:val="footer"/>
    <w:basedOn w:val="a"/>
    <w:link w:val="Char0"/>
    <w:rsid w:val="007A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0983"/>
    <w:rPr>
      <w:kern w:val="2"/>
      <w:sz w:val="18"/>
      <w:szCs w:val="18"/>
    </w:rPr>
  </w:style>
  <w:style w:type="table" w:styleId="a5">
    <w:name w:val="Table Grid"/>
    <w:basedOn w:val="a1"/>
    <w:uiPriority w:val="59"/>
    <w:rsid w:val="007A09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0983"/>
    <w:rPr>
      <w:kern w:val="2"/>
      <w:sz w:val="18"/>
      <w:szCs w:val="18"/>
    </w:rPr>
  </w:style>
  <w:style w:type="paragraph" w:styleId="a4">
    <w:name w:val="footer"/>
    <w:basedOn w:val="a"/>
    <w:link w:val="Char0"/>
    <w:rsid w:val="007A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0983"/>
    <w:rPr>
      <w:kern w:val="2"/>
      <w:sz w:val="18"/>
      <w:szCs w:val="18"/>
    </w:rPr>
  </w:style>
  <w:style w:type="table" w:styleId="a5">
    <w:name w:val="Table Grid"/>
    <w:basedOn w:val="a1"/>
    <w:uiPriority w:val="59"/>
    <w:rsid w:val="007A09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Company>WwW.YlmF.CoM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唐青娜</cp:lastModifiedBy>
  <cp:revision>13</cp:revision>
  <dcterms:created xsi:type="dcterms:W3CDTF">2015-11-06T06:44:00Z</dcterms:created>
  <dcterms:modified xsi:type="dcterms:W3CDTF">2023-04-04T01:29:00Z</dcterms:modified>
</cp:coreProperties>
</file>