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A3" w:rsidRDefault="000E6DC2" w:rsidP="005069ED">
      <w:pPr>
        <w:ind w:firstLineChars="200" w:firstLine="883"/>
        <w:jc w:val="center"/>
        <w:rPr>
          <w:b/>
          <w:bCs/>
          <w:sz w:val="44"/>
          <w:szCs w:val="44"/>
        </w:rPr>
      </w:pPr>
      <w:r>
        <w:rPr>
          <w:rFonts w:hint="eastAsia"/>
          <w:b/>
          <w:bCs/>
          <w:sz w:val="44"/>
          <w:szCs w:val="44"/>
        </w:rPr>
        <w:t>江门市江海区</w:t>
      </w:r>
      <w:r>
        <w:rPr>
          <w:b/>
          <w:bCs/>
          <w:sz w:val="44"/>
          <w:szCs w:val="44"/>
        </w:rPr>
        <w:t>市场监督管理局</w:t>
      </w:r>
      <w:r w:rsidR="00B77660">
        <w:rPr>
          <w:rFonts w:hint="eastAsia"/>
          <w:b/>
          <w:bCs/>
          <w:sz w:val="44"/>
          <w:szCs w:val="44"/>
        </w:rPr>
        <w:t>专项资金信息公开情况说明</w:t>
      </w:r>
    </w:p>
    <w:p w:rsidR="00307EA3" w:rsidRDefault="00B77660" w:rsidP="005069ED">
      <w:pPr>
        <w:ind w:firstLineChars="200" w:firstLine="640"/>
        <w:rPr>
          <w:sz w:val="32"/>
          <w:szCs w:val="32"/>
        </w:rPr>
      </w:pPr>
      <w:r>
        <w:rPr>
          <w:rFonts w:hint="eastAsia"/>
          <w:sz w:val="32"/>
          <w:szCs w:val="32"/>
        </w:rPr>
        <w:t xml:space="preserve">            </w:t>
      </w:r>
      <w:r>
        <w:rPr>
          <w:rFonts w:hint="eastAsia"/>
          <w:sz w:val="32"/>
          <w:szCs w:val="32"/>
        </w:rPr>
        <w:t>（公开时点：</w:t>
      </w:r>
      <w:r w:rsidR="006A6EF8">
        <w:rPr>
          <w:sz w:val="32"/>
          <w:szCs w:val="32"/>
        </w:rPr>
        <w:t>20</w:t>
      </w:r>
      <w:r w:rsidR="00A83E12">
        <w:rPr>
          <w:rFonts w:hint="eastAsia"/>
          <w:sz w:val="32"/>
          <w:szCs w:val="32"/>
        </w:rPr>
        <w:t>21</w:t>
      </w:r>
      <w:r w:rsidR="006A6EF8">
        <w:rPr>
          <w:rFonts w:hint="eastAsia"/>
          <w:sz w:val="32"/>
          <w:szCs w:val="32"/>
        </w:rPr>
        <w:t>年决算下达后</w:t>
      </w:r>
      <w:r>
        <w:rPr>
          <w:rFonts w:hint="eastAsia"/>
          <w:sz w:val="32"/>
          <w:szCs w:val="32"/>
        </w:rPr>
        <w:t>）</w:t>
      </w:r>
    </w:p>
    <w:p w:rsidR="00307EA3" w:rsidRDefault="00307EA3" w:rsidP="005069ED">
      <w:pPr>
        <w:ind w:firstLineChars="200" w:firstLine="640"/>
        <w:rPr>
          <w:sz w:val="32"/>
          <w:szCs w:val="32"/>
        </w:rPr>
      </w:pPr>
    </w:p>
    <w:p w:rsidR="00307EA3" w:rsidRDefault="00B77660" w:rsidP="005069ED">
      <w:pPr>
        <w:ind w:firstLineChars="200" w:firstLine="640"/>
        <w:rPr>
          <w:sz w:val="32"/>
          <w:szCs w:val="32"/>
        </w:rPr>
      </w:pPr>
      <w:r>
        <w:rPr>
          <w:rFonts w:hint="eastAsia"/>
          <w:sz w:val="32"/>
          <w:szCs w:val="32"/>
        </w:rPr>
        <w:t>根据</w:t>
      </w:r>
      <w:r w:rsidR="000E6DC2">
        <w:rPr>
          <w:sz w:val="32"/>
          <w:szCs w:val="32"/>
        </w:rPr>
        <w:t>20</w:t>
      </w:r>
      <w:r w:rsidR="00A83E12">
        <w:rPr>
          <w:rFonts w:hint="eastAsia"/>
          <w:sz w:val="32"/>
          <w:szCs w:val="32"/>
        </w:rPr>
        <w:t>21</w:t>
      </w:r>
      <w:r>
        <w:rPr>
          <w:rFonts w:hint="eastAsia"/>
          <w:sz w:val="32"/>
          <w:szCs w:val="32"/>
        </w:rPr>
        <w:t>年人大通过我单位的专项年初预算总数为</w:t>
      </w:r>
      <w:r>
        <w:rPr>
          <w:rFonts w:hint="eastAsia"/>
          <w:sz w:val="32"/>
          <w:szCs w:val="32"/>
        </w:rPr>
        <w:t xml:space="preserve">    </w:t>
      </w:r>
      <w:r w:rsidR="00A83E12" w:rsidRPr="00884CE0">
        <w:rPr>
          <w:sz w:val="32"/>
          <w:szCs w:val="32"/>
        </w:rPr>
        <w:t>1336.65</w:t>
      </w:r>
      <w:r>
        <w:rPr>
          <w:rFonts w:hint="eastAsia"/>
          <w:sz w:val="32"/>
          <w:szCs w:val="32"/>
        </w:rPr>
        <w:t>万</w:t>
      </w:r>
      <w:r w:rsidR="00A509A2">
        <w:rPr>
          <w:rFonts w:hint="eastAsia"/>
          <w:sz w:val="32"/>
          <w:szCs w:val="32"/>
        </w:rPr>
        <w:t>元</w:t>
      </w:r>
      <w:r>
        <w:rPr>
          <w:rFonts w:hint="eastAsia"/>
          <w:sz w:val="32"/>
          <w:szCs w:val="32"/>
        </w:rPr>
        <w:t>，</w:t>
      </w:r>
      <w:r w:rsidR="002C6592">
        <w:rPr>
          <w:rFonts w:hint="eastAsia"/>
          <w:sz w:val="32"/>
          <w:szCs w:val="32"/>
        </w:rPr>
        <w:t>调减</w:t>
      </w:r>
      <w:r w:rsidR="00A83E12" w:rsidRPr="00A83E12">
        <w:rPr>
          <w:sz w:val="32"/>
          <w:szCs w:val="32"/>
        </w:rPr>
        <w:t>76</w:t>
      </w:r>
      <w:r w:rsidR="00A83E12">
        <w:rPr>
          <w:rFonts w:hint="eastAsia"/>
          <w:sz w:val="32"/>
          <w:szCs w:val="32"/>
        </w:rPr>
        <w:t>.</w:t>
      </w:r>
      <w:r w:rsidR="00A83E12" w:rsidRPr="00A83E12">
        <w:rPr>
          <w:sz w:val="32"/>
          <w:szCs w:val="32"/>
        </w:rPr>
        <w:t>11</w:t>
      </w:r>
      <w:r w:rsidR="002C6592">
        <w:rPr>
          <w:rFonts w:hint="eastAsia"/>
          <w:sz w:val="32"/>
          <w:szCs w:val="32"/>
        </w:rPr>
        <w:t>万元，</w:t>
      </w:r>
      <w:r>
        <w:rPr>
          <w:rFonts w:hint="eastAsia"/>
          <w:sz w:val="32"/>
          <w:szCs w:val="32"/>
        </w:rPr>
        <w:t>截止至</w:t>
      </w:r>
      <w:r w:rsidR="006A6EF8">
        <w:rPr>
          <w:rFonts w:hint="eastAsia"/>
          <w:sz w:val="32"/>
          <w:szCs w:val="32"/>
        </w:rPr>
        <w:t>12</w:t>
      </w:r>
      <w:r>
        <w:rPr>
          <w:rFonts w:hint="eastAsia"/>
          <w:sz w:val="32"/>
          <w:szCs w:val="32"/>
        </w:rPr>
        <w:t>月支出为</w:t>
      </w:r>
      <w:r w:rsidR="00A83E12" w:rsidRPr="00A83E12">
        <w:rPr>
          <w:sz w:val="32"/>
          <w:szCs w:val="32"/>
        </w:rPr>
        <w:t>1235</w:t>
      </w:r>
      <w:r w:rsidR="00A83E12">
        <w:rPr>
          <w:rFonts w:hint="eastAsia"/>
          <w:sz w:val="32"/>
          <w:szCs w:val="32"/>
        </w:rPr>
        <w:t>.</w:t>
      </w:r>
      <w:r w:rsidR="00A83E12" w:rsidRPr="00A83E12">
        <w:rPr>
          <w:sz w:val="32"/>
          <w:szCs w:val="32"/>
        </w:rPr>
        <w:t>43</w:t>
      </w:r>
      <w:r w:rsidR="002C6592">
        <w:rPr>
          <w:rFonts w:hint="eastAsia"/>
          <w:sz w:val="32"/>
          <w:szCs w:val="32"/>
        </w:rPr>
        <w:t>万</w:t>
      </w:r>
      <w:r w:rsidR="00A509A2">
        <w:rPr>
          <w:rFonts w:hint="eastAsia"/>
          <w:sz w:val="32"/>
          <w:szCs w:val="32"/>
        </w:rPr>
        <w:t>元</w:t>
      </w:r>
      <w:r>
        <w:rPr>
          <w:rFonts w:hint="eastAsia"/>
          <w:sz w:val="32"/>
          <w:szCs w:val="32"/>
        </w:rPr>
        <w:t>，支出率为</w:t>
      </w:r>
      <w:r w:rsidR="00790392">
        <w:rPr>
          <w:rFonts w:hint="eastAsia"/>
          <w:sz w:val="32"/>
          <w:szCs w:val="32"/>
        </w:rPr>
        <w:t>98.01</w:t>
      </w:r>
      <w:r w:rsidR="00627CC5">
        <w:rPr>
          <w:rFonts w:hint="eastAsia"/>
          <w:sz w:val="32"/>
          <w:szCs w:val="32"/>
        </w:rPr>
        <w:t>%</w:t>
      </w:r>
      <w:r>
        <w:rPr>
          <w:rFonts w:hint="eastAsia"/>
          <w:sz w:val="32"/>
          <w:szCs w:val="32"/>
        </w:rPr>
        <w:t>；在实际执行中，上级下达补助</w:t>
      </w:r>
      <w:r w:rsidR="00016F63" w:rsidRPr="00016F63">
        <w:rPr>
          <w:sz w:val="32"/>
          <w:szCs w:val="32"/>
        </w:rPr>
        <w:t>332</w:t>
      </w:r>
      <w:r w:rsidR="00016F63">
        <w:rPr>
          <w:rFonts w:hint="eastAsia"/>
          <w:sz w:val="32"/>
          <w:szCs w:val="32"/>
        </w:rPr>
        <w:t>.</w:t>
      </w:r>
      <w:r w:rsidR="00016F63">
        <w:rPr>
          <w:sz w:val="32"/>
          <w:szCs w:val="32"/>
        </w:rPr>
        <w:t>07</w:t>
      </w:r>
      <w:r w:rsidR="00016F63">
        <w:rPr>
          <w:rFonts w:hint="eastAsia"/>
          <w:sz w:val="32"/>
          <w:szCs w:val="32"/>
        </w:rPr>
        <w:t>万元</w:t>
      </w:r>
      <w:r>
        <w:rPr>
          <w:rFonts w:hint="eastAsia"/>
          <w:sz w:val="32"/>
          <w:szCs w:val="32"/>
        </w:rPr>
        <w:t>，截止至</w:t>
      </w:r>
      <w:r w:rsidR="006A6EF8">
        <w:rPr>
          <w:rFonts w:hint="eastAsia"/>
          <w:sz w:val="32"/>
          <w:szCs w:val="32"/>
        </w:rPr>
        <w:t>12</w:t>
      </w:r>
      <w:r>
        <w:rPr>
          <w:rFonts w:hint="eastAsia"/>
          <w:sz w:val="32"/>
          <w:szCs w:val="32"/>
        </w:rPr>
        <w:t>月支出为</w:t>
      </w:r>
      <w:r w:rsidR="002E2D89" w:rsidRPr="00053014">
        <w:rPr>
          <w:sz w:val="32"/>
          <w:szCs w:val="32"/>
        </w:rPr>
        <w:t>324</w:t>
      </w:r>
      <w:r w:rsidR="002E2D89">
        <w:rPr>
          <w:rFonts w:hint="eastAsia"/>
          <w:sz w:val="32"/>
          <w:szCs w:val="32"/>
        </w:rPr>
        <w:t>.</w:t>
      </w:r>
      <w:r w:rsidR="002E2D89">
        <w:rPr>
          <w:sz w:val="32"/>
          <w:szCs w:val="32"/>
        </w:rPr>
        <w:t>6</w:t>
      </w:r>
      <w:r w:rsidR="002E2D89">
        <w:rPr>
          <w:rFonts w:hint="eastAsia"/>
          <w:sz w:val="32"/>
          <w:szCs w:val="32"/>
        </w:rPr>
        <w:t>4</w:t>
      </w:r>
      <w:r w:rsidR="002E2D89">
        <w:rPr>
          <w:rFonts w:hint="eastAsia"/>
          <w:sz w:val="32"/>
          <w:szCs w:val="32"/>
        </w:rPr>
        <w:t>万元</w:t>
      </w:r>
      <w:r>
        <w:rPr>
          <w:rFonts w:hint="eastAsia"/>
          <w:sz w:val="32"/>
          <w:szCs w:val="32"/>
        </w:rPr>
        <w:t>，支出率为</w:t>
      </w:r>
      <w:r w:rsidR="002E2D89">
        <w:rPr>
          <w:rFonts w:hint="eastAsia"/>
          <w:sz w:val="32"/>
          <w:szCs w:val="32"/>
        </w:rPr>
        <w:t>97.76</w:t>
      </w:r>
      <w:r>
        <w:rPr>
          <w:rFonts w:hint="eastAsia"/>
          <w:sz w:val="32"/>
          <w:szCs w:val="32"/>
        </w:rPr>
        <w:t xml:space="preserve">% </w:t>
      </w:r>
      <w:r w:rsidR="00821400">
        <w:rPr>
          <w:rFonts w:hint="eastAsia"/>
          <w:sz w:val="32"/>
          <w:szCs w:val="32"/>
        </w:rPr>
        <w:t>；</w:t>
      </w:r>
      <w:r w:rsidR="00016F63">
        <w:rPr>
          <w:rFonts w:hint="eastAsia"/>
          <w:sz w:val="32"/>
          <w:szCs w:val="32"/>
        </w:rPr>
        <w:t>结余</w:t>
      </w:r>
      <w:r w:rsidR="002E2D89">
        <w:rPr>
          <w:rFonts w:hint="eastAsia"/>
          <w:sz w:val="32"/>
          <w:szCs w:val="32"/>
        </w:rPr>
        <w:t>7.44</w:t>
      </w:r>
      <w:r w:rsidR="002E2D89">
        <w:rPr>
          <w:rFonts w:hint="eastAsia"/>
          <w:sz w:val="32"/>
          <w:szCs w:val="32"/>
        </w:rPr>
        <w:t>万元。</w:t>
      </w:r>
      <w:r w:rsidR="00A509A2">
        <w:rPr>
          <w:rFonts w:hint="eastAsia"/>
          <w:sz w:val="32"/>
          <w:szCs w:val="32"/>
        </w:rPr>
        <w:t>我单位本年总专项资金为</w:t>
      </w:r>
      <w:r w:rsidR="00032216" w:rsidRPr="00032216">
        <w:rPr>
          <w:sz w:val="32"/>
          <w:szCs w:val="32"/>
        </w:rPr>
        <w:t>1651</w:t>
      </w:r>
      <w:r w:rsidR="00032216">
        <w:rPr>
          <w:rFonts w:hint="eastAsia"/>
          <w:sz w:val="32"/>
          <w:szCs w:val="32"/>
        </w:rPr>
        <w:t>.</w:t>
      </w:r>
      <w:r w:rsidR="00032216" w:rsidRPr="00032216">
        <w:rPr>
          <w:sz w:val="32"/>
          <w:szCs w:val="32"/>
        </w:rPr>
        <w:t>32</w:t>
      </w:r>
      <w:r w:rsidR="00627CC5">
        <w:rPr>
          <w:rFonts w:hint="eastAsia"/>
          <w:sz w:val="32"/>
          <w:szCs w:val="32"/>
        </w:rPr>
        <w:t>万元</w:t>
      </w:r>
      <w:r w:rsidR="0065234C">
        <w:rPr>
          <w:sz w:val="32"/>
          <w:szCs w:val="32"/>
        </w:rPr>
        <w:t>，</w:t>
      </w:r>
      <w:r w:rsidR="002C6592">
        <w:rPr>
          <w:rFonts w:hint="eastAsia"/>
          <w:sz w:val="32"/>
          <w:szCs w:val="32"/>
        </w:rPr>
        <w:t>调减</w:t>
      </w:r>
      <w:r w:rsidR="008E4555" w:rsidRPr="00A83E12">
        <w:rPr>
          <w:sz w:val="32"/>
          <w:szCs w:val="32"/>
        </w:rPr>
        <w:t>76</w:t>
      </w:r>
      <w:r w:rsidR="008E4555">
        <w:rPr>
          <w:rFonts w:hint="eastAsia"/>
          <w:sz w:val="32"/>
          <w:szCs w:val="32"/>
        </w:rPr>
        <w:t>.</w:t>
      </w:r>
      <w:r w:rsidR="008E4555" w:rsidRPr="00A83E12">
        <w:rPr>
          <w:sz w:val="32"/>
          <w:szCs w:val="32"/>
        </w:rPr>
        <w:t>11</w:t>
      </w:r>
      <w:r w:rsidR="00364D21">
        <w:rPr>
          <w:rFonts w:hint="eastAsia"/>
          <w:sz w:val="32"/>
          <w:szCs w:val="32"/>
        </w:rPr>
        <w:t>万元</w:t>
      </w:r>
      <w:r w:rsidR="006A6EF8">
        <w:rPr>
          <w:rFonts w:hint="eastAsia"/>
          <w:sz w:val="32"/>
          <w:szCs w:val="32"/>
        </w:rPr>
        <w:t>，</w:t>
      </w:r>
      <w:r>
        <w:rPr>
          <w:rFonts w:hint="eastAsia"/>
          <w:sz w:val="32"/>
          <w:szCs w:val="32"/>
        </w:rPr>
        <w:t>截止至</w:t>
      </w:r>
      <w:r w:rsidR="006A6EF8">
        <w:rPr>
          <w:rFonts w:hint="eastAsia"/>
          <w:sz w:val="32"/>
          <w:szCs w:val="32"/>
        </w:rPr>
        <w:t>12</w:t>
      </w:r>
      <w:r>
        <w:rPr>
          <w:rFonts w:hint="eastAsia"/>
          <w:sz w:val="32"/>
          <w:szCs w:val="32"/>
        </w:rPr>
        <w:t>月支出为</w:t>
      </w:r>
      <w:r w:rsidR="00364D21" w:rsidRPr="00364D21">
        <w:rPr>
          <w:sz w:val="32"/>
          <w:szCs w:val="32"/>
        </w:rPr>
        <w:t>1560</w:t>
      </w:r>
      <w:r w:rsidR="00364D21">
        <w:rPr>
          <w:rFonts w:hint="eastAsia"/>
          <w:sz w:val="32"/>
          <w:szCs w:val="32"/>
        </w:rPr>
        <w:t>.</w:t>
      </w:r>
      <w:r w:rsidR="00364D21" w:rsidRPr="00364D21">
        <w:rPr>
          <w:sz w:val="32"/>
          <w:szCs w:val="32"/>
        </w:rPr>
        <w:t>07</w:t>
      </w:r>
      <w:r w:rsidR="002C6592">
        <w:rPr>
          <w:rFonts w:hint="eastAsia"/>
          <w:sz w:val="32"/>
          <w:szCs w:val="32"/>
        </w:rPr>
        <w:t>万</w:t>
      </w:r>
      <w:r w:rsidR="00BC0445">
        <w:rPr>
          <w:rFonts w:hint="eastAsia"/>
          <w:sz w:val="32"/>
          <w:szCs w:val="32"/>
        </w:rPr>
        <w:t>元</w:t>
      </w:r>
      <w:r>
        <w:rPr>
          <w:rFonts w:hint="eastAsia"/>
          <w:sz w:val="32"/>
          <w:szCs w:val="32"/>
        </w:rPr>
        <w:t>，支出率为</w:t>
      </w:r>
      <w:r w:rsidR="00364D21" w:rsidRPr="00364D21">
        <w:rPr>
          <w:sz w:val="32"/>
          <w:szCs w:val="32"/>
        </w:rPr>
        <w:t>99.04%</w:t>
      </w:r>
      <w:r>
        <w:rPr>
          <w:rFonts w:hint="eastAsia"/>
          <w:sz w:val="32"/>
          <w:szCs w:val="32"/>
        </w:rPr>
        <w:t>%</w:t>
      </w:r>
      <w:r w:rsidR="0065234C">
        <w:rPr>
          <w:rFonts w:hint="eastAsia"/>
          <w:sz w:val="32"/>
          <w:szCs w:val="32"/>
        </w:rPr>
        <w:t>。</w:t>
      </w:r>
      <w:r>
        <w:rPr>
          <w:rFonts w:hint="eastAsia"/>
          <w:sz w:val="32"/>
          <w:szCs w:val="32"/>
        </w:rPr>
        <w:t>具体情况如下：</w:t>
      </w:r>
    </w:p>
    <w:p w:rsidR="00307EA3" w:rsidRDefault="00B77660" w:rsidP="005069ED">
      <w:pPr>
        <w:ind w:firstLineChars="200" w:firstLine="643"/>
        <w:rPr>
          <w:b/>
          <w:bCs/>
          <w:sz w:val="32"/>
          <w:szCs w:val="32"/>
        </w:rPr>
      </w:pPr>
      <w:r>
        <w:rPr>
          <w:rFonts w:hint="eastAsia"/>
          <w:b/>
          <w:bCs/>
          <w:sz w:val="32"/>
          <w:szCs w:val="32"/>
        </w:rPr>
        <w:t>一、年初预算专项情况</w:t>
      </w:r>
    </w:p>
    <w:p w:rsidR="00467FFE" w:rsidRDefault="00467FFE" w:rsidP="005069ED">
      <w:pPr>
        <w:ind w:firstLineChars="200" w:firstLine="640"/>
        <w:rPr>
          <w:sz w:val="32"/>
          <w:szCs w:val="32"/>
        </w:rPr>
      </w:pPr>
      <w:r>
        <w:rPr>
          <w:rFonts w:hint="eastAsia"/>
          <w:sz w:val="32"/>
          <w:szCs w:val="32"/>
        </w:rPr>
        <w:t>经人大通过我单位本年的专项项目有：“</w:t>
      </w:r>
      <w:r w:rsidRPr="00884CE0">
        <w:rPr>
          <w:rFonts w:hint="eastAsia"/>
          <w:sz w:val="32"/>
          <w:szCs w:val="32"/>
        </w:rPr>
        <w:t>江财工【</w:t>
      </w:r>
      <w:r w:rsidRPr="00884CE0">
        <w:rPr>
          <w:rFonts w:hint="eastAsia"/>
          <w:sz w:val="32"/>
          <w:szCs w:val="32"/>
        </w:rPr>
        <w:t>2020</w:t>
      </w:r>
      <w:r w:rsidRPr="00884CE0">
        <w:rPr>
          <w:rFonts w:hint="eastAsia"/>
          <w:sz w:val="32"/>
          <w:szCs w:val="32"/>
        </w:rPr>
        <w:t>】</w:t>
      </w:r>
      <w:r w:rsidRPr="00884CE0">
        <w:rPr>
          <w:rFonts w:hint="eastAsia"/>
          <w:sz w:val="32"/>
          <w:szCs w:val="32"/>
        </w:rPr>
        <w:t>205</w:t>
      </w:r>
      <w:r w:rsidRPr="00884CE0">
        <w:rPr>
          <w:rFonts w:hint="eastAsia"/>
          <w:sz w:val="32"/>
          <w:szCs w:val="32"/>
        </w:rPr>
        <w:t>号，关于下达江门市政府质量奖经费的通知</w:t>
      </w:r>
      <w:r>
        <w:rPr>
          <w:rFonts w:hint="eastAsia"/>
          <w:sz w:val="32"/>
          <w:szCs w:val="32"/>
        </w:rPr>
        <w:t>”</w:t>
      </w:r>
      <w:r w:rsidRPr="009F4CAC">
        <w:rPr>
          <w:rFonts w:hint="eastAsia"/>
          <w:sz w:val="32"/>
          <w:szCs w:val="32"/>
        </w:rPr>
        <w:t>25</w:t>
      </w:r>
      <w:r w:rsidRPr="009F4CAC">
        <w:rPr>
          <w:rFonts w:hint="eastAsia"/>
          <w:sz w:val="32"/>
          <w:szCs w:val="32"/>
        </w:rPr>
        <w:t>万元、办公场所</w:t>
      </w:r>
      <w:r w:rsidRPr="009F4CAC">
        <w:rPr>
          <w:sz w:val="32"/>
          <w:szCs w:val="32"/>
        </w:rPr>
        <w:t>日常</w:t>
      </w:r>
      <w:proofErr w:type="gramStart"/>
      <w:r w:rsidRPr="009F4CAC">
        <w:rPr>
          <w:sz w:val="32"/>
          <w:szCs w:val="32"/>
        </w:rPr>
        <w:t>管护专项</w:t>
      </w:r>
      <w:proofErr w:type="gramEnd"/>
      <w:r w:rsidRPr="009F4CAC">
        <w:rPr>
          <w:sz w:val="32"/>
          <w:szCs w:val="32"/>
        </w:rPr>
        <w:t>经费</w:t>
      </w:r>
      <w:r w:rsidRPr="009F4CAC">
        <w:rPr>
          <w:rFonts w:hint="eastAsia"/>
          <w:sz w:val="32"/>
          <w:szCs w:val="32"/>
        </w:rPr>
        <w:t>40</w:t>
      </w:r>
      <w:r w:rsidRPr="009F4CAC">
        <w:rPr>
          <w:rFonts w:hint="eastAsia"/>
          <w:sz w:val="32"/>
          <w:szCs w:val="32"/>
        </w:rPr>
        <w:t>万元、其他专项业务</w:t>
      </w:r>
      <w:r w:rsidRPr="009F4CAC">
        <w:rPr>
          <w:rFonts w:hint="eastAsia"/>
          <w:sz w:val="32"/>
          <w:szCs w:val="32"/>
        </w:rPr>
        <w:t>74.5</w:t>
      </w:r>
      <w:r w:rsidRPr="009F4CAC">
        <w:rPr>
          <w:rFonts w:hint="eastAsia"/>
          <w:sz w:val="32"/>
          <w:szCs w:val="32"/>
        </w:rPr>
        <w:t>万元、专利扶持资金</w:t>
      </w:r>
      <w:r w:rsidRPr="009F4CAC">
        <w:rPr>
          <w:rFonts w:hint="eastAsia"/>
          <w:sz w:val="32"/>
          <w:szCs w:val="32"/>
        </w:rPr>
        <w:t>323</w:t>
      </w:r>
      <w:r w:rsidRPr="009F4CAC">
        <w:rPr>
          <w:rFonts w:hint="eastAsia"/>
          <w:sz w:val="32"/>
          <w:szCs w:val="32"/>
        </w:rPr>
        <w:t>万元、食品安全示范城市创建工作专项经费</w:t>
      </w:r>
      <w:r w:rsidRPr="009F4CAC">
        <w:rPr>
          <w:rFonts w:hint="eastAsia"/>
          <w:sz w:val="32"/>
          <w:szCs w:val="32"/>
        </w:rPr>
        <w:t>38</w:t>
      </w:r>
      <w:r w:rsidRPr="009F4CAC">
        <w:rPr>
          <w:rFonts w:hint="eastAsia"/>
          <w:sz w:val="32"/>
          <w:szCs w:val="32"/>
        </w:rPr>
        <w:t>万元、打假打私打</w:t>
      </w:r>
      <w:proofErr w:type="gramStart"/>
      <w:r w:rsidRPr="009F4CAC">
        <w:rPr>
          <w:rFonts w:hint="eastAsia"/>
          <w:sz w:val="32"/>
          <w:szCs w:val="32"/>
        </w:rPr>
        <w:t>传消费</w:t>
      </w:r>
      <w:proofErr w:type="gramEnd"/>
      <w:r w:rsidRPr="009F4CAC">
        <w:rPr>
          <w:rFonts w:hint="eastAsia"/>
          <w:sz w:val="32"/>
          <w:szCs w:val="32"/>
        </w:rPr>
        <w:t>维权专项经费</w:t>
      </w:r>
      <w:r w:rsidRPr="009F4CAC">
        <w:rPr>
          <w:rFonts w:hint="eastAsia"/>
          <w:sz w:val="32"/>
          <w:szCs w:val="32"/>
        </w:rPr>
        <w:t>8</w:t>
      </w:r>
      <w:r w:rsidRPr="009F4CAC">
        <w:rPr>
          <w:rFonts w:hint="eastAsia"/>
          <w:sz w:val="32"/>
          <w:szCs w:val="32"/>
        </w:rPr>
        <w:t>万元</w:t>
      </w:r>
      <w:r w:rsidRPr="009F4CAC">
        <w:rPr>
          <w:sz w:val="32"/>
          <w:szCs w:val="32"/>
        </w:rPr>
        <w:t>、</w:t>
      </w:r>
      <w:r w:rsidRPr="009F4CAC">
        <w:rPr>
          <w:rFonts w:hint="eastAsia"/>
          <w:sz w:val="32"/>
          <w:szCs w:val="32"/>
        </w:rPr>
        <w:t>质量强区专项工作经费</w:t>
      </w:r>
      <w:r w:rsidRPr="009F4CAC">
        <w:rPr>
          <w:rFonts w:hint="eastAsia"/>
          <w:sz w:val="32"/>
          <w:szCs w:val="32"/>
        </w:rPr>
        <w:t>160</w:t>
      </w:r>
      <w:r w:rsidRPr="009F4CAC">
        <w:rPr>
          <w:rFonts w:hint="eastAsia"/>
          <w:sz w:val="32"/>
          <w:szCs w:val="32"/>
        </w:rPr>
        <w:t>万元、食品药品综合管理经费</w:t>
      </w:r>
      <w:r w:rsidRPr="009F4CAC">
        <w:rPr>
          <w:rFonts w:hint="eastAsia"/>
          <w:sz w:val="32"/>
          <w:szCs w:val="32"/>
        </w:rPr>
        <w:t>44</w:t>
      </w:r>
      <w:r w:rsidRPr="009F4CAC">
        <w:rPr>
          <w:rFonts w:hint="eastAsia"/>
          <w:sz w:val="32"/>
          <w:szCs w:val="32"/>
        </w:rPr>
        <w:t>万元</w:t>
      </w:r>
      <w:r w:rsidRPr="009F4CAC">
        <w:rPr>
          <w:sz w:val="32"/>
          <w:szCs w:val="32"/>
        </w:rPr>
        <w:t>、</w:t>
      </w:r>
      <w:r w:rsidRPr="009F4CAC">
        <w:rPr>
          <w:rFonts w:hint="eastAsia"/>
          <w:sz w:val="32"/>
          <w:szCs w:val="32"/>
        </w:rPr>
        <w:t>农产品快筛快检经费</w:t>
      </w:r>
      <w:r w:rsidRPr="009F4CAC">
        <w:rPr>
          <w:rFonts w:hint="eastAsia"/>
          <w:sz w:val="32"/>
          <w:szCs w:val="32"/>
        </w:rPr>
        <w:t>45</w:t>
      </w:r>
      <w:r w:rsidRPr="009F4CAC">
        <w:rPr>
          <w:rFonts w:hint="eastAsia"/>
          <w:sz w:val="32"/>
          <w:szCs w:val="32"/>
        </w:rPr>
        <w:t>万元、食品抽检工作经费</w:t>
      </w:r>
      <w:r w:rsidRPr="009F4CAC">
        <w:rPr>
          <w:rFonts w:hint="eastAsia"/>
          <w:sz w:val="32"/>
          <w:szCs w:val="32"/>
        </w:rPr>
        <w:t>111.15</w:t>
      </w:r>
      <w:r w:rsidRPr="009F4CAC">
        <w:rPr>
          <w:rFonts w:hint="eastAsia"/>
          <w:sz w:val="32"/>
          <w:szCs w:val="32"/>
        </w:rPr>
        <w:t>万元、知识产权工作专项经费</w:t>
      </w:r>
      <w:r w:rsidRPr="009F4CAC">
        <w:rPr>
          <w:rFonts w:hint="eastAsia"/>
          <w:sz w:val="32"/>
          <w:szCs w:val="32"/>
        </w:rPr>
        <w:t>140</w:t>
      </w:r>
      <w:r w:rsidRPr="009F4CAC">
        <w:rPr>
          <w:rFonts w:hint="eastAsia"/>
          <w:sz w:val="32"/>
          <w:szCs w:val="32"/>
        </w:rPr>
        <w:t>万元、应急专项经费</w:t>
      </w:r>
      <w:r w:rsidRPr="009F4CAC">
        <w:rPr>
          <w:rFonts w:hint="eastAsia"/>
          <w:sz w:val="32"/>
          <w:szCs w:val="32"/>
        </w:rPr>
        <w:t>3</w:t>
      </w:r>
      <w:r w:rsidRPr="009F4CAC">
        <w:rPr>
          <w:rFonts w:hint="eastAsia"/>
          <w:sz w:val="32"/>
          <w:szCs w:val="32"/>
        </w:rPr>
        <w:t>万元、小微双创</w:t>
      </w:r>
      <w:r w:rsidRPr="009F4CAC">
        <w:rPr>
          <w:sz w:val="32"/>
          <w:szCs w:val="32"/>
        </w:rPr>
        <w:t>经费</w:t>
      </w:r>
      <w:r w:rsidRPr="009F4CAC">
        <w:rPr>
          <w:rFonts w:hint="eastAsia"/>
          <w:sz w:val="32"/>
          <w:szCs w:val="32"/>
        </w:rPr>
        <w:t>9</w:t>
      </w:r>
      <w:r w:rsidRPr="009F4CAC">
        <w:rPr>
          <w:rFonts w:hint="eastAsia"/>
          <w:sz w:val="32"/>
          <w:szCs w:val="32"/>
        </w:rPr>
        <w:t>万元、化妆品药品药械抽检工作经费</w:t>
      </w:r>
      <w:r w:rsidRPr="009F4CAC">
        <w:rPr>
          <w:rFonts w:hint="eastAsia"/>
          <w:sz w:val="32"/>
          <w:szCs w:val="32"/>
        </w:rPr>
        <w:t>16</w:t>
      </w:r>
      <w:r w:rsidRPr="009F4CAC">
        <w:rPr>
          <w:rFonts w:hint="eastAsia"/>
          <w:sz w:val="32"/>
          <w:szCs w:val="32"/>
        </w:rPr>
        <w:t>万元、新冠疫情防控专项</w:t>
      </w:r>
      <w:r w:rsidRPr="009F4CAC">
        <w:rPr>
          <w:rFonts w:hint="eastAsia"/>
          <w:sz w:val="32"/>
          <w:szCs w:val="32"/>
        </w:rPr>
        <w:t>300</w:t>
      </w:r>
      <w:r w:rsidRPr="009F4CAC">
        <w:rPr>
          <w:rFonts w:hint="eastAsia"/>
          <w:sz w:val="32"/>
          <w:szCs w:val="32"/>
        </w:rPr>
        <w:t>万元</w:t>
      </w:r>
      <w:r>
        <w:rPr>
          <w:rFonts w:hint="eastAsia"/>
          <w:sz w:val="32"/>
          <w:szCs w:val="32"/>
        </w:rPr>
        <w:t>。</w:t>
      </w:r>
    </w:p>
    <w:p w:rsidR="00467FFE" w:rsidRDefault="00467FFE" w:rsidP="005069ED">
      <w:pPr>
        <w:numPr>
          <w:ilvl w:val="0"/>
          <w:numId w:val="1"/>
        </w:numPr>
        <w:ind w:firstLineChars="200" w:firstLine="640"/>
        <w:rPr>
          <w:sz w:val="32"/>
          <w:szCs w:val="32"/>
        </w:rPr>
      </w:pPr>
      <w:r>
        <w:rPr>
          <w:rFonts w:hint="eastAsia"/>
          <w:sz w:val="32"/>
          <w:szCs w:val="32"/>
        </w:rPr>
        <w:t>“</w:t>
      </w:r>
      <w:r w:rsidRPr="00884CE0">
        <w:rPr>
          <w:rFonts w:hint="eastAsia"/>
          <w:sz w:val="32"/>
          <w:szCs w:val="32"/>
        </w:rPr>
        <w:t>江财工【</w:t>
      </w:r>
      <w:r w:rsidRPr="00884CE0">
        <w:rPr>
          <w:rFonts w:hint="eastAsia"/>
          <w:sz w:val="32"/>
          <w:szCs w:val="32"/>
        </w:rPr>
        <w:t>2020</w:t>
      </w:r>
      <w:r w:rsidRPr="00884CE0">
        <w:rPr>
          <w:rFonts w:hint="eastAsia"/>
          <w:sz w:val="32"/>
          <w:szCs w:val="32"/>
        </w:rPr>
        <w:t>】</w:t>
      </w:r>
      <w:r w:rsidRPr="00884CE0">
        <w:rPr>
          <w:rFonts w:hint="eastAsia"/>
          <w:sz w:val="32"/>
          <w:szCs w:val="32"/>
        </w:rPr>
        <w:t>205</w:t>
      </w:r>
      <w:r w:rsidRPr="00884CE0">
        <w:rPr>
          <w:rFonts w:hint="eastAsia"/>
          <w:sz w:val="32"/>
          <w:szCs w:val="32"/>
        </w:rPr>
        <w:t>号，关于下达江门市政府质量</w:t>
      </w:r>
      <w:r w:rsidRPr="00884CE0">
        <w:rPr>
          <w:rFonts w:hint="eastAsia"/>
          <w:sz w:val="32"/>
          <w:szCs w:val="32"/>
        </w:rPr>
        <w:lastRenderedPageBreak/>
        <w:t>奖经费的通知</w:t>
      </w:r>
      <w:r>
        <w:rPr>
          <w:rFonts w:hint="eastAsia"/>
          <w:sz w:val="32"/>
          <w:szCs w:val="32"/>
        </w:rPr>
        <w:t>”</w:t>
      </w:r>
      <w:r w:rsidRPr="00D70287">
        <w:rPr>
          <w:rFonts w:hint="eastAsia"/>
          <w:sz w:val="32"/>
          <w:szCs w:val="32"/>
        </w:rPr>
        <w:t xml:space="preserve"> </w:t>
      </w:r>
      <w:r>
        <w:rPr>
          <w:rFonts w:hint="eastAsia"/>
          <w:sz w:val="32"/>
          <w:szCs w:val="32"/>
        </w:rPr>
        <w:t>年初预算</w:t>
      </w:r>
      <w:r w:rsidRPr="009F4CAC">
        <w:rPr>
          <w:rFonts w:hint="eastAsia"/>
          <w:sz w:val="32"/>
          <w:szCs w:val="32"/>
        </w:rPr>
        <w:t>25</w:t>
      </w:r>
      <w:r w:rsidRPr="009F4CAC">
        <w:rPr>
          <w:rFonts w:hint="eastAsia"/>
          <w:sz w:val="32"/>
          <w:szCs w:val="32"/>
        </w:rPr>
        <w:t>万元</w:t>
      </w:r>
      <w:r>
        <w:rPr>
          <w:rFonts w:hint="eastAsia"/>
          <w:sz w:val="32"/>
          <w:szCs w:val="32"/>
        </w:rPr>
        <w:t>，截止至</w:t>
      </w:r>
      <w:r w:rsidR="000D53FF">
        <w:rPr>
          <w:rFonts w:hint="eastAsia"/>
          <w:sz w:val="32"/>
          <w:szCs w:val="32"/>
        </w:rPr>
        <w:t>12</w:t>
      </w:r>
      <w:r>
        <w:rPr>
          <w:rFonts w:hint="eastAsia"/>
          <w:sz w:val="32"/>
          <w:szCs w:val="32"/>
        </w:rPr>
        <w:t>月支出为</w:t>
      </w:r>
      <w:r w:rsidR="000D53FF">
        <w:rPr>
          <w:rFonts w:hint="eastAsia"/>
          <w:sz w:val="32"/>
          <w:szCs w:val="32"/>
        </w:rPr>
        <w:t>25</w:t>
      </w:r>
      <w:r w:rsidR="000D53FF">
        <w:rPr>
          <w:rFonts w:hint="eastAsia"/>
          <w:sz w:val="32"/>
          <w:szCs w:val="32"/>
        </w:rPr>
        <w:t>万元</w:t>
      </w:r>
      <w:r>
        <w:rPr>
          <w:rFonts w:hint="eastAsia"/>
          <w:sz w:val="32"/>
          <w:szCs w:val="32"/>
        </w:rPr>
        <w:t>，支出率为</w:t>
      </w:r>
      <w:r w:rsidR="000D53FF">
        <w:rPr>
          <w:rFonts w:hint="eastAsia"/>
          <w:sz w:val="32"/>
          <w:szCs w:val="32"/>
        </w:rPr>
        <w:t>10</w:t>
      </w:r>
      <w:r>
        <w:rPr>
          <w:sz w:val="32"/>
          <w:szCs w:val="32"/>
        </w:rPr>
        <w:t>0</w:t>
      </w:r>
      <w:r>
        <w:rPr>
          <w:rFonts w:hint="eastAsia"/>
          <w:sz w:val="32"/>
          <w:szCs w:val="32"/>
        </w:rPr>
        <w:t>%</w:t>
      </w:r>
      <w:r>
        <w:rPr>
          <w:rFonts w:hint="eastAsia"/>
          <w:sz w:val="32"/>
          <w:szCs w:val="32"/>
        </w:rPr>
        <w:t>。</w:t>
      </w:r>
      <w:r w:rsidRPr="007A01CF">
        <w:rPr>
          <w:rFonts w:hint="eastAsia"/>
          <w:sz w:val="32"/>
          <w:szCs w:val="32"/>
        </w:rPr>
        <w:t>具体开展情况说明</w:t>
      </w:r>
      <w:r w:rsidR="00EF5E56">
        <w:rPr>
          <w:rFonts w:hint="eastAsia"/>
          <w:sz w:val="32"/>
          <w:szCs w:val="32"/>
        </w:rPr>
        <w:t>：市级下达江门市政府质量奖奖励经费</w:t>
      </w:r>
      <w:r>
        <w:rPr>
          <w:rFonts w:hint="eastAsia"/>
          <w:sz w:val="32"/>
          <w:szCs w:val="32"/>
        </w:rPr>
        <w:t>。</w:t>
      </w:r>
      <w:r w:rsidRPr="007A01CF">
        <w:rPr>
          <w:rFonts w:hint="eastAsia"/>
          <w:sz w:val="32"/>
          <w:szCs w:val="32"/>
        </w:rPr>
        <w:t>项目绩效情况</w:t>
      </w:r>
      <w:r>
        <w:rPr>
          <w:rFonts w:hint="eastAsia"/>
          <w:sz w:val="32"/>
          <w:szCs w:val="32"/>
        </w:rPr>
        <w:t>：无</w:t>
      </w:r>
      <w:r>
        <w:rPr>
          <w:sz w:val="32"/>
          <w:szCs w:val="32"/>
        </w:rPr>
        <w:t>。</w:t>
      </w:r>
    </w:p>
    <w:p w:rsidR="00467FFE" w:rsidRDefault="00467FFE" w:rsidP="005069ED">
      <w:pPr>
        <w:numPr>
          <w:ilvl w:val="0"/>
          <w:numId w:val="1"/>
        </w:numPr>
        <w:ind w:firstLineChars="200" w:firstLine="640"/>
        <w:rPr>
          <w:sz w:val="32"/>
          <w:szCs w:val="32"/>
        </w:rPr>
      </w:pPr>
      <w:r>
        <w:rPr>
          <w:rFonts w:hint="eastAsia"/>
          <w:sz w:val="32"/>
          <w:szCs w:val="32"/>
        </w:rPr>
        <w:t>办公场所</w:t>
      </w:r>
      <w:r>
        <w:rPr>
          <w:sz w:val="32"/>
          <w:szCs w:val="32"/>
        </w:rPr>
        <w:t>日常</w:t>
      </w:r>
      <w:proofErr w:type="gramStart"/>
      <w:r>
        <w:rPr>
          <w:sz w:val="32"/>
          <w:szCs w:val="32"/>
        </w:rPr>
        <w:t>管护专项</w:t>
      </w:r>
      <w:proofErr w:type="gramEnd"/>
      <w:r>
        <w:rPr>
          <w:sz w:val="32"/>
          <w:szCs w:val="32"/>
        </w:rPr>
        <w:t>经费</w:t>
      </w:r>
      <w:r>
        <w:rPr>
          <w:rFonts w:hint="eastAsia"/>
          <w:sz w:val="32"/>
          <w:szCs w:val="32"/>
        </w:rPr>
        <w:t>年初预算</w:t>
      </w:r>
      <w:r w:rsidR="00EF5E56">
        <w:rPr>
          <w:rFonts w:hint="eastAsia"/>
          <w:sz w:val="32"/>
          <w:szCs w:val="32"/>
        </w:rPr>
        <w:t>40</w:t>
      </w:r>
      <w:r>
        <w:rPr>
          <w:rFonts w:hint="eastAsia"/>
          <w:sz w:val="32"/>
          <w:szCs w:val="32"/>
        </w:rPr>
        <w:t>万元，截止至</w:t>
      </w:r>
      <w:r w:rsidR="00664380">
        <w:rPr>
          <w:rFonts w:hint="eastAsia"/>
          <w:sz w:val="32"/>
          <w:szCs w:val="32"/>
        </w:rPr>
        <w:t>12</w:t>
      </w:r>
      <w:r>
        <w:rPr>
          <w:rFonts w:hint="eastAsia"/>
          <w:sz w:val="32"/>
          <w:szCs w:val="32"/>
        </w:rPr>
        <w:t>月支出为</w:t>
      </w:r>
      <w:r w:rsidR="00EF5E56" w:rsidRPr="00EF5E56">
        <w:rPr>
          <w:sz w:val="32"/>
          <w:szCs w:val="32"/>
        </w:rPr>
        <w:t>39</w:t>
      </w:r>
      <w:r w:rsidR="00EF5E56">
        <w:rPr>
          <w:rFonts w:hint="eastAsia"/>
          <w:sz w:val="32"/>
          <w:szCs w:val="32"/>
        </w:rPr>
        <w:t>.</w:t>
      </w:r>
      <w:r w:rsidR="00EF5E56" w:rsidRPr="00EF5E56">
        <w:rPr>
          <w:sz w:val="32"/>
          <w:szCs w:val="32"/>
        </w:rPr>
        <w:t>99</w:t>
      </w:r>
      <w:r w:rsidR="00EF5E56">
        <w:rPr>
          <w:rFonts w:hint="eastAsia"/>
          <w:sz w:val="32"/>
          <w:szCs w:val="32"/>
        </w:rPr>
        <w:t>万元</w:t>
      </w:r>
      <w:r>
        <w:rPr>
          <w:rFonts w:hint="eastAsia"/>
          <w:sz w:val="32"/>
          <w:szCs w:val="32"/>
        </w:rPr>
        <w:t>，支出率为</w:t>
      </w:r>
      <w:r w:rsidR="00EF5E56">
        <w:rPr>
          <w:rFonts w:hint="eastAsia"/>
          <w:sz w:val="32"/>
          <w:szCs w:val="32"/>
        </w:rPr>
        <w:t>99.98</w:t>
      </w:r>
      <w:r>
        <w:rPr>
          <w:rFonts w:hint="eastAsia"/>
          <w:sz w:val="32"/>
          <w:szCs w:val="32"/>
        </w:rPr>
        <w:t>%</w:t>
      </w:r>
      <w:r>
        <w:rPr>
          <w:rFonts w:hint="eastAsia"/>
          <w:sz w:val="32"/>
          <w:szCs w:val="32"/>
        </w:rPr>
        <w:t>。</w:t>
      </w:r>
      <w:r w:rsidRPr="007A01CF">
        <w:rPr>
          <w:rFonts w:hint="eastAsia"/>
          <w:sz w:val="32"/>
          <w:szCs w:val="32"/>
        </w:rPr>
        <w:t>具体开展情况说明</w:t>
      </w:r>
      <w:r w:rsidR="00EF5E56">
        <w:rPr>
          <w:rFonts w:hint="eastAsia"/>
          <w:sz w:val="32"/>
          <w:szCs w:val="32"/>
        </w:rPr>
        <w:t>：办公大楼水电和日常维护费，早午餐材料费</w:t>
      </w:r>
      <w:r>
        <w:rPr>
          <w:rFonts w:hint="eastAsia"/>
          <w:sz w:val="32"/>
          <w:szCs w:val="32"/>
        </w:rPr>
        <w:t>。</w:t>
      </w:r>
      <w:r w:rsidRPr="007A01CF">
        <w:rPr>
          <w:rFonts w:hint="eastAsia"/>
          <w:sz w:val="32"/>
          <w:szCs w:val="32"/>
        </w:rPr>
        <w:t>项目绩效情况</w:t>
      </w:r>
      <w:r>
        <w:rPr>
          <w:rFonts w:hint="eastAsia"/>
          <w:sz w:val="32"/>
          <w:szCs w:val="32"/>
        </w:rPr>
        <w:t>：无</w:t>
      </w:r>
      <w:r>
        <w:rPr>
          <w:sz w:val="32"/>
          <w:szCs w:val="32"/>
        </w:rPr>
        <w:t>。</w:t>
      </w:r>
    </w:p>
    <w:p w:rsidR="00467FFE" w:rsidRDefault="00467FFE" w:rsidP="005069ED">
      <w:pPr>
        <w:numPr>
          <w:ilvl w:val="0"/>
          <w:numId w:val="1"/>
        </w:numPr>
        <w:ind w:firstLineChars="200" w:firstLine="640"/>
        <w:rPr>
          <w:sz w:val="32"/>
          <w:szCs w:val="32"/>
        </w:rPr>
      </w:pPr>
      <w:r w:rsidRPr="009F4CAC">
        <w:rPr>
          <w:rFonts w:hint="eastAsia"/>
          <w:sz w:val="32"/>
          <w:szCs w:val="32"/>
        </w:rPr>
        <w:t>其他专项业务</w:t>
      </w:r>
      <w:r>
        <w:rPr>
          <w:rFonts w:hint="eastAsia"/>
          <w:sz w:val="32"/>
          <w:szCs w:val="32"/>
        </w:rPr>
        <w:t>年初预算</w:t>
      </w:r>
      <w:r w:rsidRPr="009F4CAC">
        <w:rPr>
          <w:rFonts w:hint="eastAsia"/>
          <w:sz w:val="32"/>
          <w:szCs w:val="32"/>
        </w:rPr>
        <w:t>74.5</w:t>
      </w:r>
      <w:r w:rsidRPr="009F4CAC">
        <w:rPr>
          <w:rFonts w:hint="eastAsia"/>
          <w:sz w:val="32"/>
          <w:szCs w:val="32"/>
        </w:rPr>
        <w:t>万元</w:t>
      </w:r>
      <w:r>
        <w:rPr>
          <w:rFonts w:hint="eastAsia"/>
          <w:sz w:val="32"/>
          <w:szCs w:val="32"/>
        </w:rPr>
        <w:t>，</w:t>
      </w:r>
      <w:r w:rsidR="00664380">
        <w:rPr>
          <w:rFonts w:hint="eastAsia"/>
          <w:sz w:val="32"/>
          <w:szCs w:val="32"/>
        </w:rPr>
        <w:t>截止至</w:t>
      </w:r>
      <w:r w:rsidR="00664380">
        <w:rPr>
          <w:rFonts w:hint="eastAsia"/>
          <w:sz w:val="32"/>
          <w:szCs w:val="32"/>
        </w:rPr>
        <w:t>12</w:t>
      </w:r>
      <w:r w:rsidR="00664380">
        <w:rPr>
          <w:rFonts w:hint="eastAsia"/>
          <w:sz w:val="32"/>
          <w:szCs w:val="32"/>
        </w:rPr>
        <w:t>月支出</w:t>
      </w:r>
      <w:r>
        <w:rPr>
          <w:rFonts w:hint="eastAsia"/>
          <w:sz w:val="32"/>
          <w:szCs w:val="32"/>
        </w:rPr>
        <w:t>为</w:t>
      </w:r>
      <w:r w:rsidR="00E47BD3" w:rsidRPr="00E47BD3">
        <w:rPr>
          <w:sz w:val="32"/>
          <w:szCs w:val="32"/>
        </w:rPr>
        <w:t>66</w:t>
      </w:r>
      <w:r w:rsidR="00E47BD3">
        <w:rPr>
          <w:rFonts w:hint="eastAsia"/>
          <w:sz w:val="32"/>
          <w:szCs w:val="32"/>
        </w:rPr>
        <w:t>.</w:t>
      </w:r>
      <w:r w:rsidR="00E47BD3" w:rsidRPr="00E47BD3">
        <w:rPr>
          <w:sz w:val="32"/>
          <w:szCs w:val="32"/>
        </w:rPr>
        <w:t>87</w:t>
      </w:r>
      <w:r w:rsidR="00E47BD3">
        <w:rPr>
          <w:rFonts w:hint="eastAsia"/>
          <w:sz w:val="32"/>
          <w:szCs w:val="32"/>
        </w:rPr>
        <w:t>万元</w:t>
      </w:r>
      <w:r>
        <w:rPr>
          <w:rFonts w:hint="eastAsia"/>
          <w:sz w:val="32"/>
          <w:szCs w:val="32"/>
        </w:rPr>
        <w:t>，支出率为</w:t>
      </w:r>
      <w:r w:rsidR="00E47BD3">
        <w:rPr>
          <w:rFonts w:hint="eastAsia"/>
          <w:sz w:val="32"/>
          <w:szCs w:val="32"/>
        </w:rPr>
        <w:t>89.76</w:t>
      </w:r>
      <w:r>
        <w:rPr>
          <w:rFonts w:hint="eastAsia"/>
          <w:sz w:val="32"/>
          <w:szCs w:val="32"/>
        </w:rPr>
        <w:t>%</w:t>
      </w:r>
      <w:r>
        <w:rPr>
          <w:rFonts w:hint="eastAsia"/>
          <w:sz w:val="32"/>
          <w:szCs w:val="32"/>
        </w:rPr>
        <w:t>。</w:t>
      </w:r>
      <w:r w:rsidRPr="007A01CF">
        <w:rPr>
          <w:rFonts w:hint="eastAsia"/>
          <w:sz w:val="32"/>
          <w:szCs w:val="32"/>
        </w:rPr>
        <w:t>具体开展情况说明</w:t>
      </w:r>
      <w:r w:rsidR="00E47BD3">
        <w:rPr>
          <w:rFonts w:hint="eastAsia"/>
          <w:sz w:val="32"/>
          <w:szCs w:val="32"/>
        </w:rPr>
        <w:t>：</w:t>
      </w:r>
      <w:r w:rsidR="00E47BD3" w:rsidRPr="00E47BD3">
        <w:rPr>
          <w:rFonts w:hint="eastAsia"/>
          <w:sz w:val="32"/>
          <w:szCs w:val="32"/>
        </w:rPr>
        <w:t>用于创建办公室购买</w:t>
      </w:r>
      <w:r w:rsidR="00E47BD3">
        <w:rPr>
          <w:rFonts w:hint="eastAsia"/>
          <w:sz w:val="32"/>
          <w:szCs w:val="32"/>
        </w:rPr>
        <w:t>人力服务（创建办文秘、宣传、工作协调、资料整理等）、制服购置经费</w:t>
      </w:r>
      <w:r>
        <w:rPr>
          <w:rFonts w:hint="eastAsia"/>
          <w:sz w:val="32"/>
          <w:szCs w:val="32"/>
        </w:rPr>
        <w:t>。</w:t>
      </w:r>
      <w:r w:rsidRPr="007A01CF">
        <w:rPr>
          <w:rFonts w:hint="eastAsia"/>
          <w:sz w:val="32"/>
          <w:szCs w:val="32"/>
        </w:rPr>
        <w:t>项目绩效情况</w:t>
      </w:r>
      <w:r>
        <w:rPr>
          <w:rFonts w:hint="eastAsia"/>
          <w:sz w:val="32"/>
          <w:szCs w:val="32"/>
        </w:rPr>
        <w:t>：无。</w:t>
      </w:r>
    </w:p>
    <w:p w:rsidR="00467FFE" w:rsidRDefault="00467FFE" w:rsidP="005069ED">
      <w:pPr>
        <w:numPr>
          <w:ilvl w:val="0"/>
          <w:numId w:val="1"/>
        </w:numPr>
        <w:ind w:firstLineChars="200" w:firstLine="640"/>
        <w:rPr>
          <w:sz w:val="32"/>
          <w:szCs w:val="32"/>
        </w:rPr>
      </w:pPr>
      <w:r w:rsidRPr="009F4CAC">
        <w:rPr>
          <w:rFonts w:hint="eastAsia"/>
          <w:sz w:val="32"/>
          <w:szCs w:val="32"/>
        </w:rPr>
        <w:t>专利扶持资金</w:t>
      </w:r>
      <w:r>
        <w:rPr>
          <w:rFonts w:hint="eastAsia"/>
          <w:sz w:val="32"/>
          <w:szCs w:val="32"/>
        </w:rPr>
        <w:t>年初预算</w:t>
      </w:r>
      <w:r w:rsidRPr="009F4CAC">
        <w:rPr>
          <w:rFonts w:hint="eastAsia"/>
          <w:sz w:val="32"/>
          <w:szCs w:val="32"/>
        </w:rPr>
        <w:t>323</w:t>
      </w:r>
      <w:r w:rsidRPr="009F4CAC">
        <w:rPr>
          <w:rFonts w:hint="eastAsia"/>
          <w:sz w:val="32"/>
          <w:szCs w:val="32"/>
        </w:rPr>
        <w:t>万元</w:t>
      </w:r>
      <w:r>
        <w:rPr>
          <w:rFonts w:hint="eastAsia"/>
          <w:sz w:val="32"/>
          <w:szCs w:val="32"/>
        </w:rPr>
        <w:t>，</w:t>
      </w:r>
      <w:r w:rsidR="00664380">
        <w:rPr>
          <w:rFonts w:hint="eastAsia"/>
          <w:sz w:val="32"/>
          <w:szCs w:val="32"/>
        </w:rPr>
        <w:t>截止至</w:t>
      </w:r>
      <w:r w:rsidR="00664380">
        <w:rPr>
          <w:rFonts w:hint="eastAsia"/>
          <w:sz w:val="32"/>
          <w:szCs w:val="32"/>
        </w:rPr>
        <w:t>12</w:t>
      </w:r>
      <w:r w:rsidR="00664380">
        <w:rPr>
          <w:rFonts w:hint="eastAsia"/>
          <w:sz w:val="32"/>
          <w:szCs w:val="32"/>
        </w:rPr>
        <w:t>月支出</w:t>
      </w:r>
      <w:r>
        <w:rPr>
          <w:rFonts w:hint="eastAsia"/>
          <w:sz w:val="32"/>
          <w:szCs w:val="32"/>
        </w:rPr>
        <w:t>为</w:t>
      </w:r>
      <w:r w:rsidR="00391DD3">
        <w:rPr>
          <w:rFonts w:hint="eastAsia"/>
          <w:sz w:val="32"/>
          <w:szCs w:val="32"/>
        </w:rPr>
        <w:t>323</w:t>
      </w:r>
      <w:r w:rsidR="00391DD3">
        <w:rPr>
          <w:rFonts w:hint="eastAsia"/>
          <w:sz w:val="32"/>
          <w:szCs w:val="32"/>
        </w:rPr>
        <w:t>万元</w:t>
      </w:r>
      <w:r>
        <w:rPr>
          <w:rFonts w:hint="eastAsia"/>
          <w:sz w:val="32"/>
          <w:szCs w:val="32"/>
        </w:rPr>
        <w:t>，支出率为</w:t>
      </w:r>
      <w:r w:rsidR="00391DD3">
        <w:rPr>
          <w:rFonts w:hint="eastAsia"/>
          <w:sz w:val="32"/>
          <w:szCs w:val="32"/>
        </w:rPr>
        <w:t>10</w:t>
      </w:r>
      <w:r>
        <w:rPr>
          <w:sz w:val="32"/>
          <w:szCs w:val="32"/>
        </w:rPr>
        <w:t>0</w:t>
      </w:r>
      <w:r>
        <w:rPr>
          <w:rFonts w:hint="eastAsia"/>
          <w:sz w:val="32"/>
          <w:szCs w:val="32"/>
        </w:rPr>
        <w:t>%</w:t>
      </w:r>
      <w:r>
        <w:rPr>
          <w:rFonts w:hint="eastAsia"/>
          <w:sz w:val="32"/>
          <w:szCs w:val="32"/>
        </w:rPr>
        <w:t>。</w:t>
      </w:r>
      <w:r w:rsidRPr="007A01CF">
        <w:rPr>
          <w:rFonts w:hint="eastAsia"/>
          <w:sz w:val="32"/>
          <w:szCs w:val="32"/>
        </w:rPr>
        <w:t>具体开展情况说明</w:t>
      </w:r>
      <w:r w:rsidR="00391DD3">
        <w:rPr>
          <w:rFonts w:hint="eastAsia"/>
          <w:sz w:val="32"/>
          <w:szCs w:val="32"/>
        </w:rPr>
        <w:t>：对符合专利扶持奖励条件的企业进行奖励</w:t>
      </w:r>
      <w:r>
        <w:rPr>
          <w:rFonts w:hint="eastAsia"/>
          <w:sz w:val="32"/>
          <w:szCs w:val="32"/>
        </w:rPr>
        <w:t>。</w:t>
      </w:r>
      <w:r w:rsidRPr="007A01CF">
        <w:rPr>
          <w:rFonts w:hint="eastAsia"/>
          <w:sz w:val="32"/>
          <w:szCs w:val="32"/>
        </w:rPr>
        <w:t>项目绩效情况</w:t>
      </w:r>
      <w:r>
        <w:rPr>
          <w:rFonts w:hint="eastAsia"/>
          <w:sz w:val="32"/>
          <w:szCs w:val="32"/>
        </w:rPr>
        <w:t>：无。</w:t>
      </w:r>
    </w:p>
    <w:p w:rsidR="00467FFE" w:rsidRDefault="00467FFE" w:rsidP="005069ED">
      <w:pPr>
        <w:numPr>
          <w:ilvl w:val="0"/>
          <w:numId w:val="1"/>
        </w:numPr>
        <w:ind w:firstLineChars="200" w:firstLine="640"/>
        <w:rPr>
          <w:sz w:val="32"/>
          <w:szCs w:val="32"/>
        </w:rPr>
      </w:pPr>
      <w:r w:rsidRPr="009F4CAC">
        <w:rPr>
          <w:rFonts w:hint="eastAsia"/>
          <w:sz w:val="32"/>
          <w:szCs w:val="32"/>
        </w:rPr>
        <w:t>打假打私打</w:t>
      </w:r>
      <w:proofErr w:type="gramStart"/>
      <w:r w:rsidRPr="009F4CAC">
        <w:rPr>
          <w:rFonts w:hint="eastAsia"/>
          <w:sz w:val="32"/>
          <w:szCs w:val="32"/>
        </w:rPr>
        <w:t>传消费</w:t>
      </w:r>
      <w:proofErr w:type="gramEnd"/>
      <w:r w:rsidRPr="009F4CAC">
        <w:rPr>
          <w:rFonts w:hint="eastAsia"/>
          <w:sz w:val="32"/>
          <w:szCs w:val="32"/>
        </w:rPr>
        <w:t>维权专项经费</w:t>
      </w:r>
      <w:r>
        <w:rPr>
          <w:rFonts w:hint="eastAsia"/>
          <w:sz w:val="32"/>
          <w:szCs w:val="32"/>
        </w:rPr>
        <w:t>年初预算</w:t>
      </w:r>
      <w:r w:rsidRPr="009F4CAC">
        <w:rPr>
          <w:rFonts w:hint="eastAsia"/>
          <w:sz w:val="32"/>
          <w:szCs w:val="32"/>
        </w:rPr>
        <w:t>8</w:t>
      </w:r>
      <w:r w:rsidRPr="009F4CAC">
        <w:rPr>
          <w:rFonts w:hint="eastAsia"/>
          <w:sz w:val="32"/>
          <w:szCs w:val="32"/>
        </w:rPr>
        <w:t>万元</w:t>
      </w:r>
      <w:r>
        <w:rPr>
          <w:rFonts w:hint="eastAsia"/>
          <w:sz w:val="32"/>
          <w:szCs w:val="32"/>
        </w:rPr>
        <w:t>，</w:t>
      </w:r>
      <w:r w:rsidR="00664380">
        <w:rPr>
          <w:rFonts w:hint="eastAsia"/>
          <w:sz w:val="32"/>
          <w:szCs w:val="32"/>
        </w:rPr>
        <w:t>截止至</w:t>
      </w:r>
      <w:r w:rsidR="00664380">
        <w:rPr>
          <w:rFonts w:hint="eastAsia"/>
          <w:sz w:val="32"/>
          <w:szCs w:val="32"/>
        </w:rPr>
        <w:t>12</w:t>
      </w:r>
      <w:r w:rsidR="00664380">
        <w:rPr>
          <w:rFonts w:hint="eastAsia"/>
          <w:sz w:val="32"/>
          <w:szCs w:val="32"/>
        </w:rPr>
        <w:t>月支出</w:t>
      </w:r>
      <w:r>
        <w:rPr>
          <w:rFonts w:hint="eastAsia"/>
          <w:sz w:val="32"/>
          <w:szCs w:val="32"/>
        </w:rPr>
        <w:t>为</w:t>
      </w:r>
      <w:r w:rsidR="00586B21">
        <w:rPr>
          <w:rFonts w:hint="eastAsia"/>
          <w:sz w:val="32"/>
          <w:szCs w:val="32"/>
        </w:rPr>
        <w:t>8</w:t>
      </w:r>
      <w:r w:rsidR="00586B21">
        <w:rPr>
          <w:rFonts w:hint="eastAsia"/>
          <w:sz w:val="32"/>
          <w:szCs w:val="32"/>
        </w:rPr>
        <w:t>万元</w:t>
      </w:r>
      <w:r>
        <w:rPr>
          <w:rFonts w:hint="eastAsia"/>
          <w:sz w:val="32"/>
          <w:szCs w:val="32"/>
        </w:rPr>
        <w:t>，支出率为</w:t>
      </w:r>
      <w:r w:rsidR="00586B21">
        <w:rPr>
          <w:rFonts w:hint="eastAsia"/>
          <w:sz w:val="32"/>
          <w:szCs w:val="32"/>
        </w:rPr>
        <w:t>10</w:t>
      </w:r>
      <w:r>
        <w:rPr>
          <w:sz w:val="32"/>
          <w:szCs w:val="32"/>
        </w:rPr>
        <w:t>0</w:t>
      </w:r>
      <w:r>
        <w:rPr>
          <w:rFonts w:hint="eastAsia"/>
          <w:sz w:val="32"/>
          <w:szCs w:val="32"/>
        </w:rPr>
        <w:t>%</w:t>
      </w:r>
      <w:r>
        <w:rPr>
          <w:rFonts w:hint="eastAsia"/>
          <w:sz w:val="32"/>
          <w:szCs w:val="32"/>
        </w:rPr>
        <w:t>。</w:t>
      </w:r>
      <w:r w:rsidRPr="007A01CF">
        <w:rPr>
          <w:rFonts w:hint="eastAsia"/>
          <w:sz w:val="32"/>
          <w:szCs w:val="32"/>
        </w:rPr>
        <w:t>具体开展情况说明</w:t>
      </w:r>
      <w:r w:rsidR="00586B21">
        <w:rPr>
          <w:rFonts w:hint="eastAsia"/>
          <w:sz w:val="32"/>
          <w:szCs w:val="32"/>
        </w:rPr>
        <w:t>：</w:t>
      </w:r>
      <w:r w:rsidR="00586B21" w:rsidRPr="00586B21">
        <w:rPr>
          <w:rFonts w:hint="eastAsia"/>
          <w:sz w:val="32"/>
          <w:szCs w:val="32"/>
        </w:rPr>
        <w:t>用于打假、打私、打传及消费维权专项工作经费，</w:t>
      </w:r>
      <w:r w:rsidR="00586B21">
        <w:rPr>
          <w:rFonts w:hint="eastAsia"/>
          <w:sz w:val="32"/>
          <w:szCs w:val="32"/>
        </w:rPr>
        <w:t>包括流通领域商品抽检、打假打私商品检验、假冒伪劣商品销毁经费等</w:t>
      </w:r>
      <w:r>
        <w:rPr>
          <w:rFonts w:hint="eastAsia"/>
          <w:sz w:val="32"/>
          <w:szCs w:val="32"/>
        </w:rPr>
        <w:t>。</w:t>
      </w:r>
      <w:r w:rsidRPr="007A01CF">
        <w:rPr>
          <w:rFonts w:hint="eastAsia"/>
          <w:sz w:val="32"/>
          <w:szCs w:val="32"/>
        </w:rPr>
        <w:t>项目绩效情况</w:t>
      </w:r>
      <w:r>
        <w:rPr>
          <w:rFonts w:hint="eastAsia"/>
          <w:sz w:val="32"/>
          <w:szCs w:val="32"/>
        </w:rPr>
        <w:t>：无。</w:t>
      </w:r>
    </w:p>
    <w:p w:rsidR="00467FFE" w:rsidRDefault="00410AAC" w:rsidP="005069ED">
      <w:pPr>
        <w:ind w:firstLineChars="200" w:firstLine="640"/>
        <w:rPr>
          <w:sz w:val="32"/>
          <w:szCs w:val="32"/>
        </w:rPr>
      </w:pPr>
      <w:r>
        <w:rPr>
          <w:rFonts w:hint="eastAsia"/>
          <w:sz w:val="32"/>
          <w:szCs w:val="32"/>
        </w:rPr>
        <w:t>6</w:t>
      </w:r>
      <w:r w:rsidR="00467FFE">
        <w:rPr>
          <w:rFonts w:hint="eastAsia"/>
          <w:sz w:val="32"/>
          <w:szCs w:val="32"/>
        </w:rPr>
        <w:t>、</w:t>
      </w:r>
      <w:r w:rsidR="00467FFE" w:rsidRPr="009F4CAC">
        <w:rPr>
          <w:rFonts w:hint="eastAsia"/>
          <w:sz w:val="32"/>
          <w:szCs w:val="32"/>
        </w:rPr>
        <w:t>质量强区专项工作经费</w:t>
      </w:r>
      <w:r w:rsidR="00467FFE">
        <w:rPr>
          <w:rFonts w:hint="eastAsia"/>
          <w:sz w:val="32"/>
          <w:szCs w:val="32"/>
        </w:rPr>
        <w:t>年初预算</w:t>
      </w:r>
      <w:r w:rsidR="00467FFE" w:rsidRPr="009F4CAC">
        <w:rPr>
          <w:rFonts w:hint="eastAsia"/>
          <w:sz w:val="32"/>
          <w:szCs w:val="32"/>
        </w:rPr>
        <w:t>160</w:t>
      </w:r>
      <w:r w:rsidR="00467FFE" w:rsidRPr="009F4CAC">
        <w:rPr>
          <w:rFonts w:hint="eastAsia"/>
          <w:sz w:val="32"/>
          <w:szCs w:val="32"/>
        </w:rPr>
        <w:t>万元</w:t>
      </w:r>
      <w:r w:rsidR="00467FFE">
        <w:rPr>
          <w:rFonts w:hint="eastAsia"/>
          <w:sz w:val="32"/>
          <w:szCs w:val="32"/>
        </w:rPr>
        <w:t>，</w:t>
      </w:r>
      <w:r w:rsidR="00664380">
        <w:rPr>
          <w:rFonts w:hint="eastAsia"/>
          <w:sz w:val="32"/>
          <w:szCs w:val="32"/>
        </w:rPr>
        <w:t>截止至</w:t>
      </w:r>
      <w:r w:rsidR="00664380">
        <w:rPr>
          <w:rFonts w:hint="eastAsia"/>
          <w:sz w:val="32"/>
          <w:szCs w:val="32"/>
        </w:rPr>
        <w:t>12</w:t>
      </w:r>
      <w:r w:rsidR="00664380">
        <w:rPr>
          <w:rFonts w:hint="eastAsia"/>
          <w:sz w:val="32"/>
          <w:szCs w:val="32"/>
        </w:rPr>
        <w:t>月支出</w:t>
      </w:r>
      <w:r w:rsidR="00467FFE">
        <w:rPr>
          <w:rFonts w:hint="eastAsia"/>
          <w:sz w:val="32"/>
          <w:szCs w:val="32"/>
        </w:rPr>
        <w:t>为</w:t>
      </w:r>
      <w:r w:rsidR="00B0074D">
        <w:rPr>
          <w:rFonts w:hint="eastAsia"/>
          <w:sz w:val="32"/>
          <w:szCs w:val="32"/>
        </w:rPr>
        <w:t>160</w:t>
      </w:r>
      <w:r w:rsidR="00B0074D">
        <w:rPr>
          <w:rFonts w:hint="eastAsia"/>
          <w:sz w:val="32"/>
          <w:szCs w:val="32"/>
        </w:rPr>
        <w:t>万元</w:t>
      </w:r>
      <w:r w:rsidR="00467FFE">
        <w:rPr>
          <w:rFonts w:hint="eastAsia"/>
          <w:sz w:val="32"/>
          <w:szCs w:val="32"/>
        </w:rPr>
        <w:t>，支出率为</w:t>
      </w:r>
      <w:r w:rsidR="00B0074D">
        <w:rPr>
          <w:rFonts w:hint="eastAsia"/>
          <w:sz w:val="32"/>
          <w:szCs w:val="32"/>
        </w:rPr>
        <w:t>10</w:t>
      </w:r>
      <w:r w:rsidR="00467FFE">
        <w:rPr>
          <w:sz w:val="32"/>
          <w:szCs w:val="32"/>
        </w:rPr>
        <w:t>0</w:t>
      </w:r>
      <w:r w:rsidR="00467FFE">
        <w:rPr>
          <w:rFonts w:hint="eastAsia"/>
          <w:sz w:val="32"/>
          <w:szCs w:val="32"/>
        </w:rPr>
        <w:t>%</w:t>
      </w:r>
      <w:r w:rsidR="00467FFE">
        <w:rPr>
          <w:rFonts w:hint="eastAsia"/>
          <w:sz w:val="32"/>
          <w:szCs w:val="32"/>
        </w:rPr>
        <w:t>。</w:t>
      </w:r>
      <w:r w:rsidR="00467FFE" w:rsidRPr="007A01CF">
        <w:rPr>
          <w:rFonts w:hint="eastAsia"/>
          <w:sz w:val="32"/>
          <w:szCs w:val="32"/>
        </w:rPr>
        <w:t>具体开展情况说明</w:t>
      </w:r>
      <w:r w:rsidR="00B0074D">
        <w:rPr>
          <w:rFonts w:hint="eastAsia"/>
          <w:sz w:val="32"/>
          <w:szCs w:val="32"/>
        </w:rPr>
        <w:t>：</w:t>
      </w:r>
      <w:r w:rsidR="00B0074D" w:rsidRPr="00B0074D">
        <w:rPr>
          <w:rFonts w:hint="eastAsia"/>
          <w:sz w:val="32"/>
          <w:szCs w:val="32"/>
        </w:rPr>
        <w:t>用于特种设备、质量监督、计量与标准化等专项业务经费，包括实施标准化战略专项补助资金、江门市政府质量奖奖励</w:t>
      </w:r>
      <w:r w:rsidR="00B0074D" w:rsidRPr="00B0074D">
        <w:rPr>
          <w:rFonts w:hint="eastAsia"/>
          <w:sz w:val="32"/>
          <w:szCs w:val="32"/>
        </w:rPr>
        <w:lastRenderedPageBreak/>
        <w:t>经费，电梯抽查检验经费、工业产品质量监</w:t>
      </w:r>
      <w:r w:rsidR="00B0074D">
        <w:rPr>
          <w:rFonts w:hint="eastAsia"/>
          <w:sz w:val="32"/>
          <w:szCs w:val="32"/>
        </w:rPr>
        <w:t>督抽查经费、计量检定工作经费、宣传活动经费、档案扫描加工经费等</w:t>
      </w:r>
      <w:r w:rsidR="00467FFE">
        <w:rPr>
          <w:rFonts w:hint="eastAsia"/>
          <w:sz w:val="32"/>
          <w:szCs w:val="32"/>
        </w:rPr>
        <w:t>。</w:t>
      </w:r>
      <w:r w:rsidR="00467FFE" w:rsidRPr="007A01CF">
        <w:rPr>
          <w:rFonts w:hint="eastAsia"/>
          <w:sz w:val="32"/>
          <w:szCs w:val="32"/>
        </w:rPr>
        <w:t>项目绩效情况</w:t>
      </w:r>
      <w:r w:rsidR="00467FFE">
        <w:rPr>
          <w:rFonts w:hint="eastAsia"/>
          <w:sz w:val="32"/>
          <w:szCs w:val="32"/>
        </w:rPr>
        <w:t>：无。</w:t>
      </w:r>
    </w:p>
    <w:p w:rsidR="00467FFE" w:rsidRDefault="00410AAC" w:rsidP="005069ED">
      <w:pPr>
        <w:ind w:firstLineChars="200" w:firstLine="640"/>
        <w:rPr>
          <w:sz w:val="32"/>
          <w:szCs w:val="32"/>
        </w:rPr>
      </w:pPr>
      <w:r>
        <w:rPr>
          <w:rFonts w:hint="eastAsia"/>
          <w:sz w:val="32"/>
          <w:szCs w:val="32"/>
        </w:rPr>
        <w:t>7</w:t>
      </w:r>
      <w:r w:rsidR="00467FFE">
        <w:rPr>
          <w:rFonts w:hint="eastAsia"/>
          <w:sz w:val="32"/>
          <w:szCs w:val="32"/>
        </w:rPr>
        <w:t>、</w:t>
      </w:r>
      <w:r w:rsidR="00467FFE" w:rsidRPr="009F4CAC">
        <w:rPr>
          <w:rFonts w:hint="eastAsia"/>
          <w:sz w:val="32"/>
          <w:szCs w:val="32"/>
        </w:rPr>
        <w:t>食品药品综合管理经费</w:t>
      </w:r>
      <w:r w:rsidR="00467FFE">
        <w:rPr>
          <w:rFonts w:hint="eastAsia"/>
          <w:sz w:val="32"/>
          <w:szCs w:val="32"/>
        </w:rPr>
        <w:t>年初预算</w:t>
      </w:r>
      <w:r w:rsidR="00467FFE" w:rsidRPr="009F4CAC">
        <w:rPr>
          <w:rFonts w:hint="eastAsia"/>
          <w:sz w:val="32"/>
          <w:szCs w:val="32"/>
        </w:rPr>
        <w:t>44</w:t>
      </w:r>
      <w:r w:rsidR="00467FFE" w:rsidRPr="009F4CAC">
        <w:rPr>
          <w:rFonts w:hint="eastAsia"/>
          <w:sz w:val="32"/>
          <w:szCs w:val="32"/>
        </w:rPr>
        <w:t>万元</w:t>
      </w:r>
      <w:r w:rsidR="00467FFE">
        <w:rPr>
          <w:rFonts w:hint="eastAsia"/>
          <w:sz w:val="32"/>
          <w:szCs w:val="32"/>
        </w:rPr>
        <w:t>，</w:t>
      </w:r>
      <w:r w:rsidR="00664380">
        <w:rPr>
          <w:rFonts w:hint="eastAsia"/>
          <w:sz w:val="32"/>
          <w:szCs w:val="32"/>
        </w:rPr>
        <w:t>截止至</w:t>
      </w:r>
      <w:r w:rsidR="00664380">
        <w:rPr>
          <w:rFonts w:hint="eastAsia"/>
          <w:sz w:val="32"/>
          <w:szCs w:val="32"/>
        </w:rPr>
        <w:t>12</w:t>
      </w:r>
      <w:r w:rsidR="00664380">
        <w:rPr>
          <w:rFonts w:hint="eastAsia"/>
          <w:sz w:val="32"/>
          <w:szCs w:val="32"/>
        </w:rPr>
        <w:t>月支出</w:t>
      </w:r>
      <w:r w:rsidR="00467FFE">
        <w:rPr>
          <w:rFonts w:hint="eastAsia"/>
          <w:sz w:val="32"/>
          <w:szCs w:val="32"/>
        </w:rPr>
        <w:t>为</w:t>
      </w:r>
      <w:r w:rsidR="00894152">
        <w:rPr>
          <w:rFonts w:hint="eastAsia"/>
          <w:sz w:val="32"/>
          <w:szCs w:val="32"/>
        </w:rPr>
        <w:t>44</w:t>
      </w:r>
      <w:r w:rsidR="00894152">
        <w:rPr>
          <w:rFonts w:hint="eastAsia"/>
          <w:sz w:val="32"/>
          <w:szCs w:val="32"/>
        </w:rPr>
        <w:t>万元</w:t>
      </w:r>
      <w:r w:rsidR="00467FFE">
        <w:rPr>
          <w:rFonts w:hint="eastAsia"/>
          <w:sz w:val="32"/>
          <w:szCs w:val="32"/>
        </w:rPr>
        <w:t>，支出率为</w:t>
      </w:r>
      <w:r w:rsidR="00894152">
        <w:rPr>
          <w:rFonts w:hint="eastAsia"/>
          <w:sz w:val="32"/>
          <w:szCs w:val="32"/>
        </w:rPr>
        <w:t>10</w:t>
      </w:r>
      <w:r w:rsidR="00467FFE">
        <w:rPr>
          <w:sz w:val="32"/>
          <w:szCs w:val="32"/>
        </w:rPr>
        <w:t>0</w:t>
      </w:r>
      <w:r w:rsidR="00467FFE">
        <w:rPr>
          <w:rFonts w:hint="eastAsia"/>
          <w:sz w:val="32"/>
          <w:szCs w:val="32"/>
        </w:rPr>
        <w:t>%</w:t>
      </w:r>
      <w:r w:rsidR="00467FFE">
        <w:rPr>
          <w:rFonts w:hint="eastAsia"/>
          <w:sz w:val="32"/>
          <w:szCs w:val="32"/>
        </w:rPr>
        <w:t>。</w:t>
      </w:r>
      <w:r w:rsidR="00467FFE" w:rsidRPr="007A01CF">
        <w:rPr>
          <w:rFonts w:hint="eastAsia"/>
          <w:sz w:val="32"/>
          <w:szCs w:val="32"/>
        </w:rPr>
        <w:t>具体开展情况说明</w:t>
      </w:r>
      <w:r w:rsidR="00894152">
        <w:rPr>
          <w:rFonts w:hint="eastAsia"/>
          <w:sz w:val="32"/>
          <w:szCs w:val="32"/>
        </w:rPr>
        <w:t>：</w:t>
      </w:r>
      <w:r w:rsidR="00894152" w:rsidRPr="00894152">
        <w:rPr>
          <w:rFonts w:hint="eastAsia"/>
          <w:sz w:val="32"/>
          <w:szCs w:val="32"/>
        </w:rPr>
        <w:t>用于补充我局执法办案经费，包括购买升级改造学校“互联网</w:t>
      </w:r>
      <w:r w:rsidR="00894152" w:rsidRPr="00894152">
        <w:rPr>
          <w:rFonts w:hint="eastAsia"/>
          <w:sz w:val="32"/>
          <w:szCs w:val="32"/>
        </w:rPr>
        <w:t>+</w:t>
      </w:r>
      <w:r w:rsidR="00894152">
        <w:rPr>
          <w:rFonts w:hint="eastAsia"/>
          <w:sz w:val="32"/>
          <w:szCs w:val="32"/>
        </w:rPr>
        <w:t>明厨亮灶”系统、执法监督抽检、平台功能维护费、移动巡查费用等</w:t>
      </w:r>
      <w:r w:rsidR="00467FFE">
        <w:rPr>
          <w:rFonts w:hint="eastAsia"/>
          <w:sz w:val="32"/>
          <w:szCs w:val="32"/>
        </w:rPr>
        <w:t>。</w:t>
      </w:r>
      <w:r w:rsidR="00467FFE" w:rsidRPr="007A01CF">
        <w:rPr>
          <w:rFonts w:hint="eastAsia"/>
          <w:sz w:val="32"/>
          <w:szCs w:val="32"/>
        </w:rPr>
        <w:t>项目绩效情况</w:t>
      </w:r>
      <w:r w:rsidR="00467FFE">
        <w:rPr>
          <w:rFonts w:hint="eastAsia"/>
          <w:sz w:val="32"/>
          <w:szCs w:val="32"/>
        </w:rPr>
        <w:t>：无。</w:t>
      </w:r>
    </w:p>
    <w:p w:rsidR="00467FFE" w:rsidRDefault="00410AAC" w:rsidP="005069ED">
      <w:pPr>
        <w:ind w:firstLineChars="200" w:firstLine="640"/>
        <w:rPr>
          <w:sz w:val="32"/>
          <w:szCs w:val="32"/>
        </w:rPr>
      </w:pPr>
      <w:r>
        <w:rPr>
          <w:rFonts w:hint="eastAsia"/>
          <w:sz w:val="32"/>
          <w:szCs w:val="32"/>
        </w:rPr>
        <w:t>8</w:t>
      </w:r>
      <w:r w:rsidR="00467FFE">
        <w:rPr>
          <w:rFonts w:hint="eastAsia"/>
          <w:sz w:val="32"/>
          <w:szCs w:val="32"/>
        </w:rPr>
        <w:t>、</w:t>
      </w:r>
      <w:r w:rsidR="00467FFE" w:rsidRPr="009F4CAC">
        <w:rPr>
          <w:rFonts w:hint="eastAsia"/>
          <w:sz w:val="32"/>
          <w:szCs w:val="32"/>
        </w:rPr>
        <w:t>食品安全示范城市创建工作专项经费</w:t>
      </w:r>
      <w:r w:rsidR="00467FFE">
        <w:rPr>
          <w:rFonts w:hint="eastAsia"/>
          <w:sz w:val="32"/>
          <w:szCs w:val="32"/>
        </w:rPr>
        <w:t>年初预算</w:t>
      </w:r>
      <w:r w:rsidR="00467FFE">
        <w:rPr>
          <w:rFonts w:hint="eastAsia"/>
          <w:sz w:val="32"/>
          <w:szCs w:val="32"/>
        </w:rPr>
        <w:t>38</w:t>
      </w:r>
      <w:r w:rsidR="00467FFE">
        <w:rPr>
          <w:rFonts w:hint="eastAsia"/>
          <w:sz w:val="32"/>
          <w:szCs w:val="32"/>
        </w:rPr>
        <w:t>万元，</w:t>
      </w:r>
      <w:r w:rsidR="00664380">
        <w:rPr>
          <w:rFonts w:hint="eastAsia"/>
          <w:sz w:val="32"/>
          <w:szCs w:val="32"/>
        </w:rPr>
        <w:t>截止至</w:t>
      </w:r>
      <w:r w:rsidR="00664380">
        <w:rPr>
          <w:rFonts w:hint="eastAsia"/>
          <w:sz w:val="32"/>
          <w:szCs w:val="32"/>
        </w:rPr>
        <w:t>12</w:t>
      </w:r>
      <w:r w:rsidR="00664380">
        <w:rPr>
          <w:rFonts w:hint="eastAsia"/>
          <w:sz w:val="32"/>
          <w:szCs w:val="32"/>
        </w:rPr>
        <w:t>月支出</w:t>
      </w:r>
      <w:r w:rsidR="00467FFE">
        <w:rPr>
          <w:rFonts w:hint="eastAsia"/>
          <w:sz w:val="32"/>
          <w:szCs w:val="32"/>
        </w:rPr>
        <w:t>为</w:t>
      </w:r>
      <w:r w:rsidR="0018584A">
        <w:rPr>
          <w:rFonts w:hint="eastAsia"/>
          <w:sz w:val="32"/>
          <w:szCs w:val="32"/>
        </w:rPr>
        <w:t>38</w:t>
      </w:r>
      <w:r w:rsidR="0018584A">
        <w:rPr>
          <w:rFonts w:hint="eastAsia"/>
          <w:sz w:val="32"/>
          <w:szCs w:val="32"/>
        </w:rPr>
        <w:t>万元</w:t>
      </w:r>
      <w:r w:rsidR="00467FFE">
        <w:rPr>
          <w:rFonts w:hint="eastAsia"/>
          <w:sz w:val="32"/>
          <w:szCs w:val="32"/>
        </w:rPr>
        <w:t>，支出率为</w:t>
      </w:r>
      <w:r w:rsidR="0018584A">
        <w:rPr>
          <w:rFonts w:hint="eastAsia"/>
          <w:sz w:val="32"/>
          <w:szCs w:val="32"/>
        </w:rPr>
        <w:t>10</w:t>
      </w:r>
      <w:r w:rsidR="00467FFE">
        <w:rPr>
          <w:sz w:val="32"/>
          <w:szCs w:val="32"/>
        </w:rPr>
        <w:t>0</w:t>
      </w:r>
      <w:r w:rsidR="00467FFE">
        <w:rPr>
          <w:rFonts w:hint="eastAsia"/>
          <w:sz w:val="32"/>
          <w:szCs w:val="32"/>
        </w:rPr>
        <w:t>%</w:t>
      </w:r>
      <w:r w:rsidR="00467FFE">
        <w:rPr>
          <w:rFonts w:hint="eastAsia"/>
          <w:sz w:val="32"/>
          <w:szCs w:val="32"/>
        </w:rPr>
        <w:t>。</w:t>
      </w:r>
      <w:r w:rsidR="00467FFE" w:rsidRPr="007A01CF">
        <w:rPr>
          <w:rFonts w:hint="eastAsia"/>
          <w:sz w:val="32"/>
          <w:szCs w:val="32"/>
        </w:rPr>
        <w:t>具体开展情况说明</w:t>
      </w:r>
      <w:r w:rsidR="0018584A">
        <w:rPr>
          <w:rFonts w:hint="eastAsia"/>
          <w:sz w:val="32"/>
          <w:szCs w:val="32"/>
        </w:rPr>
        <w:t>：食品安全示范城市创建宣传物料制作，宣传物料印刷等</w:t>
      </w:r>
      <w:r w:rsidR="00467FFE">
        <w:rPr>
          <w:rFonts w:hint="eastAsia"/>
          <w:sz w:val="32"/>
          <w:szCs w:val="32"/>
        </w:rPr>
        <w:t>。</w:t>
      </w:r>
      <w:r w:rsidR="00467FFE" w:rsidRPr="007A01CF">
        <w:rPr>
          <w:rFonts w:hint="eastAsia"/>
          <w:sz w:val="32"/>
          <w:szCs w:val="32"/>
        </w:rPr>
        <w:t>项目绩效情况</w:t>
      </w:r>
      <w:r w:rsidR="00467FFE">
        <w:rPr>
          <w:rFonts w:hint="eastAsia"/>
          <w:sz w:val="32"/>
          <w:szCs w:val="32"/>
        </w:rPr>
        <w:t>：无。</w:t>
      </w:r>
    </w:p>
    <w:p w:rsidR="00467FFE" w:rsidRDefault="00410AAC" w:rsidP="005069ED">
      <w:pPr>
        <w:ind w:firstLineChars="200" w:firstLine="640"/>
        <w:rPr>
          <w:sz w:val="32"/>
          <w:szCs w:val="32"/>
        </w:rPr>
      </w:pPr>
      <w:r>
        <w:rPr>
          <w:rFonts w:hint="eastAsia"/>
          <w:sz w:val="32"/>
          <w:szCs w:val="32"/>
        </w:rPr>
        <w:t>9</w:t>
      </w:r>
      <w:r w:rsidR="00467FFE">
        <w:rPr>
          <w:rFonts w:hint="eastAsia"/>
          <w:sz w:val="32"/>
          <w:szCs w:val="32"/>
        </w:rPr>
        <w:t>、</w:t>
      </w:r>
      <w:r w:rsidR="00467FFE" w:rsidRPr="009F4CAC">
        <w:rPr>
          <w:rFonts w:hint="eastAsia"/>
          <w:sz w:val="32"/>
          <w:szCs w:val="32"/>
        </w:rPr>
        <w:t>农产品快筛快检经费</w:t>
      </w:r>
      <w:r w:rsidR="00467FFE">
        <w:rPr>
          <w:rFonts w:hint="eastAsia"/>
          <w:sz w:val="32"/>
          <w:szCs w:val="32"/>
        </w:rPr>
        <w:t>年初预算</w:t>
      </w:r>
      <w:r w:rsidR="00467FFE">
        <w:rPr>
          <w:rFonts w:hint="eastAsia"/>
          <w:sz w:val="32"/>
          <w:szCs w:val="32"/>
        </w:rPr>
        <w:t>45</w:t>
      </w:r>
      <w:r w:rsidR="00467FFE">
        <w:rPr>
          <w:rFonts w:hint="eastAsia"/>
          <w:sz w:val="32"/>
          <w:szCs w:val="32"/>
        </w:rPr>
        <w:t>万元，</w:t>
      </w:r>
      <w:r w:rsidR="00664380">
        <w:rPr>
          <w:rFonts w:hint="eastAsia"/>
          <w:sz w:val="32"/>
          <w:szCs w:val="32"/>
        </w:rPr>
        <w:t>截止至</w:t>
      </w:r>
      <w:r w:rsidR="00664380">
        <w:rPr>
          <w:rFonts w:hint="eastAsia"/>
          <w:sz w:val="32"/>
          <w:szCs w:val="32"/>
        </w:rPr>
        <w:t>12</w:t>
      </w:r>
      <w:r w:rsidR="00664380">
        <w:rPr>
          <w:rFonts w:hint="eastAsia"/>
          <w:sz w:val="32"/>
          <w:szCs w:val="32"/>
        </w:rPr>
        <w:t>月支出</w:t>
      </w:r>
      <w:r w:rsidR="00467FFE">
        <w:rPr>
          <w:rFonts w:hint="eastAsia"/>
          <w:sz w:val="32"/>
          <w:szCs w:val="32"/>
        </w:rPr>
        <w:t>为</w:t>
      </w:r>
      <w:r w:rsidR="00F02AD9">
        <w:rPr>
          <w:rFonts w:hint="eastAsia"/>
          <w:sz w:val="32"/>
          <w:szCs w:val="32"/>
        </w:rPr>
        <w:t>45</w:t>
      </w:r>
      <w:r w:rsidR="00F02AD9">
        <w:rPr>
          <w:rFonts w:hint="eastAsia"/>
          <w:sz w:val="32"/>
          <w:szCs w:val="32"/>
        </w:rPr>
        <w:t>万元</w:t>
      </w:r>
      <w:r w:rsidR="00467FFE">
        <w:rPr>
          <w:rFonts w:hint="eastAsia"/>
          <w:sz w:val="32"/>
          <w:szCs w:val="32"/>
        </w:rPr>
        <w:t>，支出率为</w:t>
      </w:r>
      <w:r w:rsidR="00F02AD9">
        <w:rPr>
          <w:rFonts w:hint="eastAsia"/>
          <w:sz w:val="32"/>
          <w:szCs w:val="32"/>
        </w:rPr>
        <w:t>10</w:t>
      </w:r>
      <w:r w:rsidR="00467FFE">
        <w:rPr>
          <w:sz w:val="32"/>
          <w:szCs w:val="32"/>
        </w:rPr>
        <w:t>0</w:t>
      </w:r>
      <w:r w:rsidR="00467FFE">
        <w:rPr>
          <w:rFonts w:hint="eastAsia"/>
          <w:sz w:val="32"/>
          <w:szCs w:val="32"/>
        </w:rPr>
        <w:t>%</w:t>
      </w:r>
      <w:r w:rsidR="00467FFE">
        <w:rPr>
          <w:rFonts w:hint="eastAsia"/>
          <w:sz w:val="32"/>
          <w:szCs w:val="32"/>
        </w:rPr>
        <w:t>。</w:t>
      </w:r>
      <w:r w:rsidR="00467FFE" w:rsidRPr="007A01CF">
        <w:rPr>
          <w:rFonts w:hint="eastAsia"/>
          <w:sz w:val="32"/>
          <w:szCs w:val="32"/>
        </w:rPr>
        <w:t>具体开展情况说明</w:t>
      </w:r>
      <w:r w:rsidR="00681771">
        <w:rPr>
          <w:rFonts w:hint="eastAsia"/>
          <w:sz w:val="32"/>
          <w:szCs w:val="32"/>
        </w:rPr>
        <w:t>：</w:t>
      </w:r>
      <w:r w:rsidR="00B76B64">
        <w:rPr>
          <w:rFonts w:hint="eastAsia"/>
          <w:sz w:val="32"/>
          <w:szCs w:val="32"/>
        </w:rPr>
        <w:t>用于</w:t>
      </w:r>
      <w:r w:rsidR="00681771" w:rsidRPr="00681771">
        <w:rPr>
          <w:rFonts w:hint="eastAsia"/>
          <w:sz w:val="32"/>
          <w:szCs w:val="32"/>
        </w:rPr>
        <w:t>食用农产品快检批次（</w:t>
      </w:r>
      <w:r w:rsidR="00681771" w:rsidRPr="00681771">
        <w:rPr>
          <w:rFonts w:hint="eastAsia"/>
          <w:sz w:val="32"/>
          <w:szCs w:val="32"/>
        </w:rPr>
        <w:t>10080</w:t>
      </w:r>
      <w:r w:rsidR="00681771" w:rsidRPr="00681771">
        <w:rPr>
          <w:rFonts w:hint="eastAsia"/>
          <w:sz w:val="32"/>
          <w:szCs w:val="32"/>
        </w:rPr>
        <w:t>批次）</w:t>
      </w:r>
      <w:r w:rsidR="00467FFE">
        <w:rPr>
          <w:rFonts w:hint="eastAsia"/>
          <w:sz w:val="32"/>
          <w:szCs w:val="32"/>
        </w:rPr>
        <w:t>。</w:t>
      </w:r>
      <w:r w:rsidR="00467FFE" w:rsidRPr="007A01CF">
        <w:rPr>
          <w:rFonts w:hint="eastAsia"/>
          <w:sz w:val="32"/>
          <w:szCs w:val="32"/>
        </w:rPr>
        <w:t>项目绩效情况</w:t>
      </w:r>
      <w:r w:rsidR="00467FFE">
        <w:rPr>
          <w:rFonts w:hint="eastAsia"/>
          <w:sz w:val="32"/>
          <w:szCs w:val="32"/>
        </w:rPr>
        <w:t>：无。</w:t>
      </w:r>
    </w:p>
    <w:p w:rsidR="00467FFE" w:rsidRDefault="00410AAC" w:rsidP="005069ED">
      <w:pPr>
        <w:ind w:firstLineChars="200" w:firstLine="640"/>
        <w:rPr>
          <w:sz w:val="32"/>
          <w:szCs w:val="32"/>
        </w:rPr>
      </w:pPr>
      <w:r>
        <w:rPr>
          <w:rFonts w:hint="eastAsia"/>
          <w:sz w:val="32"/>
          <w:szCs w:val="32"/>
        </w:rPr>
        <w:t>10</w:t>
      </w:r>
      <w:r w:rsidR="00467FFE">
        <w:rPr>
          <w:rFonts w:hint="eastAsia"/>
          <w:sz w:val="32"/>
          <w:szCs w:val="32"/>
        </w:rPr>
        <w:t>、</w:t>
      </w:r>
      <w:r w:rsidR="00467FFE" w:rsidRPr="009F4CAC">
        <w:rPr>
          <w:rFonts w:hint="eastAsia"/>
          <w:sz w:val="32"/>
          <w:szCs w:val="32"/>
        </w:rPr>
        <w:t>食品抽检工作经费</w:t>
      </w:r>
      <w:r w:rsidR="00467FFE">
        <w:rPr>
          <w:rFonts w:hint="eastAsia"/>
          <w:sz w:val="32"/>
          <w:szCs w:val="32"/>
        </w:rPr>
        <w:t>年初预算</w:t>
      </w:r>
      <w:r w:rsidR="00467FFE">
        <w:rPr>
          <w:rFonts w:hint="eastAsia"/>
          <w:sz w:val="32"/>
          <w:szCs w:val="32"/>
        </w:rPr>
        <w:t>111.15</w:t>
      </w:r>
      <w:r w:rsidR="00467FFE">
        <w:rPr>
          <w:rFonts w:hint="eastAsia"/>
          <w:sz w:val="32"/>
          <w:szCs w:val="32"/>
        </w:rPr>
        <w:t>万元，</w:t>
      </w:r>
      <w:r w:rsidR="00664380">
        <w:rPr>
          <w:rFonts w:hint="eastAsia"/>
          <w:sz w:val="32"/>
          <w:szCs w:val="32"/>
        </w:rPr>
        <w:t>截止至</w:t>
      </w:r>
      <w:r w:rsidR="00664380">
        <w:rPr>
          <w:rFonts w:hint="eastAsia"/>
          <w:sz w:val="32"/>
          <w:szCs w:val="32"/>
        </w:rPr>
        <w:t>12</w:t>
      </w:r>
      <w:r w:rsidR="00664380">
        <w:rPr>
          <w:rFonts w:hint="eastAsia"/>
          <w:sz w:val="32"/>
          <w:szCs w:val="32"/>
        </w:rPr>
        <w:t>月支出</w:t>
      </w:r>
      <w:r w:rsidR="00467FFE">
        <w:rPr>
          <w:rFonts w:hint="eastAsia"/>
          <w:sz w:val="32"/>
          <w:szCs w:val="32"/>
        </w:rPr>
        <w:t>为</w:t>
      </w:r>
      <w:r w:rsidR="00B76B64" w:rsidRPr="00B76B64">
        <w:rPr>
          <w:sz w:val="32"/>
          <w:szCs w:val="32"/>
        </w:rPr>
        <w:t>111</w:t>
      </w:r>
      <w:r w:rsidR="00B76B64">
        <w:rPr>
          <w:rFonts w:hint="eastAsia"/>
          <w:sz w:val="32"/>
          <w:szCs w:val="32"/>
        </w:rPr>
        <w:t>.</w:t>
      </w:r>
      <w:r w:rsidR="00B76B64">
        <w:rPr>
          <w:sz w:val="32"/>
          <w:szCs w:val="32"/>
        </w:rPr>
        <w:t>1</w:t>
      </w:r>
      <w:r w:rsidR="00B76B64">
        <w:rPr>
          <w:rFonts w:hint="eastAsia"/>
          <w:sz w:val="32"/>
          <w:szCs w:val="32"/>
        </w:rPr>
        <w:t>3</w:t>
      </w:r>
      <w:r w:rsidR="00B76B64">
        <w:rPr>
          <w:rFonts w:hint="eastAsia"/>
          <w:sz w:val="32"/>
          <w:szCs w:val="32"/>
        </w:rPr>
        <w:t>万元</w:t>
      </w:r>
      <w:r w:rsidR="00467FFE">
        <w:rPr>
          <w:rFonts w:hint="eastAsia"/>
          <w:sz w:val="32"/>
          <w:szCs w:val="32"/>
        </w:rPr>
        <w:t>，支出率为</w:t>
      </w:r>
      <w:r w:rsidR="00B76B64">
        <w:rPr>
          <w:sz w:val="32"/>
          <w:szCs w:val="32"/>
        </w:rPr>
        <w:t>99.98</w:t>
      </w:r>
      <w:r w:rsidR="00467FFE">
        <w:rPr>
          <w:rFonts w:hint="eastAsia"/>
          <w:sz w:val="32"/>
          <w:szCs w:val="32"/>
        </w:rPr>
        <w:t>%</w:t>
      </w:r>
      <w:r w:rsidR="00467FFE">
        <w:rPr>
          <w:rFonts w:hint="eastAsia"/>
          <w:sz w:val="32"/>
          <w:szCs w:val="32"/>
        </w:rPr>
        <w:t>。</w:t>
      </w:r>
      <w:r w:rsidR="00467FFE" w:rsidRPr="007A01CF">
        <w:rPr>
          <w:rFonts w:hint="eastAsia"/>
          <w:sz w:val="32"/>
          <w:szCs w:val="32"/>
        </w:rPr>
        <w:t>具体开展情况说明</w:t>
      </w:r>
      <w:r w:rsidR="00B76B64">
        <w:rPr>
          <w:rFonts w:hint="eastAsia"/>
          <w:sz w:val="32"/>
          <w:szCs w:val="32"/>
        </w:rPr>
        <w:t>：用于</w:t>
      </w:r>
      <w:r w:rsidR="00B76B64" w:rsidRPr="00B76B64">
        <w:rPr>
          <w:rFonts w:hint="eastAsia"/>
          <w:sz w:val="32"/>
          <w:szCs w:val="32"/>
        </w:rPr>
        <w:t>食品安全抽检批次</w:t>
      </w:r>
      <w:r w:rsidR="00B76B64" w:rsidRPr="00B76B64">
        <w:rPr>
          <w:rFonts w:hint="eastAsia"/>
          <w:sz w:val="32"/>
          <w:szCs w:val="32"/>
        </w:rPr>
        <w:t>(1040</w:t>
      </w:r>
      <w:r w:rsidR="00B76B64" w:rsidRPr="00B76B64">
        <w:rPr>
          <w:rFonts w:hint="eastAsia"/>
          <w:sz w:val="32"/>
          <w:szCs w:val="32"/>
        </w:rPr>
        <w:t>批次</w:t>
      </w:r>
      <w:r w:rsidR="00B76B64" w:rsidRPr="00B76B64">
        <w:rPr>
          <w:rFonts w:hint="eastAsia"/>
          <w:sz w:val="32"/>
          <w:szCs w:val="32"/>
        </w:rPr>
        <w:t>)</w:t>
      </w:r>
      <w:r w:rsidR="00467FFE">
        <w:rPr>
          <w:rFonts w:hint="eastAsia"/>
          <w:sz w:val="32"/>
          <w:szCs w:val="32"/>
        </w:rPr>
        <w:t>。</w:t>
      </w:r>
      <w:r w:rsidR="00467FFE" w:rsidRPr="007A01CF">
        <w:rPr>
          <w:rFonts w:hint="eastAsia"/>
          <w:sz w:val="32"/>
          <w:szCs w:val="32"/>
        </w:rPr>
        <w:t>项目绩效情况</w:t>
      </w:r>
      <w:r w:rsidR="00467FFE">
        <w:rPr>
          <w:rFonts w:hint="eastAsia"/>
          <w:sz w:val="32"/>
          <w:szCs w:val="32"/>
        </w:rPr>
        <w:t>：无。</w:t>
      </w:r>
    </w:p>
    <w:p w:rsidR="00467FFE" w:rsidRDefault="00410AAC" w:rsidP="005069ED">
      <w:pPr>
        <w:ind w:firstLineChars="200" w:firstLine="640"/>
        <w:rPr>
          <w:sz w:val="32"/>
          <w:szCs w:val="32"/>
        </w:rPr>
      </w:pPr>
      <w:r>
        <w:rPr>
          <w:rFonts w:hint="eastAsia"/>
          <w:sz w:val="32"/>
          <w:szCs w:val="32"/>
        </w:rPr>
        <w:t>11</w:t>
      </w:r>
      <w:r w:rsidR="00467FFE">
        <w:rPr>
          <w:rFonts w:hint="eastAsia"/>
          <w:sz w:val="32"/>
          <w:szCs w:val="32"/>
        </w:rPr>
        <w:t>、</w:t>
      </w:r>
      <w:r w:rsidR="00467FFE" w:rsidRPr="009F4CAC">
        <w:rPr>
          <w:rFonts w:hint="eastAsia"/>
          <w:sz w:val="32"/>
          <w:szCs w:val="32"/>
        </w:rPr>
        <w:t>知识产权工作专项经费</w:t>
      </w:r>
      <w:r w:rsidR="00467FFE">
        <w:rPr>
          <w:rFonts w:hint="eastAsia"/>
          <w:sz w:val="32"/>
          <w:szCs w:val="32"/>
        </w:rPr>
        <w:t>年初预算</w:t>
      </w:r>
      <w:r w:rsidR="00467FFE" w:rsidRPr="009F4CAC">
        <w:rPr>
          <w:rFonts w:hint="eastAsia"/>
          <w:sz w:val="32"/>
          <w:szCs w:val="32"/>
        </w:rPr>
        <w:t>140</w:t>
      </w:r>
      <w:r w:rsidR="00467FFE" w:rsidRPr="009F4CAC">
        <w:rPr>
          <w:rFonts w:hint="eastAsia"/>
          <w:sz w:val="32"/>
          <w:szCs w:val="32"/>
        </w:rPr>
        <w:t>万元</w:t>
      </w:r>
      <w:r w:rsidR="00467FFE">
        <w:rPr>
          <w:rFonts w:hint="eastAsia"/>
          <w:sz w:val="32"/>
          <w:szCs w:val="32"/>
        </w:rPr>
        <w:t>，</w:t>
      </w:r>
      <w:r w:rsidR="00664380">
        <w:rPr>
          <w:rFonts w:hint="eastAsia"/>
          <w:sz w:val="32"/>
          <w:szCs w:val="32"/>
        </w:rPr>
        <w:t>截止至</w:t>
      </w:r>
      <w:r w:rsidR="00664380">
        <w:rPr>
          <w:rFonts w:hint="eastAsia"/>
          <w:sz w:val="32"/>
          <w:szCs w:val="32"/>
        </w:rPr>
        <w:t>12</w:t>
      </w:r>
      <w:r w:rsidR="00664380">
        <w:rPr>
          <w:rFonts w:hint="eastAsia"/>
          <w:sz w:val="32"/>
          <w:szCs w:val="32"/>
        </w:rPr>
        <w:t>月支出</w:t>
      </w:r>
      <w:r w:rsidR="00467FFE">
        <w:rPr>
          <w:rFonts w:hint="eastAsia"/>
          <w:sz w:val="32"/>
          <w:szCs w:val="32"/>
        </w:rPr>
        <w:t>为</w:t>
      </w:r>
      <w:r w:rsidR="00D80E95" w:rsidRPr="00D80E95">
        <w:rPr>
          <w:sz w:val="32"/>
          <w:szCs w:val="32"/>
        </w:rPr>
        <w:t>139</w:t>
      </w:r>
      <w:r w:rsidR="00D80E95">
        <w:rPr>
          <w:rFonts w:hint="eastAsia"/>
          <w:sz w:val="32"/>
          <w:szCs w:val="32"/>
        </w:rPr>
        <w:t>.</w:t>
      </w:r>
      <w:r w:rsidR="00D80E95" w:rsidRPr="00D80E95">
        <w:rPr>
          <w:sz w:val="32"/>
          <w:szCs w:val="32"/>
        </w:rPr>
        <w:t>99</w:t>
      </w:r>
      <w:r w:rsidR="00D80E95">
        <w:rPr>
          <w:rFonts w:hint="eastAsia"/>
          <w:sz w:val="32"/>
          <w:szCs w:val="32"/>
        </w:rPr>
        <w:t>万元</w:t>
      </w:r>
      <w:r w:rsidR="00467FFE">
        <w:rPr>
          <w:rFonts w:hint="eastAsia"/>
          <w:sz w:val="32"/>
          <w:szCs w:val="32"/>
        </w:rPr>
        <w:t>，支出率为</w:t>
      </w:r>
      <w:r w:rsidR="00D80E95">
        <w:rPr>
          <w:rFonts w:hint="eastAsia"/>
          <w:sz w:val="32"/>
          <w:szCs w:val="32"/>
        </w:rPr>
        <w:t>99.99</w:t>
      </w:r>
      <w:r w:rsidR="00467FFE">
        <w:rPr>
          <w:rFonts w:hint="eastAsia"/>
          <w:sz w:val="32"/>
          <w:szCs w:val="32"/>
        </w:rPr>
        <w:t>%</w:t>
      </w:r>
      <w:r w:rsidR="00467FFE">
        <w:rPr>
          <w:rFonts w:hint="eastAsia"/>
          <w:sz w:val="32"/>
          <w:szCs w:val="32"/>
        </w:rPr>
        <w:t>。</w:t>
      </w:r>
      <w:r w:rsidR="00467FFE" w:rsidRPr="007A01CF">
        <w:rPr>
          <w:rFonts w:hint="eastAsia"/>
          <w:sz w:val="32"/>
          <w:szCs w:val="32"/>
        </w:rPr>
        <w:t>具体开展情况说明</w:t>
      </w:r>
      <w:r w:rsidR="00D80E95">
        <w:rPr>
          <w:rFonts w:hint="eastAsia"/>
          <w:sz w:val="32"/>
          <w:szCs w:val="32"/>
        </w:rPr>
        <w:t>：</w:t>
      </w:r>
      <w:r w:rsidR="00D80E95" w:rsidRPr="00D80E95">
        <w:rPr>
          <w:rFonts w:hint="eastAsia"/>
          <w:sz w:val="32"/>
          <w:szCs w:val="32"/>
        </w:rPr>
        <w:t>知识产权服务中心运营费及知识产权巡回法庭经费</w:t>
      </w:r>
      <w:r w:rsidR="00467FFE">
        <w:rPr>
          <w:rFonts w:hint="eastAsia"/>
          <w:sz w:val="32"/>
          <w:szCs w:val="32"/>
        </w:rPr>
        <w:t>。</w:t>
      </w:r>
      <w:r w:rsidR="00467FFE" w:rsidRPr="007A01CF">
        <w:rPr>
          <w:rFonts w:hint="eastAsia"/>
          <w:sz w:val="32"/>
          <w:szCs w:val="32"/>
        </w:rPr>
        <w:t>项目绩效情况</w:t>
      </w:r>
      <w:r w:rsidR="00467FFE">
        <w:rPr>
          <w:rFonts w:hint="eastAsia"/>
          <w:sz w:val="32"/>
          <w:szCs w:val="32"/>
        </w:rPr>
        <w:t>：无。</w:t>
      </w:r>
    </w:p>
    <w:p w:rsidR="00467FFE" w:rsidRDefault="00410AAC" w:rsidP="005069ED">
      <w:pPr>
        <w:ind w:firstLineChars="200" w:firstLine="640"/>
        <w:rPr>
          <w:sz w:val="32"/>
          <w:szCs w:val="32"/>
        </w:rPr>
      </w:pPr>
      <w:r>
        <w:rPr>
          <w:rFonts w:hint="eastAsia"/>
          <w:sz w:val="32"/>
          <w:szCs w:val="32"/>
        </w:rPr>
        <w:lastRenderedPageBreak/>
        <w:t>12</w:t>
      </w:r>
      <w:r w:rsidR="00467FFE">
        <w:rPr>
          <w:rFonts w:hint="eastAsia"/>
          <w:sz w:val="32"/>
          <w:szCs w:val="32"/>
        </w:rPr>
        <w:t>、</w:t>
      </w:r>
      <w:r w:rsidR="00467FFE" w:rsidRPr="009F4CAC">
        <w:rPr>
          <w:rFonts w:hint="eastAsia"/>
          <w:sz w:val="32"/>
          <w:szCs w:val="32"/>
        </w:rPr>
        <w:t>应急专项经费</w:t>
      </w:r>
      <w:r w:rsidR="00467FFE">
        <w:rPr>
          <w:rFonts w:hint="eastAsia"/>
          <w:sz w:val="32"/>
          <w:szCs w:val="32"/>
        </w:rPr>
        <w:t>年初预算</w:t>
      </w:r>
      <w:r w:rsidR="00467FFE" w:rsidRPr="009F4CAC">
        <w:rPr>
          <w:rFonts w:hint="eastAsia"/>
          <w:sz w:val="32"/>
          <w:szCs w:val="32"/>
        </w:rPr>
        <w:t>3</w:t>
      </w:r>
      <w:r w:rsidR="00467FFE" w:rsidRPr="009F4CAC">
        <w:rPr>
          <w:rFonts w:hint="eastAsia"/>
          <w:sz w:val="32"/>
          <w:szCs w:val="32"/>
        </w:rPr>
        <w:t>万元</w:t>
      </w:r>
      <w:r w:rsidR="00467FFE">
        <w:rPr>
          <w:rFonts w:hint="eastAsia"/>
          <w:sz w:val="32"/>
          <w:szCs w:val="32"/>
        </w:rPr>
        <w:t>，</w:t>
      </w:r>
      <w:r w:rsidR="00664380">
        <w:rPr>
          <w:rFonts w:hint="eastAsia"/>
          <w:sz w:val="32"/>
          <w:szCs w:val="32"/>
        </w:rPr>
        <w:t>截止至</w:t>
      </w:r>
      <w:r w:rsidR="00664380">
        <w:rPr>
          <w:rFonts w:hint="eastAsia"/>
          <w:sz w:val="32"/>
          <w:szCs w:val="32"/>
        </w:rPr>
        <w:t>12</w:t>
      </w:r>
      <w:r w:rsidR="00664380">
        <w:rPr>
          <w:rFonts w:hint="eastAsia"/>
          <w:sz w:val="32"/>
          <w:szCs w:val="32"/>
        </w:rPr>
        <w:t>月支出</w:t>
      </w:r>
      <w:r w:rsidR="00467FFE">
        <w:rPr>
          <w:rFonts w:hint="eastAsia"/>
          <w:sz w:val="32"/>
          <w:szCs w:val="32"/>
        </w:rPr>
        <w:t>为</w:t>
      </w:r>
      <w:r w:rsidR="00E90567">
        <w:rPr>
          <w:rFonts w:hint="eastAsia"/>
          <w:sz w:val="32"/>
          <w:szCs w:val="32"/>
        </w:rPr>
        <w:t>3</w:t>
      </w:r>
      <w:r w:rsidR="00E90567">
        <w:rPr>
          <w:rFonts w:hint="eastAsia"/>
          <w:sz w:val="32"/>
          <w:szCs w:val="32"/>
        </w:rPr>
        <w:t>万元</w:t>
      </w:r>
      <w:r w:rsidR="00467FFE">
        <w:rPr>
          <w:rFonts w:hint="eastAsia"/>
          <w:sz w:val="32"/>
          <w:szCs w:val="32"/>
        </w:rPr>
        <w:t>，支出率为</w:t>
      </w:r>
      <w:r w:rsidR="00E90567">
        <w:rPr>
          <w:rFonts w:hint="eastAsia"/>
          <w:sz w:val="32"/>
          <w:szCs w:val="32"/>
        </w:rPr>
        <w:t>10</w:t>
      </w:r>
      <w:r w:rsidR="00467FFE">
        <w:rPr>
          <w:sz w:val="32"/>
          <w:szCs w:val="32"/>
        </w:rPr>
        <w:t>0</w:t>
      </w:r>
      <w:r w:rsidR="00467FFE">
        <w:rPr>
          <w:rFonts w:hint="eastAsia"/>
          <w:sz w:val="32"/>
          <w:szCs w:val="32"/>
        </w:rPr>
        <w:t>%</w:t>
      </w:r>
      <w:r w:rsidR="00467FFE">
        <w:rPr>
          <w:rFonts w:hint="eastAsia"/>
          <w:sz w:val="32"/>
          <w:szCs w:val="32"/>
        </w:rPr>
        <w:t>。</w:t>
      </w:r>
      <w:r w:rsidR="00467FFE" w:rsidRPr="007A01CF">
        <w:rPr>
          <w:rFonts w:hint="eastAsia"/>
          <w:sz w:val="32"/>
          <w:szCs w:val="32"/>
        </w:rPr>
        <w:t>具体开展情况说明</w:t>
      </w:r>
      <w:r w:rsidR="007E2388">
        <w:rPr>
          <w:rFonts w:hint="eastAsia"/>
          <w:sz w:val="32"/>
          <w:szCs w:val="32"/>
        </w:rPr>
        <w:t>：突发食品安全事件应急演练经费</w:t>
      </w:r>
      <w:r w:rsidR="00467FFE">
        <w:rPr>
          <w:rFonts w:hint="eastAsia"/>
          <w:sz w:val="32"/>
          <w:szCs w:val="32"/>
        </w:rPr>
        <w:t>。</w:t>
      </w:r>
      <w:r w:rsidR="00467FFE" w:rsidRPr="007A01CF">
        <w:rPr>
          <w:rFonts w:hint="eastAsia"/>
          <w:sz w:val="32"/>
          <w:szCs w:val="32"/>
        </w:rPr>
        <w:t>项目绩效情况</w:t>
      </w:r>
      <w:r w:rsidR="00467FFE">
        <w:rPr>
          <w:rFonts w:hint="eastAsia"/>
          <w:sz w:val="32"/>
          <w:szCs w:val="32"/>
        </w:rPr>
        <w:t>：无。</w:t>
      </w:r>
    </w:p>
    <w:p w:rsidR="00467FFE" w:rsidRDefault="00410AAC" w:rsidP="005069ED">
      <w:pPr>
        <w:ind w:firstLineChars="200" w:firstLine="640"/>
        <w:rPr>
          <w:sz w:val="32"/>
          <w:szCs w:val="32"/>
        </w:rPr>
      </w:pPr>
      <w:r>
        <w:rPr>
          <w:rFonts w:hint="eastAsia"/>
          <w:sz w:val="32"/>
          <w:szCs w:val="32"/>
        </w:rPr>
        <w:t>13</w:t>
      </w:r>
      <w:r w:rsidR="00467FFE">
        <w:rPr>
          <w:rFonts w:hint="eastAsia"/>
          <w:sz w:val="32"/>
          <w:szCs w:val="32"/>
        </w:rPr>
        <w:t>、</w:t>
      </w:r>
      <w:r w:rsidR="00467FFE" w:rsidRPr="009F4CAC">
        <w:rPr>
          <w:rFonts w:hint="eastAsia"/>
          <w:sz w:val="32"/>
          <w:szCs w:val="32"/>
        </w:rPr>
        <w:t>小微双创</w:t>
      </w:r>
      <w:r w:rsidR="00467FFE" w:rsidRPr="009F4CAC">
        <w:rPr>
          <w:sz w:val="32"/>
          <w:szCs w:val="32"/>
        </w:rPr>
        <w:t>经费</w:t>
      </w:r>
      <w:r w:rsidR="00467FFE">
        <w:rPr>
          <w:rFonts w:hint="eastAsia"/>
          <w:sz w:val="32"/>
          <w:szCs w:val="32"/>
        </w:rPr>
        <w:t>年初预算</w:t>
      </w:r>
      <w:r w:rsidR="00467FFE" w:rsidRPr="009F4CAC">
        <w:rPr>
          <w:rFonts w:hint="eastAsia"/>
          <w:sz w:val="32"/>
          <w:szCs w:val="32"/>
        </w:rPr>
        <w:t>9</w:t>
      </w:r>
      <w:r w:rsidR="00467FFE" w:rsidRPr="009F4CAC">
        <w:rPr>
          <w:rFonts w:hint="eastAsia"/>
          <w:sz w:val="32"/>
          <w:szCs w:val="32"/>
        </w:rPr>
        <w:t>万元</w:t>
      </w:r>
      <w:r w:rsidR="00467FFE">
        <w:rPr>
          <w:rFonts w:hint="eastAsia"/>
          <w:sz w:val="32"/>
          <w:szCs w:val="32"/>
        </w:rPr>
        <w:t>，</w:t>
      </w:r>
      <w:r w:rsidR="00664380">
        <w:rPr>
          <w:rFonts w:hint="eastAsia"/>
          <w:sz w:val="32"/>
          <w:szCs w:val="32"/>
        </w:rPr>
        <w:t>截止至</w:t>
      </w:r>
      <w:r w:rsidR="00664380">
        <w:rPr>
          <w:rFonts w:hint="eastAsia"/>
          <w:sz w:val="32"/>
          <w:szCs w:val="32"/>
        </w:rPr>
        <w:t>12</w:t>
      </w:r>
      <w:r w:rsidR="00664380">
        <w:rPr>
          <w:rFonts w:hint="eastAsia"/>
          <w:sz w:val="32"/>
          <w:szCs w:val="32"/>
        </w:rPr>
        <w:t>月支出</w:t>
      </w:r>
      <w:r w:rsidR="00467FFE">
        <w:rPr>
          <w:rFonts w:hint="eastAsia"/>
          <w:sz w:val="32"/>
          <w:szCs w:val="32"/>
        </w:rPr>
        <w:t>为</w:t>
      </w:r>
      <w:r w:rsidR="00383DF6">
        <w:rPr>
          <w:rFonts w:hint="eastAsia"/>
          <w:sz w:val="32"/>
          <w:szCs w:val="32"/>
        </w:rPr>
        <w:t>9</w:t>
      </w:r>
      <w:r w:rsidR="00383DF6">
        <w:rPr>
          <w:rFonts w:hint="eastAsia"/>
          <w:sz w:val="32"/>
          <w:szCs w:val="32"/>
        </w:rPr>
        <w:t>万元</w:t>
      </w:r>
      <w:r w:rsidR="00467FFE">
        <w:rPr>
          <w:rFonts w:hint="eastAsia"/>
          <w:sz w:val="32"/>
          <w:szCs w:val="32"/>
        </w:rPr>
        <w:t>，支出率为</w:t>
      </w:r>
      <w:r w:rsidR="00383DF6">
        <w:rPr>
          <w:rFonts w:hint="eastAsia"/>
          <w:sz w:val="32"/>
          <w:szCs w:val="32"/>
        </w:rPr>
        <w:t>10</w:t>
      </w:r>
      <w:r w:rsidR="00467FFE">
        <w:rPr>
          <w:sz w:val="32"/>
          <w:szCs w:val="32"/>
        </w:rPr>
        <w:t>0</w:t>
      </w:r>
      <w:r w:rsidR="00467FFE">
        <w:rPr>
          <w:rFonts w:hint="eastAsia"/>
          <w:sz w:val="32"/>
          <w:szCs w:val="32"/>
        </w:rPr>
        <w:t>%</w:t>
      </w:r>
      <w:r w:rsidR="00467FFE">
        <w:rPr>
          <w:rFonts w:hint="eastAsia"/>
          <w:sz w:val="32"/>
          <w:szCs w:val="32"/>
        </w:rPr>
        <w:t>。</w:t>
      </w:r>
      <w:r w:rsidR="00467FFE" w:rsidRPr="007A01CF">
        <w:rPr>
          <w:rFonts w:hint="eastAsia"/>
          <w:sz w:val="32"/>
          <w:szCs w:val="32"/>
        </w:rPr>
        <w:t>具体开展情况说明</w:t>
      </w:r>
      <w:r w:rsidR="00A95DFD">
        <w:rPr>
          <w:rFonts w:hint="eastAsia"/>
          <w:sz w:val="32"/>
          <w:szCs w:val="32"/>
        </w:rPr>
        <w:t>：对符合“个转企”奖励条件的企业进行奖励</w:t>
      </w:r>
      <w:r w:rsidR="00467FFE">
        <w:rPr>
          <w:rFonts w:hint="eastAsia"/>
          <w:sz w:val="32"/>
          <w:szCs w:val="32"/>
        </w:rPr>
        <w:t>。</w:t>
      </w:r>
      <w:r w:rsidR="00467FFE" w:rsidRPr="007A01CF">
        <w:rPr>
          <w:rFonts w:hint="eastAsia"/>
          <w:sz w:val="32"/>
          <w:szCs w:val="32"/>
        </w:rPr>
        <w:t>项目绩效情况</w:t>
      </w:r>
      <w:r w:rsidR="00467FFE">
        <w:rPr>
          <w:rFonts w:hint="eastAsia"/>
          <w:sz w:val="32"/>
          <w:szCs w:val="32"/>
        </w:rPr>
        <w:t>：无。</w:t>
      </w:r>
    </w:p>
    <w:p w:rsidR="00467FFE" w:rsidRDefault="00410AAC" w:rsidP="005069ED">
      <w:pPr>
        <w:ind w:firstLineChars="200" w:firstLine="640"/>
        <w:rPr>
          <w:sz w:val="32"/>
          <w:szCs w:val="32"/>
        </w:rPr>
      </w:pPr>
      <w:r>
        <w:rPr>
          <w:rFonts w:hint="eastAsia"/>
          <w:sz w:val="32"/>
          <w:szCs w:val="32"/>
        </w:rPr>
        <w:t>14</w:t>
      </w:r>
      <w:r w:rsidR="00467FFE">
        <w:rPr>
          <w:rFonts w:hint="eastAsia"/>
          <w:sz w:val="32"/>
          <w:szCs w:val="32"/>
        </w:rPr>
        <w:t>、</w:t>
      </w:r>
      <w:r w:rsidR="00467FFE" w:rsidRPr="009F4CAC">
        <w:rPr>
          <w:rFonts w:hint="eastAsia"/>
          <w:sz w:val="32"/>
          <w:szCs w:val="32"/>
        </w:rPr>
        <w:t>化妆品药品药械抽检工作经费</w:t>
      </w:r>
      <w:r w:rsidR="00467FFE">
        <w:rPr>
          <w:rFonts w:hint="eastAsia"/>
          <w:sz w:val="32"/>
          <w:szCs w:val="32"/>
        </w:rPr>
        <w:t>年初预算</w:t>
      </w:r>
      <w:r w:rsidR="00467FFE" w:rsidRPr="009F4CAC">
        <w:rPr>
          <w:rFonts w:hint="eastAsia"/>
          <w:sz w:val="32"/>
          <w:szCs w:val="32"/>
        </w:rPr>
        <w:t>16</w:t>
      </w:r>
      <w:r w:rsidR="00467FFE" w:rsidRPr="009F4CAC">
        <w:rPr>
          <w:rFonts w:hint="eastAsia"/>
          <w:sz w:val="32"/>
          <w:szCs w:val="32"/>
        </w:rPr>
        <w:t>万元</w:t>
      </w:r>
      <w:r w:rsidR="00467FFE">
        <w:rPr>
          <w:rFonts w:hint="eastAsia"/>
          <w:sz w:val="32"/>
          <w:szCs w:val="32"/>
        </w:rPr>
        <w:t>，</w:t>
      </w:r>
      <w:r w:rsidR="00664380">
        <w:rPr>
          <w:rFonts w:hint="eastAsia"/>
          <w:sz w:val="32"/>
          <w:szCs w:val="32"/>
        </w:rPr>
        <w:t>截止至</w:t>
      </w:r>
      <w:r w:rsidR="00664380">
        <w:rPr>
          <w:rFonts w:hint="eastAsia"/>
          <w:sz w:val="32"/>
          <w:szCs w:val="32"/>
        </w:rPr>
        <w:t>12</w:t>
      </w:r>
      <w:r w:rsidR="00664380">
        <w:rPr>
          <w:rFonts w:hint="eastAsia"/>
          <w:sz w:val="32"/>
          <w:szCs w:val="32"/>
        </w:rPr>
        <w:t>月支出</w:t>
      </w:r>
      <w:r w:rsidR="00467FFE">
        <w:rPr>
          <w:rFonts w:hint="eastAsia"/>
          <w:sz w:val="32"/>
          <w:szCs w:val="32"/>
        </w:rPr>
        <w:t>为</w:t>
      </w:r>
      <w:r w:rsidR="002E7FD7" w:rsidRPr="002E7FD7">
        <w:rPr>
          <w:sz w:val="32"/>
          <w:szCs w:val="32"/>
        </w:rPr>
        <w:t>15</w:t>
      </w:r>
      <w:r w:rsidR="002E7FD7">
        <w:rPr>
          <w:rFonts w:hint="eastAsia"/>
          <w:sz w:val="32"/>
          <w:szCs w:val="32"/>
        </w:rPr>
        <w:t>.</w:t>
      </w:r>
      <w:r w:rsidR="002E7FD7" w:rsidRPr="002E7FD7">
        <w:rPr>
          <w:sz w:val="32"/>
          <w:szCs w:val="32"/>
        </w:rPr>
        <w:t>99</w:t>
      </w:r>
      <w:r w:rsidR="002E7FD7">
        <w:rPr>
          <w:rFonts w:hint="eastAsia"/>
          <w:sz w:val="32"/>
          <w:szCs w:val="32"/>
        </w:rPr>
        <w:t>万元</w:t>
      </w:r>
      <w:r w:rsidR="00467FFE">
        <w:rPr>
          <w:rFonts w:hint="eastAsia"/>
          <w:sz w:val="32"/>
          <w:szCs w:val="32"/>
        </w:rPr>
        <w:t>，支出率为</w:t>
      </w:r>
      <w:r w:rsidR="002E7FD7">
        <w:rPr>
          <w:rFonts w:hint="eastAsia"/>
          <w:sz w:val="32"/>
          <w:szCs w:val="32"/>
        </w:rPr>
        <w:t>99.94</w:t>
      </w:r>
      <w:r w:rsidR="00467FFE">
        <w:rPr>
          <w:rFonts w:hint="eastAsia"/>
          <w:sz w:val="32"/>
          <w:szCs w:val="32"/>
        </w:rPr>
        <w:t>%</w:t>
      </w:r>
      <w:r w:rsidR="00467FFE">
        <w:rPr>
          <w:rFonts w:hint="eastAsia"/>
          <w:sz w:val="32"/>
          <w:szCs w:val="32"/>
        </w:rPr>
        <w:t>。</w:t>
      </w:r>
      <w:r w:rsidR="00467FFE" w:rsidRPr="007A01CF">
        <w:rPr>
          <w:rFonts w:hint="eastAsia"/>
          <w:sz w:val="32"/>
          <w:szCs w:val="32"/>
        </w:rPr>
        <w:t>具体开展情况说明</w:t>
      </w:r>
      <w:r w:rsidR="002E7FD7">
        <w:rPr>
          <w:rFonts w:hint="eastAsia"/>
          <w:sz w:val="32"/>
          <w:szCs w:val="32"/>
        </w:rPr>
        <w:t>：</w:t>
      </w:r>
      <w:r w:rsidR="002E7FD7" w:rsidRPr="002E7FD7">
        <w:rPr>
          <w:rFonts w:hint="eastAsia"/>
          <w:sz w:val="32"/>
          <w:szCs w:val="32"/>
        </w:rPr>
        <w:t>药品药械抽检</w:t>
      </w:r>
      <w:r w:rsidR="002E7FD7" w:rsidRPr="002E7FD7">
        <w:rPr>
          <w:rFonts w:hint="eastAsia"/>
          <w:sz w:val="32"/>
          <w:szCs w:val="32"/>
        </w:rPr>
        <w:t>40</w:t>
      </w:r>
      <w:r w:rsidR="002E7FD7" w:rsidRPr="002E7FD7">
        <w:rPr>
          <w:rFonts w:hint="eastAsia"/>
          <w:sz w:val="32"/>
          <w:szCs w:val="32"/>
        </w:rPr>
        <w:t>批次、化妆品抽检</w:t>
      </w:r>
      <w:r w:rsidR="002E7FD7" w:rsidRPr="002E7FD7">
        <w:rPr>
          <w:rFonts w:hint="eastAsia"/>
          <w:sz w:val="32"/>
          <w:szCs w:val="32"/>
        </w:rPr>
        <w:t>5</w:t>
      </w:r>
      <w:r w:rsidR="002E7FD7" w:rsidRPr="002E7FD7">
        <w:rPr>
          <w:rFonts w:hint="eastAsia"/>
          <w:sz w:val="32"/>
          <w:szCs w:val="32"/>
        </w:rPr>
        <w:t>批次</w:t>
      </w:r>
      <w:r w:rsidR="00467FFE">
        <w:rPr>
          <w:rFonts w:hint="eastAsia"/>
          <w:sz w:val="32"/>
          <w:szCs w:val="32"/>
        </w:rPr>
        <w:t>。</w:t>
      </w:r>
      <w:r w:rsidR="00467FFE" w:rsidRPr="007A01CF">
        <w:rPr>
          <w:rFonts w:hint="eastAsia"/>
          <w:sz w:val="32"/>
          <w:szCs w:val="32"/>
        </w:rPr>
        <w:t>项目绩效情况</w:t>
      </w:r>
      <w:r w:rsidR="00467FFE">
        <w:rPr>
          <w:rFonts w:hint="eastAsia"/>
          <w:sz w:val="32"/>
          <w:szCs w:val="32"/>
        </w:rPr>
        <w:t>：无。</w:t>
      </w:r>
    </w:p>
    <w:p w:rsidR="00467FFE" w:rsidRDefault="00410AAC" w:rsidP="005069ED">
      <w:pPr>
        <w:ind w:firstLineChars="200" w:firstLine="640"/>
        <w:rPr>
          <w:sz w:val="32"/>
          <w:szCs w:val="32"/>
        </w:rPr>
      </w:pPr>
      <w:r>
        <w:rPr>
          <w:rFonts w:hint="eastAsia"/>
          <w:sz w:val="32"/>
          <w:szCs w:val="32"/>
        </w:rPr>
        <w:t>15</w:t>
      </w:r>
      <w:bookmarkStart w:id="0" w:name="_GoBack"/>
      <w:bookmarkEnd w:id="0"/>
      <w:r w:rsidR="00467FFE">
        <w:rPr>
          <w:rFonts w:hint="eastAsia"/>
          <w:sz w:val="32"/>
          <w:szCs w:val="32"/>
        </w:rPr>
        <w:t>、</w:t>
      </w:r>
      <w:r w:rsidR="00467FFE" w:rsidRPr="009F4CAC">
        <w:rPr>
          <w:rFonts w:hint="eastAsia"/>
          <w:sz w:val="32"/>
          <w:szCs w:val="32"/>
        </w:rPr>
        <w:t>新冠疫情防控专项</w:t>
      </w:r>
      <w:r w:rsidR="00467FFE">
        <w:rPr>
          <w:rFonts w:hint="eastAsia"/>
          <w:sz w:val="32"/>
          <w:szCs w:val="32"/>
        </w:rPr>
        <w:t>年初预算</w:t>
      </w:r>
      <w:r w:rsidR="00467FFE" w:rsidRPr="009F4CAC">
        <w:rPr>
          <w:rFonts w:hint="eastAsia"/>
          <w:sz w:val="32"/>
          <w:szCs w:val="32"/>
        </w:rPr>
        <w:t>300</w:t>
      </w:r>
      <w:r w:rsidR="00467FFE" w:rsidRPr="009F4CAC">
        <w:rPr>
          <w:rFonts w:hint="eastAsia"/>
          <w:sz w:val="32"/>
          <w:szCs w:val="32"/>
        </w:rPr>
        <w:t>万元</w:t>
      </w:r>
      <w:r w:rsidR="00467FFE">
        <w:rPr>
          <w:rFonts w:hint="eastAsia"/>
          <w:sz w:val="32"/>
          <w:szCs w:val="32"/>
        </w:rPr>
        <w:t>，</w:t>
      </w:r>
      <w:r w:rsidR="00664380">
        <w:rPr>
          <w:rFonts w:hint="eastAsia"/>
          <w:sz w:val="32"/>
          <w:szCs w:val="32"/>
        </w:rPr>
        <w:t>截止至</w:t>
      </w:r>
      <w:r w:rsidR="00664380">
        <w:rPr>
          <w:rFonts w:hint="eastAsia"/>
          <w:sz w:val="32"/>
          <w:szCs w:val="32"/>
        </w:rPr>
        <w:t>12</w:t>
      </w:r>
      <w:r w:rsidR="00664380">
        <w:rPr>
          <w:rFonts w:hint="eastAsia"/>
          <w:sz w:val="32"/>
          <w:szCs w:val="32"/>
        </w:rPr>
        <w:t>月支出</w:t>
      </w:r>
      <w:r w:rsidR="00467FFE">
        <w:rPr>
          <w:rFonts w:hint="eastAsia"/>
          <w:sz w:val="32"/>
          <w:szCs w:val="32"/>
        </w:rPr>
        <w:t>为</w:t>
      </w:r>
      <w:r w:rsidR="007600EB" w:rsidRPr="007600EB">
        <w:rPr>
          <w:sz w:val="32"/>
          <w:szCs w:val="32"/>
        </w:rPr>
        <w:t>223</w:t>
      </w:r>
      <w:r w:rsidR="007600EB">
        <w:rPr>
          <w:rFonts w:hint="eastAsia"/>
          <w:sz w:val="32"/>
          <w:szCs w:val="32"/>
        </w:rPr>
        <w:t>.</w:t>
      </w:r>
      <w:r w:rsidR="007600EB" w:rsidRPr="007600EB">
        <w:rPr>
          <w:sz w:val="32"/>
          <w:szCs w:val="32"/>
        </w:rPr>
        <w:t>8</w:t>
      </w:r>
      <w:r w:rsidR="007600EB">
        <w:rPr>
          <w:rFonts w:hint="eastAsia"/>
          <w:sz w:val="32"/>
          <w:szCs w:val="32"/>
        </w:rPr>
        <w:t>4</w:t>
      </w:r>
      <w:r w:rsidR="007600EB">
        <w:rPr>
          <w:rFonts w:hint="eastAsia"/>
          <w:sz w:val="32"/>
          <w:szCs w:val="32"/>
        </w:rPr>
        <w:t>万元</w:t>
      </w:r>
      <w:r w:rsidR="00467FFE">
        <w:rPr>
          <w:rFonts w:hint="eastAsia"/>
          <w:sz w:val="32"/>
          <w:szCs w:val="32"/>
        </w:rPr>
        <w:t>，</w:t>
      </w:r>
      <w:r w:rsidR="0074368F">
        <w:rPr>
          <w:rFonts w:hint="eastAsia"/>
          <w:sz w:val="32"/>
          <w:szCs w:val="32"/>
        </w:rPr>
        <w:t>调减</w:t>
      </w:r>
      <w:r w:rsidR="0074368F" w:rsidRPr="00A83E12">
        <w:rPr>
          <w:sz w:val="32"/>
          <w:szCs w:val="32"/>
        </w:rPr>
        <w:t>76</w:t>
      </w:r>
      <w:r w:rsidR="0074368F">
        <w:rPr>
          <w:rFonts w:hint="eastAsia"/>
          <w:sz w:val="32"/>
          <w:szCs w:val="32"/>
        </w:rPr>
        <w:t>.</w:t>
      </w:r>
      <w:r w:rsidR="0074368F" w:rsidRPr="00A83E12">
        <w:rPr>
          <w:sz w:val="32"/>
          <w:szCs w:val="32"/>
        </w:rPr>
        <w:t>11</w:t>
      </w:r>
      <w:r w:rsidR="0074368F">
        <w:rPr>
          <w:rFonts w:hint="eastAsia"/>
          <w:sz w:val="32"/>
          <w:szCs w:val="32"/>
        </w:rPr>
        <w:t>万元，</w:t>
      </w:r>
      <w:r w:rsidR="00467FFE">
        <w:rPr>
          <w:rFonts w:hint="eastAsia"/>
          <w:sz w:val="32"/>
          <w:szCs w:val="32"/>
        </w:rPr>
        <w:t>支出率为</w:t>
      </w:r>
      <w:r w:rsidR="0074368F">
        <w:rPr>
          <w:rFonts w:hint="eastAsia"/>
          <w:sz w:val="32"/>
          <w:szCs w:val="32"/>
        </w:rPr>
        <w:t>99.98</w:t>
      </w:r>
      <w:r w:rsidR="00467FFE">
        <w:rPr>
          <w:rFonts w:hint="eastAsia"/>
          <w:sz w:val="32"/>
          <w:szCs w:val="32"/>
        </w:rPr>
        <w:t>%</w:t>
      </w:r>
      <w:r w:rsidR="00467FFE">
        <w:rPr>
          <w:rFonts w:hint="eastAsia"/>
          <w:sz w:val="32"/>
          <w:szCs w:val="32"/>
        </w:rPr>
        <w:t>。</w:t>
      </w:r>
      <w:r w:rsidR="00467FFE" w:rsidRPr="007A01CF">
        <w:rPr>
          <w:rFonts w:hint="eastAsia"/>
          <w:sz w:val="32"/>
          <w:szCs w:val="32"/>
        </w:rPr>
        <w:t>具体开展情况说明</w:t>
      </w:r>
      <w:r w:rsidR="0074368F">
        <w:rPr>
          <w:rFonts w:hint="eastAsia"/>
          <w:sz w:val="32"/>
          <w:szCs w:val="32"/>
        </w:rPr>
        <w:t>：</w:t>
      </w:r>
      <w:r w:rsidR="0074368F" w:rsidRPr="0074368F">
        <w:rPr>
          <w:rFonts w:hint="eastAsia"/>
          <w:sz w:val="32"/>
          <w:szCs w:val="32"/>
        </w:rPr>
        <w:t>委托保安服务公司为集中隔离酒店提供安保服务、冷</w:t>
      </w:r>
      <w:r w:rsidR="0074368F">
        <w:rPr>
          <w:rFonts w:hint="eastAsia"/>
          <w:sz w:val="32"/>
          <w:szCs w:val="32"/>
        </w:rPr>
        <w:t>链环节核酸检测经费、驻点工作人员餐费、隔离酒店</w:t>
      </w:r>
      <w:proofErr w:type="gramStart"/>
      <w:r w:rsidR="0074368F">
        <w:rPr>
          <w:rFonts w:hint="eastAsia"/>
          <w:sz w:val="32"/>
          <w:szCs w:val="32"/>
        </w:rPr>
        <w:t>医疗固废收</w:t>
      </w:r>
      <w:proofErr w:type="gramEnd"/>
      <w:r w:rsidR="0074368F">
        <w:rPr>
          <w:rFonts w:hint="eastAsia"/>
          <w:sz w:val="32"/>
          <w:szCs w:val="32"/>
        </w:rPr>
        <w:t>运费等</w:t>
      </w:r>
      <w:r w:rsidR="00467FFE">
        <w:rPr>
          <w:rFonts w:hint="eastAsia"/>
          <w:sz w:val="32"/>
          <w:szCs w:val="32"/>
        </w:rPr>
        <w:t>。</w:t>
      </w:r>
      <w:r w:rsidR="00467FFE" w:rsidRPr="007A01CF">
        <w:rPr>
          <w:rFonts w:hint="eastAsia"/>
          <w:sz w:val="32"/>
          <w:szCs w:val="32"/>
        </w:rPr>
        <w:t>项目绩效情况</w:t>
      </w:r>
      <w:r w:rsidR="00467FFE">
        <w:rPr>
          <w:rFonts w:hint="eastAsia"/>
          <w:sz w:val="32"/>
          <w:szCs w:val="32"/>
        </w:rPr>
        <w:t>：无。</w:t>
      </w:r>
    </w:p>
    <w:p w:rsidR="00307EA3" w:rsidRDefault="00B77660" w:rsidP="005069ED">
      <w:pPr>
        <w:ind w:firstLineChars="200" w:firstLine="643"/>
        <w:rPr>
          <w:b/>
          <w:bCs/>
          <w:sz w:val="32"/>
          <w:szCs w:val="32"/>
        </w:rPr>
      </w:pPr>
      <w:r>
        <w:rPr>
          <w:rFonts w:hint="eastAsia"/>
          <w:b/>
          <w:bCs/>
          <w:sz w:val="32"/>
          <w:szCs w:val="32"/>
        </w:rPr>
        <w:t xml:space="preserve">  </w:t>
      </w:r>
      <w:r>
        <w:rPr>
          <w:rFonts w:hint="eastAsia"/>
          <w:b/>
          <w:bCs/>
          <w:sz w:val="32"/>
          <w:szCs w:val="32"/>
        </w:rPr>
        <w:t>二、上级补助项目情况</w:t>
      </w:r>
    </w:p>
    <w:p w:rsidR="005D690A" w:rsidRPr="0003797D" w:rsidRDefault="00605061" w:rsidP="001903DA">
      <w:pPr>
        <w:ind w:firstLineChars="200" w:firstLine="640"/>
        <w:rPr>
          <w:sz w:val="32"/>
          <w:szCs w:val="32"/>
        </w:rPr>
      </w:pPr>
      <w:r>
        <w:rPr>
          <w:rFonts w:hint="eastAsia"/>
          <w:sz w:val="32"/>
          <w:szCs w:val="32"/>
        </w:rPr>
        <w:t>本年上级下达我单位专项补助项目有：</w:t>
      </w:r>
      <w:r w:rsidRPr="00BD58C4">
        <w:rPr>
          <w:rFonts w:hint="eastAsia"/>
          <w:sz w:val="32"/>
          <w:szCs w:val="32"/>
        </w:rPr>
        <w:t>江财工〔</w:t>
      </w:r>
      <w:r w:rsidRPr="00BD58C4">
        <w:rPr>
          <w:rFonts w:hint="eastAsia"/>
          <w:sz w:val="32"/>
          <w:szCs w:val="32"/>
        </w:rPr>
        <w:t>2020</w:t>
      </w:r>
      <w:r w:rsidRPr="00BD58C4">
        <w:rPr>
          <w:rFonts w:hint="eastAsia"/>
          <w:sz w:val="32"/>
          <w:szCs w:val="32"/>
        </w:rPr>
        <w:t>〕</w:t>
      </w:r>
      <w:r w:rsidRPr="00BD58C4">
        <w:rPr>
          <w:rFonts w:hint="eastAsia"/>
          <w:sz w:val="32"/>
          <w:szCs w:val="32"/>
        </w:rPr>
        <w:t>199</w:t>
      </w:r>
      <w:r w:rsidRPr="00BD58C4">
        <w:rPr>
          <w:rFonts w:hint="eastAsia"/>
          <w:sz w:val="32"/>
          <w:szCs w:val="32"/>
        </w:rPr>
        <w:t>号，关于提前下达</w:t>
      </w:r>
      <w:r w:rsidRPr="00BD58C4">
        <w:rPr>
          <w:rFonts w:hint="eastAsia"/>
          <w:sz w:val="32"/>
          <w:szCs w:val="32"/>
        </w:rPr>
        <w:t>2021</w:t>
      </w:r>
      <w:r w:rsidRPr="00BD58C4">
        <w:rPr>
          <w:rFonts w:hint="eastAsia"/>
          <w:sz w:val="32"/>
          <w:szCs w:val="32"/>
        </w:rPr>
        <w:t>年中央药品监管补助资金的通知（药品安全科普宣传）</w:t>
      </w:r>
      <w:r>
        <w:rPr>
          <w:rFonts w:hint="eastAsia"/>
          <w:sz w:val="32"/>
          <w:szCs w:val="32"/>
        </w:rPr>
        <w:t>1</w:t>
      </w:r>
      <w:r>
        <w:rPr>
          <w:rFonts w:hint="eastAsia"/>
          <w:sz w:val="32"/>
          <w:szCs w:val="32"/>
        </w:rPr>
        <w:t>万元、</w:t>
      </w:r>
      <w:r w:rsidRPr="00BD58C4">
        <w:rPr>
          <w:rFonts w:hint="eastAsia"/>
          <w:sz w:val="32"/>
          <w:szCs w:val="32"/>
        </w:rPr>
        <w:t>江财工〔</w:t>
      </w:r>
      <w:r w:rsidRPr="00BD58C4">
        <w:rPr>
          <w:rFonts w:hint="eastAsia"/>
          <w:sz w:val="32"/>
          <w:szCs w:val="32"/>
        </w:rPr>
        <w:t>2020</w:t>
      </w:r>
      <w:r w:rsidRPr="00BD58C4">
        <w:rPr>
          <w:rFonts w:hint="eastAsia"/>
          <w:sz w:val="32"/>
          <w:szCs w:val="32"/>
        </w:rPr>
        <w:t>〕</w:t>
      </w:r>
      <w:r w:rsidRPr="00BD58C4">
        <w:rPr>
          <w:rFonts w:hint="eastAsia"/>
          <w:sz w:val="32"/>
          <w:szCs w:val="32"/>
        </w:rPr>
        <w:t>199</w:t>
      </w:r>
      <w:r w:rsidRPr="00BD58C4">
        <w:rPr>
          <w:rFonts w:hint="eastAsia"/>
          <w:sz w:val="32"/>
          <w:szCs w:val="32"/>
        </w:rPr>
        <w:t>号，关于提前下达</w:t>
      </w:r>
      <w:r w:rsidRPr="00BD58C4">
        <w:rPr>
          <w:rFonts w:hint="eastAsia"/>
          <w:sz w:val="32"/>
          <w:szCs w:val="32"/>
        </w:rPr>
        <w:t>2021</w:t>
      </w:r>
      <w:r w:rsidRPr="00BD58C4">
        <w:rPr>
          <w:rFonts w:hint="eastAsia"/>
          <w:sz w:val="32"/>
          <w:szCs w:val="32"/>
        </w:rPr>
        <w:t>年中央药品监管补助资金的通知（国家药品医疗器械化妆品抽检资金）</w:t>
      </w:r>
      <w:r>
        <w:rPr>
          <w:rFonts w:hint="eastAsia"/>
          <w:sz w:val="32"/>
          <w:szCs w:val="32"/>
        </w:rPr>
        <w:t>0.2</w:t>
      </w:r>
      <w:r>
        <w:rPr>
          <w:rFonts w:hint="eastAsia"/>
          <w:sz w:val="32"/>
          <w:szCs w:val="32"/>
        </w:rPr>
        <w:t>万元、</w:t>
      </w:r>
      <w:r w:rsidRPr="00BD58C4">
        <w:rPr>
          <w:rFonts w:hint="eastAsia"/>
          <w:sz w:val="32"/>
          <w:szCs w:val="32"/>
        </w:rPr>
        <w:t>江财工〔</w:t>
      </w:r>
      <w:r w:rsidRPr="00BD58C4">
        <w:rPr>
          <w:rFonts w:hint="eastAsia"/>
          <w:sz w:val="32"/>
          <w:szCs w:val="32"/>
        </w:rPr>
        <w:t>2021</w:t>
      </w:r>
      <w:r w:rsidRPr="00BD58C4">
        <w:rPr>
          <w:rFonts w:hint="eastAsia"/>
          <w:sz w:val="32"/>
          <w:szCs w:val="32"/>
        </w:rPr>
        <w:t>〕</w:t>
      </w:r>
      <w:r w:rsidRPr="00BD58C4">
        <w:rPr>
          <w:rFonts w:hint="eastAsia"/>
          <w:sz w:val="32"/>
          <w:szCs w:val="32"/>
        </w:rPr>
        <w:t>12</w:t>
      </w:r>
      <w:r w:rsidRPr="00BD58C4">
        <w:rPr>
          <w:rFonts w:hint="eastAsia"/>
          <w:sz w:val="32"/>
          <w:szCs w:val="32"/>
        </w:rPr>
        <w:t>号，关于调整下达</w:t>
      </w:r>
      <w:r w:rsidRPr="00BD58C4">
        <w:rPr>
          <w:rFonts w:hint="eastAsia"/>
          <w:sz w:val="32"/>
          <w:szCs w:val="32"/>
        </w:rPr>
        <w:t>2021</w:t>
      </w:r>
      <w:r w:rsidRPr="00BD58C4">
        <w:rPr>
          <w:rFonts w:hint="eastAsia"/>
          <w:sz w:val="32"/>
          <w:szCs w:val="32"/>
        </w:rPr>
        <w:t>年促进经济高质量发展专项资金（市场监督管理</w:t>
      </w:r>
      <w:r w:rsidRPr="00BD58C4">
        <w:rPr>
          <w:rFonts w:hint="eastAsia"/>
          <w:sz w:val="32"/>
          <w:szCs w:val="32"/>
        </w:rPr>
        <w:t>-</w:t>
      </w:r>
      <w:r w:rsidRPr="00BD58C4">
        <w:rPr>
          <w:rFonts w:hint="eastAsia"/>
          <w:sz w:val="32"/>
          <w:szCs w:val="32"/>
        </w:rPr>
        <w:t>药品监督管理）的通知</w:t>
      </w:r>
      <w:r>
        <w:rPr>
          <w:rFonts w:hint="eastAsia"/>
          <w:sz w:val="32"/>
          <w:szCs w:val="32"/>
        </w:rPr>
        <w:t>0.35</w:t>
      </w:r>
      <w:r>
        <w:rPr>
          <w:rFonts w:hint="eastAsia"/>
          <w:sz w:val="32"/>
          <w:szCs w:val="32"/>
        </w:rPr>
        <w:t>万元、</w:t>
      </w:r>
      <w:r w:rsidRPr="00BD58C4">
        <w:rPr>
          <w:rFonts w:hint="eastAsia"/>
          <w:sz w:val="32"/>
          <w:szCs w:val="32"/>
        </w:rPr>
        <w:t>江财工〔</w:t>
      </w:r>
      <w:r w:rsidRPr="00BD58C4">
        <w:rPr>
          <w:rFonts w:hint="eastAsia"/>
          <w:sz w:val="32"/>
          <w:szCs w:val="32"/>
        </w:rPr>
        <w:t>2021</w:t>
      </w:r>
      <w:r w:rsidRPr="00BD58C4">
        <w:rPr>
          <w:rFonts w:hint="eastAsia"/>
          <w:sz w:val="32"/>
          <w:szCs w:val="32"/>
        </w:rPr>
        <w:t>〕</w:t>
      </w:r>
      <w:r w:rsidRPr="00BD58C4">
        <w:rPr>
          <w:rFonts w:hint="eastAsia"/>
          <w:sz w:val="32"/>
          <w:szCs w:val="32"/>
        </w:rPr>
        <w:lastRenderedPageBreak/>
        <w:t>19</w:t>
      </w:r>
      <w:r w:rsidRPr="00BD58C4">
        <w:rPr>
          <w:rFonts w:hint="eastAsia"/>
          <w:sz w:val="32"/>
          <w:szCs w:val="32"/>
        </w:rPr>
        <w:t>号，关于下达</w:t>
      </w:r>
      <w:r w:rsidRPr="00BD58C4">
        <w:rPr>
          <w:rFonts w:hint="eastAsia"/>
          <w:sz w:val="32"/>
          <w:szCs w:val="32"/>
        </w:rPr>
        <w:t>2021</w:t>
      </w:r>
      <w:r w:rsidRPr="00BD58C4">
        <w:rPr>
          <w:rFonts w:hint="eastAsia"/>
          <w:sz w:val="32"/>
          <w:szCs w:val="32"/>
        </w:rPr>
        <w:t>年市先进装备制造业知识产权保护服务平台经费的通知</w:t>
      </w:r>
      <w:r>
        <w:rPr>
          <w:rFonts w:hint="eastAsia"/>
          <w:sz w:val="32"/>
          <w:szCs w:val="32"/>
        </w:rPr>
        <w:t>62</w:t>
      </w:r>
      <w:r>
        <w:rPr>
          <w:rFonts w:hint="eastAsia"/>
          <w:sz w:val="32"/>
          <w:szCs w:val="32"/>
        </w:rPr>
        <w:t>万元、</w:t>
      </w:r>
      <w:r w:rsidRPr="00BD58C4">
        <w:rPr>
          <w:rFonts w:hint="eastAsia"/>
          <w:sz w:val="32"/>
          <w:szCs w:val="32"/>
        </w:rPr>
        <w:t>江财工〔</w:t>
      </w:r>
      <w:r w:rsidRPr="00BD58C4">
        <w:rPr>
          <w:rFonts w:hint="eastAsia"/>
          <w:sz w:val="32"/>
          <w:szCs w:val="32"/>
        </w:rPr>
        <w:t>2021</w:t>
      </w:r>
      <w:r w:rsidRPr="00BD58C4">
        <w:rPr>
          <w:rFonts w:hint="eastAsia"/>
          <w:sz w:val="32"/>
          <w:szCs w:val="32"/>
        </w:rPr>
        <w:t>〕</w:t>
      </w:r>
      <w:r w:rsidRPr="00BD58C4">
        <w:rPr>
          <w:rFonts w:hint="eastAsia"/>
          <w:sz w:val="32"/>
          <w:szCs w:val="32"/>
        </w:rPr>
        <w:t>13</w:t>
      </w:r>
      <w:r w:rsidRPr="00BD58C4">
        <w:rPr>
          <w:rFonts w:hint="eastAsia"/>
          <w:sz w:val="32"/>
          <w:szCs w:val="32"/>
        </w:rPr>
        <w:t>号关于调整下达</w:t>
      </w:r>
      <w:r w:rsidRPr="00BD58C4">
        <w:rPr>
          <w:rFonts w:hint="eastAsia"/>
          <w:sz w:val="32"/>
          <w:szCs w:val="32"/>
        </w:rPr>
        <w:t>2021</w:t>
      </w:r>
      <w:r w:rsidRPr="00BD58C4">
        <w:rPr>
          <w:rFonts w:hint="eastAsia"/>
          <w:sz w:val="32"/>
          <w:szCs w:val="32"/>
        </w:rPr>
        <w:t>年度省促进经济高质量发展专项资金（市场监督管理</w:t>
      </w:r>
      <w:r w:rsidRPr="00BD58C4">
        <w:rPr>
          <w:rFonts w:hint="eastAsia"/>
          <w:sz w:val="32"/>
          <w:szCs w:val="32"/>
        </w:rPr>
        <w:t>-</w:t>
      </w:r>
      <w:r w:rsidRPr="00BD58C4">
        <w:rPr>
          <w:rFonts w:hint="eastAsia"/>
          <w:sz w:val="32"/>
          <w:szCs w:val="32"/>
        </w:rPr>
        <w:t>食品抽检及监管）的通知</w:t>
      </w:r>
      <w:r>
        <w:rPr>
          <w:rFonts w:hint="eastAsia"/>
          <w:sz w:val="32"/>
          <w:szCs w:val="32"/>
        </w:rPr>
        <w:t>0.3</w:t>
      </w:r>
      <w:r>
        <w:rPr>
          <w:rFonts w:hint="eastAsia"/>
          <w:sz w:val="32"/>
          <w:szCs w:val="32"/>
        </w:rPr>
        <w:t>万元、</w:t>
      </w:r>
      <w:r w:rsidRPr="00BD58C4">
        <w:rPr>
          <w:rFonts w:hint="eastAsia"/>
          <w:sz w:val="32"/>
          <w:szCs w:val="32"/>
        </w:rPr>
        <w:t>江财工〔</w:t>
      </w:r>
      <w:r w:rsidRPr="00BD58C4">
        <w:rPr>
          <w:rFonts w:hint="eastAsia"/>
          <w:sz w:val="32"/>
          <w:szCs w:val="32"/>
        </w:rPr>
        <w:t>2021</w:t>
      </w:r>
      <w:r w:rsidRPr="00BD58C4">
        <w:rPr>
          <w:rFonts w:hint="eastAsia"/>
          <w:sz w:val="32"/>
          <w:szCs w:val="32"/>
        </w:rPr>
        <w:t>〕</w:t>
      </w:r>
      <w:r w:rsidRPr="00BD58C4">
        <w:rPr>
          <w:rFonts w:hint="eastAsia"/>
          <w:sz w:val="32"/>
          <w:szCs w:val="32"/>
        </w:rPr>
        <w:t>14</w:t>
      </w:r>
      <w:r w:rsidRPr="00BD58C4">
        <w:rPr>
          <w:rFonts w:hint="eastAsia"/>
          <w:sz w:val="32"/>
          <w:szCs w:val="32"/>
        </w:rPr>
        <w:t>号，</w:t>
      </w:r>
      <w:r w:rsidRPr="00BD58C4">
        <w:rPr>
          <w:rFonts w:hint="eastAsia"/>
          <w:sz w:val="32"/>
          <w:szCs w:val="32"/>
        </w:rPr>
        <w:t>2021</w:t>
      </w:r>
      <w:r w:rsidRPr="00BD58C4">
        <w:rPr>
          <w:rFonts w:hint="eastAsia"/>
          <w:sz w:val="32"/>
          <w:szCs w:val="32"/>
        </w:rPr>
        <w:t>年度省促进经济高质量发展专项资金（地理标志产品保护）</w:t>
      </w:r>
      <w:r>
        <w:rPr>
          <w:rFonts w:hint="eastAsia"/>
          <w:sz w:val="32"/>
          <w:szCs w:val="32"/>
        </w:rPr>
        <w:t>5</w:t>
      </w:r>
      <w:r>
        <w:rPr>
          <w:rFonts w:hint="eastAsia"/>
          <w:sz w:val="32"/>
          <w:szCs w:val="32"/>
        </w:rPr>
        <w:t>万元、</w:t>
      </w:r>
      <w:r w:rsidRPr="00BD58C4">
        <w:rPr>
          <w:rFonts w:hint="eastAsia"/>
          <w:sz w:val="32"/>
          <w:szCs w:val="32"/>
        </w:rPr>
        <w:t>江财工〔</w:t>
      </w:r>
      <w:r w:rsidRPr="00BD58C4">
        <w:rPr>
          <w:rFonts w:hint="eastAsia"/>
          <w:sz w:val="32"/>
          <w:szCs w:val="32"/>
        </w:rPr>
        <w:t>2021</w:t>
      </w:r>
      <w:r w:rsidRPr="00BD58C4">
        <w:rPr>
          <w:rFonts w:hint="eastAsia"/>
          <w:sz w:val="32"/>
          <w:szCs w:val="32"/>
        </w:rPr>
        <w:t>〕</w:t>
      </w:r>
      <w:r w:rsidRPr="00BD58C4">
        <w:rPr>
          <w:rFonts w:hint="eastAsia"/>
          <w:sz w:val="32"/>
          <w:szCs w:val="32"/>
        </w:rPr>
        <w:t>14</w:t>
      </w:r>
      <w:r w:rsidRPr="00BD58C4">
        <w:rPr>
          <w:rFonts w:hint="eastAsia"/>
          <w:sz w:val="32"/>
          <w:szCs w:val="32"/>
        </w:rPr>
        <w:t>号，</w:t>
      </w:r>
      <w:r w:rsidRPr="00BD58C4">
        <w:rPr>
          <w:rFonts w:hint="eastAsia"/>
          <w:sz w:val="32"/>
          <w:szCs w:val="32"/>
        </w:rPr>
        <w:t>2021</w:t>
      </w:r>
      <w:r w:rsidRPr="00BD58C4">
        <w:rPr>
          <w:rFonts w:hint="eastAsia"/>
          <w:sz w:val="32"/>
          <w:szCs w:val="32"/>
        </w:rPr>
        <w:t>年度省促进经济高质量发展专项资金（知识产权行政裁决效能提升）</w:t>
      </w:r>
      <w:r>
        <w:rPr>
          <w:rFonts w:hint="eastAsia"/>
          <w:sz w:val="32"/>
          <w:szCs w:val="32"/>
        </w:rPr>
        <w:t>5</w:t>
      </w:r>
      <w:r>
        <w:rPr>
          <w:rFonts w:hint="eastAsia"/>
          <w:sz w:val="32"/>
          <w:szCs w:val="32"/>
        </w:rPr>
        <w:t>万元、</w:t>
      </w:r>
      <w:r w:rsidRPr="00BD58C4">
        <w:rPr>
          <w:rFonts w:hint="eastAsia"/>
          <w:sz w:val="32"/>
          <w:szCs w:val="32"/>
        </w:rPr>
        <w:t>江财工〔</w:t>
      </w:r>
      <w:r w:rsidRPr="00BD58C4">
        <w:rPr>
          <w:rFonts w:hint="eastAsia"/>
          <w:sz w:val="32"/>
          <w:szCs w:val="32"/>
        </w:rPr>
        <w:t>2021</w:t>
      </w:r>
      <w:r w:rsidRPr="00BD58C4">
        <w:rPr>
          <w:rFonts w:hint="eastAsia"/>
          <w:sz w:val="32"/>
          <w:szCs w:val="32"/>
        </w:rPr>
        <w:t>〕</w:t>
      </w:r>
      <w:r w:rsidRPr="00BD58C4">
        <w:rPr>
          <w:rFonts w:hint="eastAsia"/>
          <w:sz w:val="32"/>
          <w:szCs w:val="32"/>
        </w:rPr>
        <w:t>14</w:t>
      </w:r>
      <w:r w:rsidRPr="00BD58C4">
        <w:rPr>
          <w:rFonts w:hint="eastAsia"/>
          <w:sz w:val="32"/>
          <w:szCs w:val="32"/>
        </w:rPr>
        <w:t>号，</w:t>
      </w:r>
      <w:r w:rsidRPr="00BD58C4">
        <w:rPr>
          <w:rFonts w:hint="eastAsia"/>
          <w:sz w:val="32"/>
          <w:szCs w:val="32"/>
        </w:rPr>
        <w:t>2021</w:t>
      </w:r>
      <w:r w:rsidRPr="00BD58C4">
        <w:rPr>
          <w:rFonts w:hint="eastAsia"/>
          <w:sz w:val="32"/>
          <w:szCs w:val="32"/>
        </w:rPr>
        <w:t>年度省促进经济高质量发展专项资金（知识产权纠纷多元化解决）</w:t>
      </w:r>
      <w:r>
        <w:rPr>
          <w:rFonts w:hint="eastAsia"/>
          <w:sz w:val="32"/>
          <w:szCs w:val="32"/>
        </w:rPr>
        <w:t>2</w:t>
      </w:r>
      <w:r>
        <w:rPr>
          <w:rFonts w:hint="eastAsia"/>
          <w:sz w:val="32"/>
          <w:szCs w:val="32"/>
        </w:rPr>
        <w:t>万元、</w:t>
      </w:r>
      <w:r w:rsidRPr="00BD58C4">
        <w:rPr>
          <w:rFonts w:hint="eastAsia"/>
          <w:sz w:val="32"/>
          <w:szCs w:val="32"/>
        </w:rPr>
        <w:t>江财工〔</w:t>
      </w:r>
      <w:r w:rsidRPr="00BD58C4">
        <w:rPr>
          <w:rFonts w:hint="eastAsia"/>
          <w:sz w:val="32"/>
          <w:szCs w:val="32"/>
        </w:rPr>
        <w:t>2021</w:t>
      </w:r>
      <w:r w:rsidRPr="00BD58C4">
        <w:rPr>
          <w:rFonts w:hint="eastAsia"/>
          <w:sz w:val="32"/>
          <w:szCs w:val="32"/>
        </w:rPr>
        <w:t>〕</w:t>
      </w:r>
      <w:r w:rsidRPr="00BD58C4">
        <w:rPr>
          <w:rFonts w:hint="eastAsia"/>
          <w:sz w:val="32"/>
          <w:szCs w:val="32"/>
        </w:rPr>
        <w:t>14</w:t>
      </w:r>
      <w:r w:rsidRPr="00BD58C4">
        <w:rPr>
          <w:rFonts w:hint="eastAsia"/>
          <w:sz w:val="32"/>
          <w:szCs w:val="32"/>
        </w:rPr>
        <w:t>号，</w:t>
      </w:r>
      <w:r w:rsidRPr="00BD58C4">
        <w:rPr>
          <w:rFonts w:hint="eastAsia"/>
          <w:sz w:val="32"/>
          <w:szCs w:val="32"/>
        </w:rPr>
        <w:t>2021</w:t>
      </w:r>
      <w:r w:rsidRPr="00BD58C4">
        <w:rPr>
          <w:rFonts w:hint="eastAsia"/>
          <w:sz w:val="32"/>
          <w:szCs w:val="32"/>
        </w:rPr>
        <w:t>年度省促进经济高质量发展专项资金（国家知识产权优势示范企业培育项目）</w:t>
      </w:r>
      <w:r>
        <w:rPr>
          <w:rFonts w:hint="eastAsia"/>
          <w:sz w:val="32"/>
          <w:szCs w:val="32"/>
        </w:rPr>
        <w:t>20</w:t>
      </w:r>
      <w:r>
        <w:rPr>
          <w:rFonts w:hint="eastAsia"/>
          <w:sz w:val="32"/>
          <w:szCs w:val="32"/>
        </w:rPr>
        <w:t>万元、</w:t>
      </w:r>
      <w:r w:rsidRPr="00BD58C4">
        <w:rPr>
          <w:rFonts w:hint="eastAsia"/>
          <w:sz w:val="32"/>
          <w:szCs w:val="32"/>
        </w:rPr>
        <w:t>江财工〔</w:t>
      </w:r>
      <w:r w:rsidRPr="00BD58C4">
        <w:rPr>
          <w:rFonts w:hint="eastAsia"/>
          <w:sz w:val="32"/>
          <w:szCs w:val="32"/>
        </w:rPr>
        <w:t>2021</w:t>
      </w:r>
      <w:r w:rsidRPr="00BD58C4">
        <w:rPr>
          <w:rFonts w:hint="eastAsia"/>
          <w:sz w:val="32"/>
          <w:szCs w:val="32"/>
        </w:rPr>
        <w:t>〕</w:t>
      </w:r>
      <w:r w:rsidRPr="00BD58C4">
        <w:rPr>
          <w:rFonts w:hint="eastAsia"/>
          <w:sz w:val="32"/>
          <w:szCs w:val="32"/>
        </w:rPr>
        <w:t>14</w:t>
      </w:r>
      <w:r w:rsidRPr="00BD58C4">
        <w:rPr>
          <w:rFonts w:hint="eastAsia"/>
          <w:sz w:val="32"/>
          <w:szCs w:val="32"/>
        </w:rPr>
        <w:t>号，</w:t>
      </w:r>
      <w:r w:rsidRPr="00BD58C4">
        <w:rPr>
          <w:rFonts w:hint="eastAsia"/>
          <w:sz w:val="32"/>
          <w:szCs w:val="32"/>
        </w:rPr>
        <w:t>2021</w:t>
      </w:r>
      <w:r w:rsidRPr="00BD58C4">
        <w:rPr>
          <w:rFonts w:hint="eastAsia"/>
          <w:sz w:val="32"/>
          <w:szCs w:val="32"/>
        </w:rPr>
        <w:t>年度省促进经济高质量发展专项资金（重点展会知识产权保护）</w:t>
      </w:r>
      <w:r>
        <w:rPr>
          <w:rFonts w:hint="eastAsia"/>
          <w:sz w:val="32"/>
          <w:szCs w:val="32"/>
        </w:rPr>
        <w:t>5</w:t>
      </w:r>
      <w:r>
        <w:rPr>
          <w:rFonts w:hint="eastAsia"/>
          <w:sz w:val="32"/>
          <w:szCs w:val="32"/>
        </w:rPr>
        <w:t>万元、</w:t>
      </w:r>
      <w:r w:rsidRPr="00BD58C4">
        <w:rPr>
          <w:rFonts w:hint="eastAsia"/>
          <w:sz w:val="32"/>
          <w:szCs w:val="32"/>
        </w:rPr>
        <w:t>江财工〔</w:t>
      </w:r>
      <w:r w:rsidRPr="00BD58C4">
        <w:rPr>
          <w:rFonts w:hint="eastAsia"/>
          <w:sz w:val="32"/>
          <w:szCs w:val="32"/>
        </w:rPr>
        <w:t>2021</w:t>
      </w:r>
      <w:r w:rsidRPr="00BD58C4">
        <w:rPr>
          <w:rFonts w:hint="eastAsia"/>
          <w:sz w:val="32"/>
          <w:szCs w:val="32"/>
        </w:rPr>
        <w:t>〕</w:t>
      </w:r>
      <w:r w:rsidRPr="00BD58C4">
        <w:rPr>
          <w:rFonts w:hint="eastAsia"/>
          <w:sz w:val="32"/>
          <w:szCs w:val="32"/>
        </w:rPr>
        <w:t>14</w:t>
      </w:r>
      <w:r w:rsidRPr="00BD58C4">
        <w:rPr>
          <w:rFonts w:hint="eastAsia"/>
          <w:sz w:val="32"/>
          <w:szCs w:val="32"/>
        </w:rPr>
        <w:t>号，</w:t>
      </w:r>
      <w:r w:rsidRPr="00BD58C4">
        <w:rPr>
          <w:rFonts w:hint="eastAsia"/>
          <w:sz w:val="32"/>
          <w:szCs w:val="32"/>
        </w:rPr>
        <w:t>2021</w:t>
      </w:r>
      <w:r w:rsidRPr="00BD58C4">
        <w:rPr>
          <w:rFonts w:hint="eastAsia"/>
          <w:sz w:val="32"/>
          <w:szCs w:val="32"/>
        </w:rPr>
        <w:t>年度省促进经济高质量发展专项资金（重点市场知识产权保护）</w:t>
      </w:r>
      <w:r>
        <w:rPr>
          <w:rFonts w:hint="eastAsia"/>
          <w:sz w:val="32"/>
          <w:szCs w:val="32"/>
        </w:rPr>
        <w:t>5</w:t>
      </w:r>
      <w:r>
        <w:rPr>
          <w:rFonts w:hint="eastAsia"/>
          <w:sz w:val="32"/>
          <w:szCs w:val="32"/>
        </w:rPr>
        <w:t>万元、</w:t>
      </w:r>
      <w:r w:rsidRPr="00BD58C4">
        <w:rPr>
          <w:rFonts w:hint="eastAsia"/>
          <w:sz w:val="32"/>
          <w:szCs w:val="32"/>
        </w:rPr>
        <w:t>2021</w:t>
      </w:r>
      <w:r w:rsidRPr="00BD58C4">
        <w:rPr>
          <w:rFonts w:hint="eastAsia"/>
          <w:sz w:val="32"/>
          <w:szCs w:val="32"/>
        </w:rPr>
        <w:t>年江门市入境人员接转送专项资金</w:t>
      </w:r>
      <w:r>
        <w:rPr>
          <w:rFonts w:hint="eastAsia"/>
          <w:sz w:val="32"/>
          <w:szCs w:val="32"/>
        </w:rPr>
        <w:t>15</w:t>
      </w:r>
      <w:r w:rsidR="005D690A">
        <w:rPr>
          <w:rFonts w:hint="eastAsia"/>
          <w:sz w:val="32"/>
          <w:szCs w:val="32"/>
        </w:rPr>
        <w:t>万元、</w:t>
      </w:r>
      <w:r w:rsidR="005D690A" w:rsidRPr="005D690A">
        <w:rPr>
          <w:rFonts w:hint="eastAsia"/>
          <w:sz w:val="32"/>
          <w:szCs w:val="32"/>
        </w:rPr>
        <w:t>江财工〔</w:t>
      </w:r>
      <w:r w:rsidR="005D690A" w:rsidRPr="005D690A">
        <w:rPr>
          <w:rFonts w:hint="eastAsia"/>
          <w:sz w:val="32"/>
          <w:szCs w:val="32"/>
        </w:rPr>
        <w:t>2021</w:t>
      </w:r>
      <w:r w:rsidR="005D690A" w:rsidRPr="005D690A">
        <w:rPr>
          <w:rFonts w:hint="eastAsia"/>
          <w:sz w:val="32"/>
          <w:szCs w:val="32"/>
        </w:rPr>
        <w:t>〕</w:t>
      </w:r>
      <w:r w:rsidR="005D690A" w:rsidRPr="005D690A">
        <w:rPr>
          <w:rFonts w:hint="eastAsia"/>
          <w:sz w:val="32"/>
          <w:szCs w:val="32"/>
        </w:rPr>
        <w:t>38</w:t>
      </w:r>
      <w:r w:rsidR="005D690A" w:rsidRPr="005D690A">
        <w:rPr>
          <w:rFonts w:hint="eastAsia"/>
          <w:sz w:val="32"/>
          <w:szCs w:val="32"/>
        </w:rPr>
        <w:t>号，关于下达</w:t>
      </w:r>
      <w:r w:rsidR="005D690A" w:rsidRPr="005D690A">
        <w:rPr>
          <w:rFonts w:hint="eastAsia"/>
          <w:sz w:val="32"/>
          <w:szCs w:val="32"/>
        </w:rPr>
        <w:t>2021</w:t>
      </w:r>
      <w:r w:rsidR="005D690A" w:rsidRPr="005D690A">
        <w:rPr>
          <w:rFonts w:hint="eastAsia"/>
          <w:sz w:val="32"/>
          <w:szCs w:val="32"/>
        </w:rPr>
        <w:t>年江门市知识产权专项资金（专利扶持）（第一批）的通知</w:t>
      </w:r>
      <w:r w:rsidR="005D690A" w:rsidRPr="005D690A">
        <w:rPr>
          <w:sz w:val="32"/>
          <w:szCs w:val="32"/>
        </w:rPr>
        <w:t>14</w:t>
      </w:r>
      <w:r w:rsidR="005D690A">
        <w:rPr>
          <w:rFonts w:hint="eastAsia"/>
          <w:sz w:val="32"/>
          <w:szCs w:val="32"/>
        </w:rPr>
        <w:t>.</w:t>
      </w:r>
      <w:r w:rsidR="005D690A">
        <w:rPr>
          <w:sz w:val="32"/>
          <w:szCs w:val="32"/>
        </w:rPr>
        <w:t>2</w:t>
      </w:r>
      <w:r w:rsidR="005D690A">
        <w:rPr>
          <w:rFonts w:hint="eastAsia"/>
          <w:sz w:val="32"/>
          <w:szCs w:val="32"/>
        </w:rPr>
        <w:t>5</w:t>
      </w:r>
      <w:r w:rsidR="005D690A">
        <w:rPr>
          <w:rFonts w:hint="eastAsia"/>
          <w:sz w:val="32"/>
          <w:szCs w:val="32"/>
        </w:rPr>
        <w:t>万元、</w:t>
      </w:r>
      <w:r w:rsidR="005D690A" w:rsidRPr="005D690A">
        <w:rPr>
          <w:rFonts w:hint="eastAsia"/>
          <w:sz w:val="32"/>
          <w:szCs w:val="32"/>
        </w:rPr>
        <w:t>江财工〔</w:t>
      </w:r>
      <w:r w:rsidR="005D690A" w:rsidRPr="005D690A">
        <w:rPr>
          <w:rFonts w:hint="eastAsia"/>
          <w:sz w:val="32"/>
          <w:szCs w:val="32"/>
        </w:rPr>
        <w:t>2021</w:t>
      </w:r>
      <w:r w:rsidR="005D690A" w:rsidRPr="005D690A">
        <w:rPr>
          <w:rFonts w:hint="eastAsia"/>
          <w:sz w:val="32"/>
          <w:szCs w:val="32"/>
        </w:rPr>
        <w:t>〕</w:t>
      </w:r>
      <w:r w:rsidR="005D690A" w:rsidRPr="005D690A">
        <w:rPr>
          <w:rFonts w:hint="eastAsia"/>
          <w:sz w:val="32"/>
          <w:szCs w:val="32"/>
        </w:rPr>
        <w:t>59</w:t>
      </w:r>
      <w:r w:rsidR="005D690A" w:rsidRPr="005D690A">
        <w:rPr>
          <w:rFonts w:hint="eastAsia"/>
          <w:sz w:val="32"/>
          <w:szCs w:val="32"/>
        </w:rPr>
        <w:t>号，</w:t>
      </w:r>
      <w:r w:rsidR="005D690A" w:rsidRPr="005D690A">
        <w:rPr>
          <w:rFonts w:hint="eastAsia"/>
          <w:sz w:val="32"/>
          <w:szCs w:val="32"/>
        </w:rPr>
        <w:t>2021</w:t>
      </w:r>
      <w:r w:rsidR="005D690A" w:rsidRPr="005D690A">
        <w:rPr>
          <w:rFonts w:hint="eastAsia"/>
          <w:sz w:val="32"/>
          <w:szCs w:val="32"/>
        </w:rPr>
        <w:t>年度省促进经济高质量发展专项资金（市场监督管理</w:t>
      </w:r>
      <w:r w:rsidR="005D690A" w:rsidRPr="005D690A">
        <w:rPr>
          <w:rFonts w:hint="eastAsia"/>
          <w:sz w:val="32"/>
          <w:szCs w:val="32"/>
        </w:rPr>
        <w:t>-</w:t>
      </w:r>
      <w:r w:rsidR="005D690A" w:rsidRPr="005D690A">
        <w:rPr>
          <w:rFonts w:hint="eastAsia"/>
          <w:sz w:val="32"/>
          <w:szCs w:val="32"/>
        </w:rPr>
        <w:t>知识产权创造运用保护及省部会商、专利奖励）（第二批）（知识产权金融创新促进计划项目）</w:t>
      </w:r>
      <w:r w:rsidR="005D690A" w:rsidRPr="005D690A">
        <w:rPr>
          <w:sz w:val="32"/>
          <w:szCs w:val="32"/>
        </w:rPr>
        <w:t>20</w:t>
      </w:r>
      <w:r w:rsidR="005D690A">
        <w:rPr>
          <w:rFonts w:hint="eastAsia"/>
          <w:sz w:val="32"/>
          <w:szCs w:val="32"/>
        </w:rPr>
        <w:t>.</w:t>
      </w:r>
      <w:r w:rsidR="005D690A" w:rsidRPr="005D690A">
        <w:rPr>
          <w:sz w:val="32"/>
          <w:szCs w:val="32"/>
        </w:rPr>
        <w:t>56</w:t>
      </w:r>
      <w:r w:rsidR="005D690A">
        <w:rPr>
          <w:rFonts w:hint="eastAsia"/>
          <w:sz w:val="32"/>
          <w:szCs w:val="32"/>
        </w:rPr>
        <w:t>万元</w:t>
      </w:r>
      <w:r w:rsidR="00772BFA">
        <w:rPr>
          <w:rFonts w:hint="eastAsia"/>
          <w:sz w:val="32"/>
          <w:szCs w:val="32"/>
        </w:rPr>
        <w:t>、</w:t>
      </w:r>
      <w:r w:rsidR="00772BFA" w:rsidRPr="00772BFA">
        <w:rPr>
          <w:rFonts w:hint="eastAsia"/>
          <w:sz w:val="32"/>
          <w:szCs w:val="32"/>
        </w:rPr>
        <w:t>江财工〔</w:t>
      </w:r>
      <w:r w:rsidR="00772BFA" w:rsidRPr="00772BFA">
        <w:rPr>
          <w:rFonts w:hint="eastAsia"/>
          <w:sz w:val="32"/>
          <w:szCs w:val="32"/>
        </w:rPr>
        <w:t>2021</w:t>
      </w:r>
      <w:r w:rsidR="00772BFA" w:rsidRPr="00772BFA">
        <w:rPr>
          <w:rFonts w:hint="eastAsia"/>
          <w:sz w:val="32"/>
          <w:szCs w:val="32"/>
        </w:rPr>
        <w:t>〕</w:t>
      </w:r>
      <w:r w:rsidR="00772BFA" w:rsidRPr="00772BFA">
        <w:rPr>
          <w:rFonts w:hint="eastAsia"/>
          <w:sz w:val="32"/>
          <w:szCs w:val="32"/>
        </w:rPr>
        <w:t>59</w:t>
      </w:r>
      <w:r w:rsidR="00772BFA" w:rsidRPr="00772BFA">
        <w:rPr>
          <w:rFonts w:hint="eastAsia"/>
          <w:sz w:val="32"/>
          <w:szCs w:val="32"/>
        </w:rPr>
        <w:t>号，</w:t>
      </w:r>
      <w:r w:rsidR="00772BFA" w:rsidRPr="00772BFA">
        <w:rPr>
          <w:rFonts w:hint="eastAsia"/>
          <w:sz w:val="32"/>
          <w:szCs w:val="32"/>
        </w:rPr>
        <w:t>2021</w:t>
      </w:r>
      <w:r w:rsidR="00772BFA" w:rsidRPr="00772BFA">
        <w:rPr>
          <w:rFonts w:hint="eastAsia"/>
          <w:sz w:val="32"/>
          <w:szCs w:val="32"/>
        </w:rPr>
        <w:t>年度省促进经济高质量发展专项资金（市场监督管理</w:t>
      </w:r>
      <w:r w:rsidR="00772BFA" w:rsidRPr="00772BFA">
        <w:rPr>
          <w:rFonts w:hint="eastAsia"/>
          <w:sz w:val="32"/>
          <w:szCs w:val="32"/>
        </w:rPr>
        <w:t>-</w:t>
      </w:r>
      <w:r w:rsidR="00772BFA" w:rsidRPr="00772BFA">
        <w:rPr>
          <w:rFonts w:hint="eastAsia"/>
          <w:sz w:val="32"/>
          <w:szCs w:val="32"/>
        </w:rPr>
        <w:t>知识产权创造运用保护及省部会商、专利奖励）（第二批）（知识产权提质增效资助项目）</w:t>
      </w:r>
      <w:r w:rsidR="00772BFA" w:rsidRPr="00772BFA">
        <w:rPr>
          <w:sz w:val="32"/>
          <w:szCs w:val="32"/>
        </w:rPr>
        <w:t>12</w:t>
      </w:r>
      <w:r w:rsidR="00772BFA">
        <w:rPr>
          <w:rFonts w:hint="eastAsia"/>
          <w:sz w:val="32"/>
          <w:szCs w:val="32"/>
        </w:rPr>
        <w:t>.</w:t>
      </w:r>
      <w:r w:rsidR="00772BFA" w:rsidRPr="00772BFA">
        <w:rPr>
          <w:sz w:val="32"/>
          <w:szCs w:val="32"/>
        </w:rPr>
        <w:t>47</w:t>
      </w:r>
      <w:r w:rsidR="00772BFA">
        <w:rPr>
          <w:rFonts w:hint="eastAsia"/>
          <w:sz w:val="32"/>
          <w:szCs w:val="32"/>
        </w:rPr>
        <w:t>万元</w:t>
      </w:r>
      <w:r w:rsidR="003D0CAB">
        <w:rPr>
          <w:rFonts w:hint="eastAsia"/>
          <w:sz w:val="32"/>
          <w:szCs w:val="32"/>
        </w:rPr>
        <w:t>、</w:t>
      </w:r>
      <w:r w:rsidR="003D0CAB" w:rsidRPr="003D0CAB">
        <w:rPr>
          <w:rFonts w:hint="eastAsia"/>
          <w:sz w:val="32"/>
          <w:szCs w:val="32"/>
        </w:rPr>
        <w:lastRenderedPageBreak/>
        <w:t>江财工〔</w:t>
      </w:r>
      <w:r w:rsidR="003D0CAB" w:rsidRPr="003D0CAB">
        <w:rPr>
          <w:rFonts w:hint="eastAsia"/>
          <w:sz w:val="32"/>
          <w:szCs w:val="32"/>
        </w:rPr>
        <w:t>2021</w:t>
      </w:r>
      <w:r w:rsidR="003D0CAB" w:rsidRPr="003D0CAB">
        <w:rPr>
          <w:rFonts w:hint="eastAsia"/>
          <w:sz w:val="32"/>
          <w:szCs w:val="32"/>
        </w:rPr>
        <w:t>〕</w:t>
      </w:r>
      <w:r w:rsidR="003D0CAB" w:rsidRPr="003D0CAB">
        <w:rPr>
          <w:rFonts w:hint="eastAsia"/>
          <w:sz w:val="32"/>
          <w:szCs w:val="32"/>
        </w:rPr>
        <w:t>59</w:t>
      </w:r>
      <w:r w:rsidR="003D0CAB" w:rsidRPr="003D0CAB">
        <w:rPr>
          <w:rFonts w:hint="eastAsia"/>
          <w:sz w:val="32"/>
          <w:szCs w:val="32"/>
        </w:rPr>
        <w:t>号，</w:t>
      </w:r>
      <w:r w:rsidR="003D0CAB" w:rsidRPr="003D0CAB">
        <w:rPr>
          <w:rFonts w:hint="eastAsia"/>
          <w:sz w:val="32"/>
          <w:szCs w:val="32"/>
        </w:rPr>
        <w:t>2021</w:t>
      </w:r>
      <w:r w:rsidR="003D0CAB" w:rsidRPr="003D0CAB">
        <w:rPr>
          <w:rFonts w:hint="eastAsia"/>
          <w:sz w:val="32"/>
          <w:szCs w:val="32"/>
        </w:rPr>
        <w:t>年度省促进经济高质量发展专项资金（市场监督管理</w:t>
      </w:r>
      <w:r w:rsidR="003D0CAB" w:rsidRPr="003D0CAB">
        <w:rPr>
          <w:rFonts w:hint="eastAsia"/>
          <w:sz w:val="32"/>
          <w:szCs w:val="32"/>
        </w:rPr>
        <w:t>-</w:t>
      </w:r>
      <w:r w:rsidR="003D0CAB" w:rsidRPr="003D0CAB">
        <w:rPr>
          <w:rFonts w:hint="eastAsia"/>
          <w:sz w:val="32"/>
          <w:szCs w:val="32"/>
        </w:rPr>
        <w:t>知识产权创造运用保护及省部会商、专利奖励）（第二批）（战略性产业集群知识产权高质量发展项目）</w:t>
      </w:r>
      <w:r w:rsidR="008F498B">
        <w:rPr>
          <w:rFonts w:hint="eastAsia"/>
          <w:sz w:val="32"/>
          <w:szCs w:val="32"/>
        </w:rPr>
        <w:t>25</w:t>
      </w:r>
      <w:r w:rsidR="008F498B">
        <w:rPr>
          <w:rFonts w:hint="eastAsia"/>
          <w:sz w:val="32"/>
          <w:szCs w:val="32"/>
        </w:rPr>
        <w:t>万元、</w:t>
      </w:r>
      <w:r w:rsidR="008F498B" w:rsidRPr="008F498B">
        <w:rPr>
          <w:rFonts w:hint="eastAsia"/>
          <w:sz w:val="32"/>
          <w:szCs w:val="32"/>
        </w:rPr>
        <w:t>江财工〔</w:t>
      </w:r>
      <w:r w:rsidR="008F498B" w:rsidRPr="008F498B">
        <w:rPr>
          <w:rFonts w:hint="eastAsia"/>
          <w:sz w:val="32"/>
          <w:szCs w:val="32"/>
        </w:rPr>
        <w:t>2021</w:t>
      </w:r>
      <w:r w:rsidR="008F498B" w:rsidRPr="008F498B">
        <w:rPr>
          <w:rFonts w:hint="eastAsia"/>
          <w:sz w:val="32"/>
          <w:szCs w:val="32"/>
        </w:rPr>
        <w:t>〕</w:t>
      </w:r>
      <w:r w:rsidR="008F498B" w:rsidRPr="008F498B">
        <w:rPr>
          <w:rFonts w:hint="eastAsia"/>
          <w:sz w:val="32"/>
          <w:szCs w:val="32"/>
        </w:rPr>
        <w:t>59</w:t>
      </w:r>
      <w:r w:rsidR="008F498B" w:rsidRPr="008F498B">
        <w:rPr>
          <w:rFonts w:hint="eastAsia"/>
          <w:sz w:val="32"/>
          <w:szCs w:val="32"/>
        </w:rPr>
        <w:t>号，</w:t>
      </w:r>
      <w:r w:rsidR="008F498B" w:rsidRPr="008F498B">
        <w:rPr>
          <w:rFonts w:hint="eastAsia"/>
          <w:sz w:val="32"/>
          <w:szCs w:val="32"/>
        </w:rPr>
        <w:t>2021</w:t>
      </w:r>
      <w:r w:rsidR="008F498B" w:rsidRPr="008F498B">
        <w:rPr>
          <w:rFonts w:hint="eastAsia"/>
          <w:sz w:val="32"/>
          <w:szCs w:val="32"/>
        </w:rPr>
        <w:t>年度省促进经济高质量发展专项资金（市场监督管理</w:t>
      </w:r>
      <w:r w:rsidR="008F498B" w:rsidRPr="008F498B">
        <w:rPr>
          <w:rFonts w:hint="eastAsia"/>
          <w:sz w:val="32"/>
          <w:szCs w:val="32"/>
        </w:rPr>
        <w:t>-</w:t>
      </w:r>
      <w:r w:rsidR="008F498B" w:rsidRPr="008F498B">
        <w:rPr>
          <w:rFonts w:hint="eastAsia"/>
          <w:sz w:val="32"/>
          <w:szCs w:val="32"/>
        </w:rPr>
        <w:t>知识产权创造运用保护及省部会商、专利奖励）（第二批）（企业知识产权贯标推进）</w:t>
      </w:r>
      <w:r w:rsidR="008F498B">
        <w:rPr>
          <w:rFonts w:hint="eastAsia"/>
          <w:sz w:val="32"/>
          <w:szCs w:val="32"/>
        </w:rPr>
        <w:t>3.42</w:t>
      </w:r>
      <w:r w:rsidR="008F498B">
        <w:rPr>
          <w:rFonts w:hint="eastAsia"/>
          <w:sz w:val="32"/>
          <w:szCs w:val="32"/>
        </w:rPr>
        <w:t>万元</w:t>
      </w:r>
      <w:r w:rsidR="007D364C">
        <w:rPr>
          <w:rFonts w:hint="eastAsia"/>
          <w:sz w:val="32"/>
          <w:szCs w:val="32"/>
        </w:rPr>
        <w:t>、</w:t>
      </w:r>
      <w:r w:rsidR="007D364C" w:rsidRPr="007D364C">
        <w:rPr>
          <w:rFonts w:hint="eastAsia"/>
          <w:sz w:val="32"/>
          <w:szCs w:val="32"/>
        </w:rPr>
        <w:t>江财工〔</w:t>
      </w:r>
      <w:r w:rsidR="007D364C" w:rsidRPr="007D364C">
        <w:rPr>
          <w:rFonts w:hint="eastAsia"/>
          <w:sz w:val="32"/>
          <w:szCs w:val="32"/>
        </w:rPr>
        <w:t>2021</w:t>
      </w:r>
      <w:r w:rsidR="007D364C" w:rsidRPr="007D364C">
        <w:rPr>
          <w:rFonts w:hint="eastAsia"/>
          <w:sz w:val="32"/>
          <w:szCs w:val="32"/>
        </w:rPr>
        <w:t>〕</w:t>
      </w:r>
      <w:r w:rsidR="007D364C" w:rsidRPr="007D364C">
        <w:rPr>
          <w:rFonts w:hint="eastAsia"/>
          <w:sz w:val="32"/>
          <w:szCs w:val="32"/>
        </w:rPr>
        <w:t>60</w:t>
      </w:r>
      <w:r w:rsidR="007D364C" w:rsidRPr="007D364C">
        <w:rPr>
          <w:rFonts w:hint="eastAsia"/>
          <w:sz w:val="32"/>
          <w:szCs w:val="32"/>
        </w:rPr>
        <w:t>号，关于下达</w:t>
      </w:r>
      <w:r w:rsidR="007D364C" w:rsidRPr="007D364C">
        <w:rPr>
          <w:rFonts w:hint="eastAsia"/>
          <w:sz w:val="32"/>
          <w:szCs w:val="32"/>
        </w:rPr>
        <w:t>2021</w:t>
      </w:r>
      <w:r w:rsidR="007D364C" w:rsidRPr="007D364C">
        <w:rPr>
          <w:rFonts w:hint="eastAsia"/>
          <w:sz w:val="32"/>
          <w:szCs w:val="32"/>
        </w:rPr>
        <w:t>年江门市知识产权专项（专利扶持）资金（第二批）的通知</w:t>
      </w:r>
      <w:r w:rsidR="007D364C">
        <w:rPr>
          <w:rFonts w:hint="eastAsia"/>
          <w:sz w:val="32"/>
          <w:szCs w:val="32"/>
        </w:rPr>
        <w:t>0.99</w:t>
      </w:r>
      <w:r w:rsidR="007D364C">
        <w:rPr>
          <w:rFonts w:hint="eastAsia"/>
          <w:sz w:val="32"/>
          <w:szCs w:val="32"/>
        </w:rPr>
        <w:t>万元、</w:t>
      </w:r>
      <w:r w:rsidR="00570997" w:rsidRPr="00570997">
        <w:rPr>
          <w:rFonts w:hint="eastAsia"/>
          <w:sz w:val="32"/>
          <w:szCs w:val="32"/>
        </w:rPr>
        <w:t>江财工〔</w:t>
      </w:r>
      <w:r w:rsidR="00570997" w:rsidRPr="00570997">
        <w:rPr>
          <w:rFonts w:hint="eastAsia"/>
          <w:sz w:val="32"/>
          <w:szCs w:val="32"/>
        </w:rPr>
        <w:t>2021</w:t>
      </w:r>
      <w:r w:rsidR="00570997" w:rsidRPr="00570997">
        <w:rPr>
          <w:rFonts w:hint="eastAsia"/>
          <w:sz w:val="32"/>
          <w:szCs w:val="32"/>
        </w:rPr>
        <w:t>〕</w:t>
      </w:r>
      <w:r w:rsidR="00570997" w:rsidRPr="00570997">
        <w:rPr>
          <w:rFonts w:hint="eastAsia"/>
          <w:sz w:val="32"/>
          <w:szCs w:val="32"/>
        </w:rPr>
        <w:t>77</w:t>
      </w:r>
      <w:r w:rsidR="00570997" w:rsidRPr="00570997">
        <w:rPr>
          <w:rFonts w:hint="eastAsia"/>
          <w:sz w:val="32"/>
          <w:szCs w:val="32"/>
        </w:rPr>
        <w:t>号，关于下达</w:t>
      </w:r>
      <w:r w:rsidR="00570997" w:rsidRPr="00570997">
        <w:rPr>
          <w:rFonts w:hint="eastAsia"/>
          <w:sz w:val="32"/>
          <w:szCs w:val="32"/>
        </w:rPr>
        <w:t>2021</w:t>
      </w:r>
      <w:r w:rsidR="00570997" w:rsidRPr="00570997">
        <w:rPr>
          <w:rFonts w:hint="eastAsia"/>
          <w:sz w:val="32"/>
          <w:szCs w:val="32"/>
        </w:rPr>
        <w:t>年江门市知识产权专项（专利扶持）资金（第三批）的通知</w:t>
      </w:r>
      <w:r w:rsidR="00570997">
        <w:rPr>
          <w:rFonts w:hint="eastAsia"/>
          <w:sz w:val="32"/>
          <w:szCs w:val="32"/>
        </w:rPr>
        <w:t>8.1</w:t>
      </w:r>
      <w:r w:rsidR="00570997">
        <w:rPr>
          <w:rFonts w:hint="eastAsia"/>
          <w:sz w:val="32"/>
          <w:szCs w:val="32"/>
        </w:rPr>
        <w:t>万元</w:t>
      </w:r>
      <w:r w:rsidR="00756196">
        <w:rPr>
          <w:rFonts w:hint="eastAsia"/>
          <w:sz w:val="32"/>
          <w:szCs w:val="32"/>
        </w:rPr>
        <w:t>、</w:t>
      </w:r>
      <w:r w:rsidR="00756196" w:rsidRPr="00756196">
        <w:rPr>
          <w:rFonts w:hint="eastAsia"/>
          <w:sz w:val="32"/>
          <w:szCs w:val="32"/>
        </w:rPr>
        <w:t>江财工〔</w:t>
      </w:r>
      <w:r w:rsidR="00756196" w:rsidRPr="00756196">
        <w:rPr>
          <w:rFonts w:hint="eastAsia"/>
          <w:sz w:val="32"/>
          <w:szCs w:val="32"/>
        </w:rPr>
        <w:t>2021</w:t>
      </w:r>
      <w:r w:rsidR="00756196" w:rsidRPr="00756196">
        <w:rPr>
          <w:rFonts w:hint="eastAsia"/>
          <w:sz w:val="32"/>
          <w:szCs w:val="32"/>
        </w:rPr>
        <w:t>〕</w:t>
      </w:r>
      <w:r w:rsidR="00756196" w:rsidRPr="00756196">
        <w:rPr>
          <w:rFonts w:hint="eastAsia"/>
          <w:sz w:val="32"/>
          <w:szCs w:val="32"/>
        </w:rPr>
        <w:t>74</w:t>
      </w:r>
      <w:r w:rsidR="00756196" w:rsidRPr="00756196">
        <w:rPr>
          <w:rFonts w:hint="eastAsia"/>
          <w:sz w:val="32"/>
          <w:szCs w:val="32"/>
        </w:rPr>
        <w:t>号，关于下达</w:t>
      </w:r>
      <w:r w:rsidR="00756196" w:rsidRPr="00756196">
        <w:rPr>
          <w:rFonts w:hint="eastAsia"/>
          <w:sz w:val="32"/>
          <w:szCs w:val="32"/>
        </w:rPr>
        <w:t>2021</w:t>
      </w:r>
      <w:r w:rsidR="00756196" w:rsidRPr="00756196">
        <w:rPr>
          <w:rFonts w:hint="eastAsia"/>
          <w:sz w:val="32"/>
          <w:szCs w:val="32"/>
        </w:rPr>
        <w:t>年江门市商标品牌战略专项资金的通知</w:t>
      </w:r>
      <w:r w:rsidR="00756196">
        <w:rPr>
          <w:rFonts w:hint="eastAsia"/>
          <w:sz w:val="32"/>
          <w:szCs w:val="32"/>
        </w:rPr>
        <w:t>1.05</w:t>
      </w:r>
      <w:r w:rsidR="00756196">
        <w:rPr>
          <w:rFonts w:hint="eastAsia"/>
          <w:sz w:val="32"/>
          <w:szCs w:val="32"/>
        </w:rPr>
        <w:t>万元、</w:t>
      </w:r>
      <w:r w:rsidR="0003797D" w:rsidRPr="0003797D">
        <w:rPr>
          <w:rFonts w:hint="eastAsia"/>
          <w:sz w:val="32"/>
          <w:szCs w:val="32"/>
        </w:rPr>
        <w:t>江财工〔</w:t>
      </w:r>
      <w:r w:rsidR="0003797D" w:rsidRPr="0003797D">
        <w:rPr>
          <w:rFonts w:hint="eastAsia"/>
          <w:sz w:val="32"/>
          <w:szCs w:val="32"/>
        </w:rPr>
        <w:t>2021</w:t>
      </w:r>
      <w:r w:rsidR="0003797D" w:rsidRPr="0003797D">
        <w:rPr>
          <w:rFonts w:hint="eastAsia"/>
          <w:sz w:val="32"/>
          <w:szCs w:val="32"/>
        </w:rPr>
        <w:t>〕</w:t>
      </w:r>
      <w:r w:rsidR="0003797D" w:rsidRPr="0003797D">
        <w:rPr>
          <w:rFonts w:hint="eastAsia"/>
          <w:sz w:val="32"/>
          <w:szCs w:val="32"/>
        </w:rPr>
        <w:t>100</w:t>
      </w:r>
      <w:r w:rsidR="0003797D" w:rsidRPr="0003797D">
        <w:rPr>
          <w:rFonts w:hint="eastAsia"/>
          <w:sz w:val="32"/>
          <w:szCs w:val="32"/>
        </w:rPr>
        <w:t>号，调整下达第一批中央财政</w:t>
      </w:r>
      <w:r w:rsidR="0003797D" w:rsidRPr="0003797D">
        <w:rPr>
          <w:rFonts w:hint="eastAsia"/>
          <w:sz w:val="32"/>
          <w:szCs w:val="32"/>
        </w:rPr>
        <w:t>2021</w:t>
      </w:r>
      <w:r w:rsidR="0003797D" w:rsidRPr="0003797D">
        <w:rPr>
          <w:rFonts w:hint="eastAsia"/>
          <w:sz w:val="32"/>
          <w:szCs w:val="32"/>
        </w:rPr>
        <w:t>年服务业发展资金（知识产权运营服务体系建设）</w:t>
      </w:r>
      <w:r w:rsidR="0003797D" w:rsidRPr="0003797D">
        <w:rPr>
          <w:sz w:val="32"/>
          <w:szCs w:val="32"/>
        </w:rPr>
        <w:t>50</w:t>
      </w:r>
      <w:r w:rsidR="0003797D">
        <w:rPr>
          <w:rFonts w:hint="eastAsia"/>
          <w:sz w:val="32"/>
          <w:szCs w:val="32"/>
        </w:rPr>
        <w:t>万元、</w:t>
      </w:r>
      <w:r w:rsidR="0003797D" w:rsidRPr="0003797D">
        <w:rPr>
          <w:rFonts w:hint="eastAsia"/>
          <w:sz w:val="32"/>
          <w:szCs w:val="32"/>
        </w:rPr>
        <w:t>江财工〔</w:t>
      </w:r>
      <w:r w:rsidR="0003797D" w:rsidRPr="0003797D">
        <w:rPr>
          <w:rFonts w:hint="eastAsia"/>
          <w:sz w:val="32"/>
          <w:szCs w:val="32"/>
        </w:rPr>
        <w:t>2021</w:t>
      </w:r>
      <w:r w:rsidR="0003797D" w:rsidRPr="0003797D">
        <w:rPr>
          <w:rFonts w:hint="eastAsia"/>
          <w:sz w:val="32"/>
          <w:szCs w:val="32"/>
        </w:rPr>
        <w:t>〕</w:t>
      </w:r>
      <w:r w:rsidR="0003797D" w:rsidRPr="0003797D">
        <w:rPr>
          <w:rFonts w:hint="eastAsia"/>
          <w:sz w:val="32"/>
          <w:szCs w:val="32"/>
        </w:rPr>
        <w:t>109</w:t>
      </w:r>
      <w:r w:rsidR="0003797D" w:rsidRPr="0003797D">
        <w:rPr>
          <w:rFonts w:hint="eastAsia"/>
          <w:sz w:val="32"/>
          <w:szCs w:val="32"/>
        </w:rPr>
        <w:t>号，</w:t>
      </w:r>
      <w:r w:rsidR="0003797D" w:rsidRPr="0003797D">
        <w:rPr>
          <w:rFonts w:hint="eastAsia"/>
          <w:sz w:val="32"/>
          <w:szCs w:val="32"/>
        </w:rPr>
        <w:t>2021</w:t>
      </w:r>
      <w:r w:rsidR="0003797D" w:rsidRPr="0003797D">
        <w:rPr>
          <w:rFonts w:hint="eastAsia"/>
          <w:sz w:val="32"/>
          <w:szCs w:val="32"/>
        </w:rPr>
        <w:t>年江门市高价值专利培育布局大赛奖金</w:t>
      </w:r>
      <w:r w:rsidR="0003797D">
        <w:rPr>
          <w:rFonts w:hint="eastAsia"/>
          <w:sz w:val="32"/>
          <w:szCs w:val="32"/>
        </w:rPr>
        <w:t>13.75</w:t>
      </w:r>
      <w:r w:rsidR="0003797D">
        <w:rPr>
          <w:rFonts w:hint="eastAsia"/>
          <w:sz w:val="32"/>
          <w:szCs w:val="32"/>
        </w:rPr>
        <w:t>万元、</w:t>
      </w:r>
      <w:r w:rsidR="0003797D" w:rsidRPr="0003797D">
        <w:rPr>
          <w:rFonts w:hint="eastAsia"/>
          <w:sz w:val="32"/>
          <w:szCs w:val="32"/>
        </w:rPr>
        <w:t>江财工〔</w:t>
      </w:r>
      <w:r w:rsidR="0003797D" w:rsidRPr="0003797D">
        <w:rPr>
          <w:rFonts w:hint="eastAsia"/>
          <w:sz w:val="32"/>
          <w:szCs w:val="32"/>
        </w:rPr>
        <w:t>2021</w:t>
      </w:r>
      <w:r w:rsidR="0003797D" w:rsidRPr="0003797D">
        <w:rPr>
          <w:rFonts w:hint="eastAsia"/>
          <w:sz w:val="32"/>
          <w:szCs w:val="32"/>
        </w:rPr>
        <w:t>〕</w:t>
      </w:r>
      <w:r w:rsidR="0003797D" w:rsidRPr="0003797D">
        <w:rPr>
          <w:rFonts w:hint="eastAsia"/>
          <w:sz w:val="32"/>
          <w:szCs w:val="32"/>
        </w:rPr>
        <w:t>117</w:t>
      </w:r>
      <w:r w:rsidR="0003797D" w:rsidRPr="0003797D">
        <w:rPr>
          <w:rFonts w:hint="eastAsia"/>
          <w:sz w:val="32"/>
          <w:szCs w:val="32"/>
        </w:rPr>
        <w:t>号关于下达</w:t>
      </w:r>
      <w:r w:rsidR="0003797D" w:rsidRPr="0003797D">
        <w:rPr>
          <w:rFonts w:hint="eastAsia"/>
          <w:sz w:val="32"/>
          <w:szCs w:val="32"/>
        </w:rPr>
        <w:t>2021</w:t>
      </w:r>
      <w:r w:rsidR="0003797D" w:rsidRPr="0003797D">
        <w:rPr>
          <w:rFonts w:hint="eastAsia"/>
          <w:sz w:val="32"/>
          <w:szCs w:val="32"/>
        </w:rPr>
        <w:t>年免费刻章服务专项资金的通知</w:t>
      </w:r>
      <w:r w:rsidR="0003797D" w:rsidRPr="0003797D">
        <w:rPr>
          <w:sz w:val="32"/>
          <w:szCs w:val="32"/>
        </w:rPr>
        <w:t>8</w:t>
      </w:r>
      <w:r w:rsidR="0003797D">
        <w:rPr>
          <w:rFonts w:hint="eastAsia"/>
          <w:sz w:val="32"/>
          <w:szCs w:val="32"/>
        </w:rPr>
        <w:t>.</w:t>
      </w:r>
      <w:r w:rsidR="0003797D" w:rsidRPr="0003797D">
        <w:rPr>
          <w:sz w:val="32"/>
          <w:szCs w:val="32"/>
        </w:rPr>
        <w:t>43</w:t>
      </w:r>
      <w:r w:rsidR="0003797D">
        <w:rPr>
          <w:rFonts w:hint="eastAsia"/>
          <w:sz w:val="32"/>
          <w:szCs w:val="32"/>
        </w:rPr>
        <w:t>万元、</w:t>
      </w:r>
      <w:r w:rsidR="0003797D" w:rsidRPr="0003797D">
        <w:rPr>
          <w:rFonts w:hint="eastAsia"/>
          <w:sz w:val="32"/>
          <w:szCs w:val="32"/>
        </w:rPr>
        <w:t>江财工〔</w:t>
      </w:r>
      <w:r w:rsidR="0003797D" w:rsidRPr="0003797D">
        <w:rPr>
          <w:rFonts w:hint="eastAsia"/>
          <w:sz w:val="32"/>
          <w:szCs w:val="32"/>
        </w:rPr>
        <w:t>2021</w:t>
      </w:r>
      <w:r w:rsidR="0003797D" w:rsidRPr="0003797D">
        <w:rPr>
          <w:rFonts w:hint="eastAsia"/>
          <w:sz w:val="32"/>
          <w:szCs w:val="32"/>
        </w:rPr>
        <w:t>〕</w:t>
      </w:r>
      <w:r w:rsidR="0003797D" w:rsidRPr="0003797D">
        <w:rPr>
          <w:rFonts w:hint="eastAsia"/>
          <w:sz w:val="32"/>
          <w:szCs w:val="32"/>
        </w:rPr>
        <w:t>131</w:t>
      </w:r>
      <w:r w:rsidR="0003797D" w:rsidRPr="0003797D">
        <w:rPr>
          <w:rFonts w:hint="eastAsia"/>
          <w:sz w:val="32"/>
          <w:szCs w:val="32"/>
        </w:rPr>
        <w:t>号再次调整下达第一批中央财政</w:t>
      </w:r>
      <w:r w:rsidR="0003797D" w:rsidRPr="0003797D">
        <w:rPr>
          <w:rFonts w:hint="eastAsia"/>
          <w:sz w:val="32"/>
          <w:szCs w:val="32"/>
        </w:rPr>
        <w:t>2021</w:t>
      </w:r>
      <w:r w:rsidR="0003797D" w:rsidRPr="0003797D">
        <w:rPr>
          <w:rFonts w:hint="eastAsia"/>
          <w:sz w:val="32"/>
          <w:szCs w:val="32"/>
        </w:rPr>
        <w:t>年服务业发展资金（知识产权运营服务体系建设</w:t>
      </w:r>
      <w:r w:rsidR="0003797D" w:rsidRPr="0003797D">
        <w:rPr>
          <w:rFonts w:hint="eastAsia"/>
          <w:sz w:val="32"/>
          <w:szCs w:val="32"/>
        </w:rPr>
        <w:t>-</w:t>
      </w:r>
      <w:r w:rsidR="0003797D" w:rsidRPr="0003797D">
        <w:rPr>
          <w:rFonts w:hint="eastAsia"/>
          <w:sz w:val="32"/>
          <w:szCs w:val="32"/>
        </w:rPr>
        <w:t>专利转化专项后补助项目）</w:t>
      </w:r>
      <w:r w:rsidR="0003797D">
        <w:rPr>
          <w:rFonts w:hint="eastAsia"/>
          <w:sz w:val="32"/>
          <w:szCs w:val="32"/>
        </w:rPr>
        <w:t>28.2</w:t>
      </w:r>
      <w:r w:rsidR="0003797D">
        <w:rPr>
          <w:rFonts w:hint="eastAsia"/>
          <w:sz w:val="32"/>
          <w:szCs w:val="32"/>
        </w:rPr>
        <w:t>万元。</w:t>
      </w:r>
    </w:p>
    <w:p w:rsidR="00605061" w:rsidRPr="00DB4877" w:rsidRDefault="00605061" w:rsidP="002C64CB">
      <w:pPr>
        <w:pStyle w:val="a5"/>
        <w:numPr>
          <w:ilvl w:val="0"/>
          <w:numId w:val="2"/>
        </w:numPr>
        <w:ind w:left="0" w:firstLineChars="133" w:firstLine="426"/>
        <w:rPr>
          <w:sz w:val="32"/>
          <w:szCs w:val="32"/>
        </w:rPr>
      </w:pPr>
      <w:r w:rsidRPr="00DB4877">
        <w:rPr>
          <w:rFonts w:hint="eastAsia"/>
          <w:sz w:val="32"/>
          <w:szCs w:val="32"/>
        </w:rPr>
        <w:t>江财工〔</w:t>
      </w:r>
      <w:r w:rsidRPr="00DB4877">
        <w:rPr>
          <w:rFonts w:hint="eastAsia"/>
          <w:sz w:val="32"/>
          <w:szCs w:val="32"/>
        </w:rPr>
        <w:t>2020</w:t>
      </w:r>
      <w:r w:rsidRPr="00DB4877">
        <w:rPr>
          <w:rFonts w:hint="eastAsia"/>
          <w:sz w:val="32"/>
          <w:szCs w:val="32"/>
        </w:rPr>
        <w:t>〕</w:t>
      </w:r>
      <w:r w:rsidRPr="00DB4877">
        <w:rPr>
          <w:rFonts w:hint="eastAsia"/>
          <w:sz w:val="32"/>
          <w:szCs w:val="32"/>
        </w:rPr>
        <w:t>199</w:t>
      </w:r>
      <w:r w:rsidRPr="00DB4877">
        <w:rPr>
          <w:rFonts w:hint="eastAsia"/>
          <w:sz w:val="32"/>
          <w:szCs w:val="32"/>
        </w:rPr>
        <w:t>号，关于提前下达</w:t>
      </w:r>
      <w:r w:rsidRPr="00DB4877">
        <w:rPr>
          <w:rFonts w:hint="eastAsia"/>
          <w:sz w:val="32"/>
          <w:szCs w:val="32"/>
        </w:rPr>
        <w:t>2021</w:t>
      </w:r>
      <w:r w:rsidRPr="00DB4877">
        <w:rPr>
          <w:rFonts w:hint="eastAsia"/>
          <w:sz w:val="32"/>
          <w:szCs w:val="32"/>
        </w:rPr>
        <w:t>年中央药品监管补助资金的通知（药品安全科普宣传）</w:t>
      </w:r>
      <w:r w:rsidRPr="00DB4877">
        <w:rPr>
          <w:rFonts w:hint="eastAsia"/>
          <w:sz w:val="32"/>
          <w:szCs w:val="32"/>
        </w:rPr>
        <w:t>1</w:t>
      </w:r>
      <w:r w:rsidRPr="00DB4877">
        <w:rPr>
          <w:rFonts w:hint="eastAsia"/>
          <w:sz w:val="32"/>
          <w:szCs w:val="32"/>
        </w:rPr>
        <w:t>万元，</w:t>
      </w:r>
      <w:r w:rsidR="002E6214">
        <w:rPr>
          <w:rFonts w:hint="eastAsia"/>
          <w:sz w:val="32"/>
          <w:szCs w:val="32"/>
        </w:rPr>
        <w:t>截止至</w:t>
      </w:r>
      <w:r w:rsidR="002E6214">
        <w:rPr>
          <w:rFonts w:hint="eastAsia"/>
          <w:sz w:val="32"/>
          <w:szCs w:val="32"/>
        </w:rPr>
        <w:t>12</w:t>
      </w:r>
      <w:r w:rsidR="002E6214">
        <w:rPr>
          <w:rFonts w:hint="eastAsia"/>
          <w:sz w:val="32"/>
          <w:szCs w:val="32"/>
        </w:rPr>
        <w:t>月支出</w:t>
      </w:r>
      <w:r w:rsidRPr="00DB4877">
        <w:rPr>
          <w:rFonts w:hint="eastAsia"/>
          <w:sz w:val="32"/>
          <w:szCs w:val="32"/>
        </w:rPr>
        <w:t>为</w:t>
      </w:r>
      <w:r w:rsidRPr="00DB4877">
        <w:rPr>
          <w:rFonts w:hint="eastAsia"/>
          <w:sz w:val="32"/>
          <w:szCs w:val="32"/>
        </w:rPr>
        <w:t>0.56</w:t>
      </w:r>
      <w:r w:rsidRPr="00DB4877">
        <w:rPr>
          <w:rFonts w:hint="eastAsia"/>
          <w:sz w:val="32"/>
          <w:szCs w:val="32"/>
        </w:rPr>
        <w:t>万元，支出率为</w:t>
      </w:r>
      <w:r w:rsidRPr="00DB4877">
        <w:rPr>
          <w:rFonts w:hint="eastAsia"/>
          <w:sz w:val="32"/>
          <w:szCs w:val="32"/>
        </w:rPr>
        <w:t>55.97%</w:t>
      </w:r>
      <w:r w:rsidRPr="00DB4877">
        <w:rPr>
          <w:rFonts w:hint="eastAsia"/>
          <w:sz w:val="32"/>
          <w:szCs w:val="32"/>
        </w:rPr>
        <w:t>。具体开展情况说明：用于举办科普宣传，广泛宣传普及“两品</w:t>
      </w:r>
      <w:proofErr w:type="gramStart"/>
      <w:r w:rsidRPr="00DB4877">
        <w:rPr>
          <w:rFonts w:hint="eastAsia"/>
          <w:sz w:val="32"/>
          <w:szCs w:val="32"/>
        </w:rPr>
        <w:t>一</w:t>
      </w:r>
      <w:proofErr w:type="gramEnd"/>
      <w:r w:rsidRPr="00DB4877">
        <w:rPr>
          <w:rFonts w:hint="eastAsia"/>
          <w:sz w:val="32"/>
          <w:szCs w:val="32"/>
        </w:rPr>
        <w:t>械”安</w:t>
      </w:r>
      <w:r w:rsidRPr="00DB4877">
        <w:rPr>
          <w:rFonts w:hint="eastAsia"/>
          <w:sz w:val="32"/>
          <w:szCs w:val="32"/>
        </w:rPr>
        <w:lastRenderedPageBreak/>
        <w:t>全知识。项目绩效情况：无。</w:t>
      </w:r>
    </w:p>
    <w:p w:rsidR="00605061" w:rsidRPr="00DB4877" w:rsidRDefault="00605061" w:rsidP="002C64CB">
      <w:pPr>
        <w:pStyle w:val="a5"/>
        <w:numPr>
          <w:ilvl w:val="0"/>
          <w:numId w:val="2"/>
        </w:numPr>
        <w:ind w:left="0" w:firstLineChars="133" w:firstLine="426"/>
        <w:rPr>
          <w:sz w:val="32"/>
          <w:szCs w:val="32"/>
        </w:rPr>
      </w:pPr>
      <w:r w:rsidRPr="00DB4877">
        <w:rPr>
          <w:rFonts w:hint="eastAsia"/>
          <w:sz w:val="32"/>
          <w:szCs w:val="32"/>
        </w:rPr>
        <w:t>江财工〔</w:t>
      </w:r>
      <w:r w:rsidRPr="00DB4877">
        <w:rPr>
          <w:rFonts w:hint="eastAsia"/>
          <w:sz w:val="32"/>
          <w:szCs w:val="32"/>
        </w:rPr>
        <w:t>2020</w:t>
      </w:r>
      <w:r w:rsidRPr="00DB4877">
        <w:rPr>
          <w:rFonts w:hint="eastAsia"/>
          <w:sz w:val="32"/>
          <w:szCs w:val="32"/>
        </w:rPr>
        <w:t>〕</w:t>
      </w:r>
      <w:r w:rsidRPr="00DB4877">
        <w:rPr>
          <w:rFonts w:hint="eastAsia"/>
          <w:sz w:val="32"/>
          <w:szCs w:val="32"/>
        </w:rPr>
        <w:t>199</w:t>
      </w:r>
      <w:r w:rsidRPr="00DB4877">
        <w:rPr>
          <w:rFonts w:hint="eastAsia"/>
          <w:sz w:val="32"/>
          <w:szCs w:val="32"/>
        </w:rPr>
        <w:t>号，关于提前下达</w:t>
      </w:r>
      <w:r w:rsidRPr="00DB4877">
        <w:rPr>
          <w:rFonts w:hint="eastAsia"/>
          <w:sz w:val="32"/>
          <w:szCs w:val="32"/>
        </w:rPr>
        <w:t>2021</w:t>
      </w:r>
      <w:r w:rsidRPr="00DB4877">
        <w:rPr>
          <w:rFonts w:hint="eastAsia"/>
          <w:sz w:val="32"/>
          <w:szCs w:val="32"/>
        </w:rPr>
        <w:t>年中央药品监管补助资金的通知（国家药品医疗器械化妆品抽检资金）</w:t>
      </w:r>
      <w:r w:rsidRPr="00DB4877">
        <w:rPr>
          <w:rFonts w:hint="eastAsia"/>
          <w:sz w:val="32"/>
          <w:szCs w:val="32"/>
        </w:rPr>
        <w:t>0.2</w:t>
      </w:r>
      <w:r w:rsidRPr="00DB4877">
        <w:rPr>
          <w:rFonts w:hint="eastAsia"/>
          <w:sz w:val="32"/>
          <w:szCs w:val="32"/>
        </w:rPr>
        <w:t>万元，</w:t>
      </w:r>
      <w:r w:rsidR="002E6214">
        <w:rPr>
          <w:rFonts w:hint="eastAsia"/>
          <w:sz w:val="32"/>
          <w:szCs w:val="32"/>
        </w:rPr>
        <w:t>截止至</w:t>
      </w:r>
      <w:r w:rsidR="002E6214">
        <w:rPr>
          <w:rFonts w:hint="eastAsia"/>
          <w:sz w:val="32"/>
          <w:szCs w:val="32"/>
        </w:rPr>
        <w:t>12</w:t>
      </w:r>
      <w:r w:rsidR="002E6214">
        <w:rPr>
          <w:rFonts w:hint="eastAsia"/>
          <w:sz w:val="32"/>
          <w:szCs w:val="32"/>
        </w:rPr>
        <w:t>月支出</w:t>
      </w:r>
      <w:r w:rsidRPr="00DB4877">
        <w:rPr>
          <w:rFonts w:hint="eastAsia"/>
          <w:sz w:val="32"/>
          <w:szCs w:val="32"/>
        </w:rPr>
        <w:t>为</w:t>
      </w:r>
      <w:r w:rsidRPr="00DB4877">
        <w:rPr>
          <w:rFonts w:hint="eastAsia"/>
          <w:sz w:val="32"/>
          <w:szCs w:val="32"/>
        </w:rPr>
        <w:t>0.08</w:t>
      </w:r>
      <w:r w:rsidRPr="00DB4877">
        <w:rPr>
          <w:rFonts w:hint="eastAsia"/>
          <w:sz w:val="32"/>
          <w:szCs w:val="32"/>
        </w:rPr>
        <w:t>万元，支出率为</w:t>
      </w:r>
      <w:r w:rsidRPr="00DB4877">
        <w:rPr>
          <w:rFonts w:hint="eastAsia"/>
          <w:sz w:val="32"/>
          <w:szCs w:val="32"/>
        </w:rPr>
        <w:t>41.7%</w:t>
      </w:r>
      <w:r w:rsidRPr="00DB4877">
        <w:rPr>
          <w:rFonts w:hint="eastAsia"/>
          <w:sz w:val="32"/>
          <w:szCs w:val="32"/>
        </w:rPr>
        <w:t>。具体开展情况说明：用于执行</w:t>
      </w:r>
      <w:r w:rsidRPr="00DB4877">
        <w:rPr>
          <w:rFonts w:hint="eastAsia"/>
          <w:sz w:val="32"/>
          <w:szCs w:val="32"/>
        </w:rPr>
        <w:t>2021</w:t>
      </w:r>
      <w:r w:rsidRPr="00DB4877">
        <w:rPr>
          <w:rFonts w:hint="eastAsia"/>
          <w:sz w:val="32"/>
          <w:szCs w:val="32"/>
        </w:rPr>
        <w:t>年广东省化妆品抽检计划。。项目绩效情况：无。</w:t>
      </w:r>
    </w:p>
    <w:p w:rsidR="00605061" w:rsidRPr="00DB4877" w:rsidRDefault="00605061" w:rsidP="002C64CB">
      <w:pPr>
        <w:pStyle w:val="a5"/>
        <w:numPr>
          <w:ilvl w:val="0"/>
          <w:numId w:val="2"/>
        </w:numPr>
        <w:ind w:left="0" w:firstLineChars="133"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12</w:t>
      </w:r>
      <w:r w:rsidRPr="00DB4877">
        <w:rPr>
          <w:rFonts w:hint="eastAsia"/>
          <w:sz w:val="32"/>
          <w:szCs w:val="32"/>
        </w:rPr>
        <w:t>号，关于调整下达</w:t>
      </w:r>
      <w:r w:rsidRPr="00DB4877">
        <w:rPr>
          <w:rFonts w:hint="eastAsia"/>
          <w:sz w:val="32"/>
          <w:szCs w:val="32"/>
        </w:rPr>
        <w:t>2021</w:t>
      </w:r>
      <w:r w:rsidRPr="00DB4877">
        <w:rPr>
          <w:rFonts w:hint="eastAsia"/>
          <w:sz w:val="32"/>
          <w:szCs w:val="32"/>
        </w:rPr>
        <w:t>年促进经济高质量发展专项资金（市场监督管理</w:t>
      </w:r>
      <w:r w:rsidRPr="00DB4877">
        <w:rPr>
          <w:rFonts w:hint="eastAsia"/>
          <w:sz w:val="32"/>
          <w:szCs w:val="32"/>
        </w:rPr>
        <w:t>-</w:t>
      </w:r>
      <w:r w:rsidRPr="00DB4877">
        <w:rPr>
          <w:rFonts w:hint="eastAsia"/>
          <w:sz w:val="32"/>
          <w:szCs w:val="32"/>
        </w:rPr>
        <w:t>药品监督管理）的通知</w:t>
      </w:r>
      <w:r w:rsidRPr="00DB4877">
        <w:rPr>
          <w:rFonts w:hint="eastAsia"/>
          <w:sz w:val="32"/>
          <w:szCs w:val="32"/>
        </w:rPr>
        <w:t>0.35</w:t>
      </w:r>
      <w:r w:rsidRPr="00DB4877">
        <w:rPr>
          <w:rFonts w:hint="eastAsia"/>
          <w:sz w:val="32"/>
          <w:szCs w:val="32"/>
        </w:rPr>
        <w:t>万元，</w:t>
      </w:r>
      <w:r w:rsidR="002E6214">
        <w:rPr>
          <w:rFonts w:hint="eastAsia"/>
          <w:sz w:val="32"/>
          <w:szCs w:val="32"/>
        </w:rPr>
        <w:t>截止至</w:t>
      </w:r>
      <w:r w:rsidR="002E6214">
        <w:rPr>
          <w:rFonts w:hint="eastAsia"/>
          <w:sz w:val="32"/>
          <w:szCs w:val="32"/>
        </w:rPr>
        <w:t>12</w:t>
      </w:r>
      <w:r w:rsidR="002E6214">
        <w:rPr>
          <w:rFonts w:hint="eastAsia"/>
          <w:sz w:val="32"/>
          <w:szCs w:val="32"/>
        </w:rPr>
        <w:t>月支出</w:t>
      </w:r>
      <w:r w:rsidRPr="00DB4877">
        <w:rPr>
          <w:rFonts w:hint="eastAsia"/>
          <w:sz w:val="32"/>
          <w:szCs w:val="32"/>
        </w:rPr>
        <w:t>为</w:t>
      </w:r>
      <w:r w:rsidRPr="00DB4877">
        <w:rPr>
          <w:rFonts w:hint="eastAsia"/>
          <w:sz w:val="32"/>
          <w:szCs w:val="32"/>
        </w:rPr>
        <w:t>0.35</w:t>
      </w:r>
      <w:r w:rsidRPr="00DB4877">
        <w:rPr>
          <w:rFonts w:hint="eastAsia"/>
          <w:sz w:val="32"/>
          <w:szCs w:val="32"/>
        </w:rPr>
        <w:t>万元，支出率为</w:t>
      </w:r>
      <w:r w:rsidRPr="00DB4877">
        <w:rPr>
          <w:rFonts w:hint="eastAsia"/>
          <w:sz w:val="32"/>
          <w:szCs w:val="32"/>
        </w:rPr>
        <w:t>100%</w:t>
      </w:r>
      <w:r w:rsidRPr="00DB4877">
        <w:rPr>
          <w:rFonts w:hint="eastAsia"/>
          <w:sz w:val="32"/>
          <w:szCs w:val="32"/>
        </w:rPr>
        <w:t>。具体开展情况说明：用于执行</w:t>
      </w:r>
      <w:r w:rsidRPr="00DB4877">
        <w:rPr>
          <w:rFonts w:hint="eastAsia"/>
          <w:sz w:val="32"/>
          <w:szCs w:val="32"/>
        </w:rPr>
        <w:t>2021</w:t>
      </w:r>
      <w:r w:rsidRPr="00DB4877">
        <w:rPr>
          <w:rFonts w:hint="eastAsia"/>
          <w:sz w:val="32"/>
          <w:szCs w:val="32"/>
        </w:rPr>
        <w:t>年广东省医疗器械抽检计划。项目绩效情况：无。</w:t>
      </w:r>
    </w:p>
    <w:p w:rsidR="00605061" w:rsidRPr="00DB4877" w:rsidRDefault="00605061" w:rsidP="002C64CB">
      <w:pPr>
        <w:pStyle w:val="a5"/>
        <w:numPr>
          <w:ilvl w:val="0"/>
          <w:numId w:val="2"/>
        </w:numPr>
        <w:ind w:left="0" w:firstLineChars="133"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19</w:t>
      </w:r>
      <w:r w:rsidRPr="00DB4877">
        <w:rPr>
          <w:rFonts w:hint="eastAsia"/>
          <w:sz w:val="32"/>
          <w:szCs w:val="32"/>
        </w:rPr>
        <w:t>号，关于下达</w:t>
      </w:r>
      <w:r w:rsidRPr="00DB4877">
        <w:rPr>
          <w:rFonts w:hint="eastAsia"/>
          <w:sz w:val="32"/>
          <w:szCs w:val="32"/>
        </w:rPr>
        <w:t>2021</w:t>
      </w:r>
      <w:r w:rsidRPr="00DB4877">
        <w:rPr>
          <w:rFonts w:hint="eastAsia"/>
          <w:sz w:val="32"/>
          <w:szCs w:val="32"/>
        </w:rPr>
        <w:t>年市先进装备制造业知识产权保护服务平台经费的通知</w:t>
      </w:r>
      <w:r w:rsidRPr="00DB4877">
        <w:rPr>
          <w:rFonts w:hint="eastAsia"/>
          <w:sz w:val="32"/>
          <w:szCs w:val="32"/>
        </w:rPr>
        <w:t>62</w:t>
      </w:r>
      <w:r w:rsidRPr="00DB4877">
        <w:rPr>
          <w:rFonts w:hint="eastAsia"/>
          <w:sz w:val="32"/>
          <w:szCs w:val="32"/>
        </w:rPr>
        <w:t>万元，</w:t>
      </w:r>
      <w:r w:rsidR="002E6214">
        <w:rPr>
          <w:rFonts w:hint="eastAsia"/>
          <w:sz w:val="32"/>
          <w:szCs w:val="32"/>
        </w:rPr>
        <w:t>截止至</w:t>
      </w:r>
      <w:r w:rsidR="002E6214">
        <w:rPr>
          <w:rFonts w:hint="eastAsia"/>
          <w:sz w:val="32"/>
          <w:szCs w:val="32"/>
        </w:rPr>
        <w:t>12</w:t>
      </w:r>
      <w:r w:rsidR="002E6214">
        <w:rPr>
          <w:rFonts w:hint="eastAsia"/>
          <w:sz w:val="32"/>
          <w:szCs w:val="32"/>
        </w:rPr>
        <w:t>月支出</w:t>
      </w:r>
      <w:r w:rsidRPr="00DB4877">
        <w:rPr>
          <w:rFonts w:hint="eastAsia"/>
          <w:sz w:val="32"/>
          <w:szCs w:val="32"/>
        </w:rPr>
        <w:t>为</w:t>
      </w:r>
      <w:r w:rsidRPr="00DB4877">
        <w:rPr>
          <w:rFonts w:hint="eastAsia"/>
          <w:sz w:val="32"/>
          <w:szCs w:val="32"/>
        </w:rPr>
        <w:t>0</w:t>
      </w:r>
      <w:r w:rsidRPr="00DB4877">
        <w:rPr>
          <w:rFonts w:hint="eastAsia"/>
          <w:sz w:val="32"/>
          <w:szCs w:val="32"/>
        </w:rPr>
        <w:t>元，支出率为</w:t>
      </w:r>
      <w:r w:rsidRPr="00DB4877">
        <w:rPr>
          <w:rFonts w:hint="eastAsia"/>
          <w:sz w:val="32"/>
          <w:szCs w:val="32"/>
        </w:rPr>
        <w:t>0%</w:t>
      </w:r>
      <w:r w:rsidRPr="00DB4877">
        <w:rPr>
          <w:rFonts w:hint="eastAsia"/>
          <w:sz w:val="32"/>
          <w:szCs w:val="32"/>
        </w:rPr>
        <w:t>。具体开展情况说明：无。项目绩效情况：无。</w:t>
      </w:r>
    </w:p>
    <w:p w:rsidR="00605061" w:rsidRPr="00DB4877" w:rsidRDefault="00605061" w:rsidP="002C64CB">
      <w:pPr>
        <w:pStyle w:val="a5"/>
        <w:numPr>
          <w:ilvl w:val="0"/>
          <w:numId w:val="2"/>
        </w:numPr>
        <w:ind w:left="0" w:firstLineChars="133"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13</w:t>
      </w:r>
      <w:r w:rsidRPr="00DB4877">
        <w:rPr>
          <w:rFonts w:hint="eastAsia"/>
          <w:sz w:val="32"/>
          <w:szCs w:val="32"/>
        </w:rPr>
        <w:t>号关于调整下达</w:t>
      </w:r>
      <w:r w:rsidRPr="00DB4877">
        <w:rPr>
          <w:rFonts w:hint="eastAsia"/>
          <w:sz w:val="32"/>
          <w:szCs w:val="32"/>
        </w:rPr>
        <w:t>2021</w:t>
      </w:r>
      <w:r w:rsidRPr="00DB4877">
        <w:rPr>
          <w:rFonts w:hint="eastAsia"/>
          <w:sz w:val="32"/>
          <w:szCs w:val="32"/>
        </w:rPr>
        <w:t>年度省促进经济高质量发展专项资金（市场监督管理</w:t>
      </w:r>
      <w:r w:rsidRPr="00DB4877">
        <w:rPr>
          <w:rFonts w:hint="eastAsia"/>
          <w:sz w:val="32"/>
          <w:szCs w:val="32"/>
        </w:rPr>
        <w:t>-</w:t>
      </w:r>
      <w:r w:rsidRPr="00DB4877">
        <w:rPr>
          <w:rFonts w:hint="eastAsia"/>
          <w:sz w:val="32"/>
          <w:szCs w:val="32"/>
        </w:rPr>
        <w:t>食品抽检及监管）的通知</w:t>
      </w:r>
      <w:r w:rsidRPr="00DB4877">
        <w:rPr>
          <w:rFonts w:hint="eastAsia"/>
          <w:sz w:val="32"/>
          <w:szCs w:val="32"/>
        </w:rPr>
        <w:t>0.3</w:t>
      </w:r>
      <w:r w:rsidRPr="00DB4877">
        <w:rPr>
          <w:rFonts w:hint="eastAsia"/>
          <w:sz w:val="32"/>
          <w:szCs w:val="32"/>
        </w:rPr>
        <w:t>万元，</w:t>
      </w:r>
      <w:r w:rsidR="002E6214">
        <w:rPr>
          <w:rFonts w:hint="eastAsia"/>
          <w:sz w:val="32"/>
          <w:szCs w:val="32"/>
        </w:rPr>
        <w:t>截止至</w:t>
      </w:r>
      <w:r w:rsidR="002E6214">
        <w:rPr>
          <w:rFonts w:hint="eastAsia"/>
          <w:sz w:val="32"/>
          <w:szCs w:val="32"/>
        </w:rPr>
        <w:t>12</w:t>
      </w:r>
      <w:r w:rsidR="002E6214">
        <w:rPr>
          <w:rFonts w:hint="eastAsia"/>
          <w:sz w:val="32"/>
          <w:szCs w:val="32"/>
        </w:rPr>
        <w:t>月支出</w:t>
      </w:r>
      <w:r w:rsidRPr="00DB4877">
        <w:rPr>
          <w:rFonts w:hint="eastAsia"/>
          <w:sz w:val="32"/>
          <w:szCs w:val="32"/>
        </w:rPr>
        <w:t>为</w:t>
      </w:r>
      <w:r w:rsidRPr="00DB4877">
        <w:rPr>
          <w:rFonts w:hint="eastAsia"/>
          <w:sz w:val="32"/>
          <w:szCs w:val="32"/>
        </w:rPr>
        <w:t>0.3</w:t>
      </w:r>
      <w:r w:rsidRPr="00DB4877">
        <w:rPr>
          <w:rFonts w:hint="eastAsia"/>
          <w:sz w:val="32"/>
          <w:szCs w:val="32"/>
        </w:rPr>
        <w:t>万元，支出率为</w:t>
      </w:r>
      <w:r w:rsidRPr="00DB4877">
        <w:rPr>
          <w:rFonts w:hint="eastAsia"/>
          <w:sz w:val="32"/>
          <w:szCs w:val="32"/>
        </w:rPr>
        <w:t>100%</w:t>
      </w:r>
      <w:r w:rsidRPr="00DB4877">
        <w:rPr>
          <w:rFonts w:hint="eastAsia"/>
          <w:sz w:val="32"/>
          <w:szCs w:val="32"/>
        </w:rPr>
        <w:t>。具体开展情况说明：用于举办特殊食品科普宣传。项目绩效情况：无。</w:t>
      </w:r>
    </w:p>
    <w:p w:rsidR="00605061" w:rsidRPr="00DB4877" w:rsidRDefault="00605061" w:rsidP="002C64CB">
      <w:pPr>
        <w:pStyle w:val="a5"/>
        <w:numPr>
          <w:ilvl w:val="0"/>
          <w:numId w:val="2"/>
        </w:numPr>
        <w:ind w:left="0" w:firstLineChars="133"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14</w:t>
      </w:r>
      <w:r w:rsidRPr="00DB4877">
        <w:rPr>
          <w:rFonts w:hint="eastAsia"/>
          <w:sz w:val="32"/>
          <w:szCs w:val="32"/>
        </w:rPr>
        <w:t>号，</w:t>
      </w:r>
      <w:r w:rsidRPr="00DB4877">
        <w:rPr>
          <w:rFonts w:hint="eastAsia"/>
          <w:sz w:val="32"/>
          <w:szCs w:val="32"/>
        </w:rPr>
        <w:t>2021</w:t>
      </w:r>
      <w:r w:rsidRPr="00DB4877">
        <w:rPr>
          <w:rFonts w:hint="eastAsia"/>
          <w:sz w:val="32"/>
          <w:szCs w:val="32"/>
        </w:rPr>
        <w:t>年度省促进经济高质量发展专项资金（地理标志产品保护）</w:t>
      </w:r>
      <w:r w:rsidRPr="00DB4877">
        <w:rPr>
          <w:rFonts w:hint="eastAsia"/>
          <w:sz w:val="32"/>
          <w:szCs w:val="32"/>
        </w:rPr>
        <w:t>5</w:t>
      </w:r>
      <w:r w:rsidRPr="00DB4877">
        <w:rPr>
          <w:rFonts w:hint="eastAsia"/>
          <w:sz w:val="32"/>
          <w:szCs w:val="32"/>
        </w:rPr>
        <w:t>万元，</w:t>
      </w:r>
      <w:r w:rsidR="002E6214">
        <w:rPr>
          <w:rFonts w:hint="eastAsia"/>
          <w:sz w:val="32"/>
          <w:szCs w:val="32"/>
        </w:rPr>
        <w:t>截止至</w:t>
      </w:r>
      <w:r w:rsidR="002E6214">
        <w:rPr>
          <w:rFonts w:hint="eastAsia"/>
          <w:sz w:val="32"/>
          <w:szCs w:val="32"/>
        </w:rPr>
        <w:t>12</w:t>
      </w:r>
      <w:r w:rsidR="002E6214">
        <w:rPr>
          <w:rFonts w:hint="eastAsia"/>
          <w:sz w:val="32"/>
          <w:szCs w:val="32"/>
        </w:rPr>
        <w:t>月支出</w:t>
      </w:r>
      <w:r w:rsidRPr="00DB4877">
        <w:rPr>
          <w:rFonts w:hint="eastAsia"/>
          <w:sz w:val="32"/>
          <w:szCs w:val="32"/>
        </w:rPr>
        <w:t>为</w:t>
      </w:r>
      <w:r w:rsidRPr="00DB4877">
        <w:rPr>
          <w:rFonts w:hint="eastAsia"/>
          <w:sz w:val="32"/>
          <w:szCs w:val="32"/>
        </w:rPr>
        <w:t>5</w:t>
      </w:r>
      <w:r w:rsidRPr="00DB4877">
        <w:rPr>
          <w:rFonts w:hint="eastAsia"/>
          <w:sz w:val="32"/>
          <w:szCs w:val="32"/>
        </w:rPr>
        <w:t>万元，支出率为</w:t>
      </w:r>
      <w:r w:rsidRPr="00DB4877">
        <w:rPr>
          <w:rFonts w:hint="eastAsia"/>
          <w:sz w:val="32"/>
          <w:szCs w:val="32"/>
        </w:rPr>
        <w:t>100%</w:t>
      </w:r>
      <w:r w:rsidRPr="00DB4877">
        <w:rPr>
          <w:rFonts w:hint="eastAsia"/>
          <w:sz w:val="32"/>
          <w:szCs w:val="32"/>
        </w:rPr>
        <w:t>。具体开展情况说明：挖掘、</w:t>
      </w:r>
      <w:r w:rsidRPr="00DB4877">
        <w:rPr>
          <w:rFonts w:hint="eastAsia"/>
          <w:sz w:val="32"/>
          <w:szCs w:val="32"/>
        </w:rPr>
        <w:lastRenderedPageBreak/>
        <w:t>培育</w:t>
      </w:r>
      <w:r w:rsidRPr="00DB4877">
        <w:rPr>
          <w:rFonts w:hint="eastAsia"/>
          <w:sz w:val="32"/>
          <w:szCs w:val="32"/>
        </w:rPr>
        <w:t>1</w:t>
      </w:r>
      <w:r w:rsidRPr="00DB4877">
        <w:rPr>
          <w:rFonts w:hint="eastAsia"/>
          <w:sz w:val="32"/>
          <w:szCs w:val="32"/>
        </w:rPr>
        <w:t>个以上地理标志产品，完成《全省市场监管部门开展地理标志产品专用标志使用核准改革试点方案和推进计划》明确的专用标志核准改革试点任务，组织地理标志产品专用标志申报和核准。项目绩效情况：无。</w:t>
      </w:r>
    </w:p>
    <w:p w:rsidR="00605061" w:rsidRPr="00DB4877" w:rsidRDefault="00605061" w:rsidP="002C64CB">
      <w:pPr>
        <w:pStyle w:val="a5"/>
        <w:numPr>
          <w:ilvl w:val="0"/>
          <w:numId w:val="2"/>
        </w:numPr>
        <w:ind w:left="0" w:firstLineChars="133"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14</w:t>
      </w:r>
      <w:r w:rsidRPr="00DB4877">
        <w:rPr>
          <w:rFonts w:hint="eastAsia"/>
          <w:sz w:val="32"/>
          <w:szCs w:val="32"/>
        </w:rPr>
        <w:t>号，</w:t>
      </w:r>
      <w:r w:rsidRPr="00DB4877">
        <w:rPr>
          <w:rFonts w:hint="eastAsia"/>
          <w:sz w:val="32"/>
          <w:szCs w:val="32"/>
        </w:rPr>
        <w:t>2021</w:t>
      </w:r>
      <w:r w:rsidRPr="00DB4877">
        <w:rPr>
          <w:rFonts w:hint="eastAsia"/>
          <w:sz w:val="32"/>
          <w:szCs w:val="32"/>
        </w:rPr>
        <w:t>年度省促进经济高质量发展专项资金（知识产权行政裁决效能提升）</w:t>
      </w:r>
      <w:r w:rsidRPr="00DB4877">
        <w:rPr>
          <w:rFonts w:hint="eastAsia"/>
          <w:sz w:val="32"/>
          <w:szCs w:val="32"/>
        </w:rPr>
        <w:t>5</w:t>
      </w:r>
      <w:r w:rsidRPr="00DB4877">
        <w:rPr>
          <w:rFonts w:hint="eastAsia"/>
          <w:sz w:val="32"/>
          <w:szCs w:val="32"/>
        </w:rPr>
        <w:t>万元，</w:t>
      </w:r>
      <w:r w:rsidR="002E6214">
        <w:rPr>
          <w:rFonts w:hint="eastAsia"/>
          <w:sz w:val="32"/>
          <w:szCs w:val="32"/>
        </w:rPr>
        <w:t>截止至</w:t>
      </w:r>
      <w:r w:rsidR="002E6214">
        <w:rPr>
          <w:rFonts w:hint="eastAsia"/>
          <w:sz w:val="32"/>
          <w:szCs w:val="32"/>
        </w:rPr>
        <w:t>12</w:t>
      </w:r>
      <w:r w:rsidR="002E6214">
        <w:rPr>
          <w:rFonts w:hint="eastAsia"/>
          <w:sz w:val="32"/>
          <w:szCs w:val="32"/>
        </w:rPr>
        <w:t>月支出</w:t>
      </w:r>
      <w:r w:rsidRPr="00DB4877">
        <w:rPr>
          <w:rFonts w:hint="eastAsia"/>
          <w:sz w:val="32"/>
          <w:szCs w:val="32"/>
        </w:rPr>
        <w:t>为</w:t>
      </w:r>
      <w:r w:rsidRPr="00DB4877">
        <w:rPr>
          <w:rFonts w:hint="eastAsia"/>
          <w:sz w:val="32"/>
          <w:szCs w:val="32"/>
        </w:rPr>
        <w:t>5</w:t>
      </w:r>
      <w:r w:rsidRPr="00DB4877">
        <w:rPr>
          <w:rFonts w:hint="eastAsia"/>
          <w:sz w:val="32"/>
          <w:szCs w:val="32"/>
        </w:rPr>
        <w:t>万元，支出率为</w:t>
      </w:r>
      <w:r w:rsidRPr="00DB4877">
        <w:rPr>
          <w:rFonts w:hint="eastAsia"/>
          <w:sz w:val="32"/>
          <w:szCs w:val="32"/>
        </w:rPr>
        <w:t>100%</w:t>
      </w:r>
      <w:r w:rsidRPr="00DB4877">
        <w:rPr>
          <w:rFonts w:hint="eastAsia"/>
          <w:sz w:val="32"/>
          <w:szCs w:val="32"/>
        </w:rPr>
        <w:t>。具体开展情况说明：建立至少</w:t>
      </w:r>
      <w:r w:rsidRPr="00DB4877">
        <w:rPr>
          <w:rFonts w:hint="eastAsia"/>
          <w:sz w:val="32"/>
          <w:szCs w:val="32"/>
        </w:rPr>
        <w:t>1</w:t>
      </w:r>
      <w:r w:rsidRPr="00DB4877">
        <w:rPr>
          <w:rFonts w:hint="eastAsia"/>
          <w:sz w:val="32"/>
          <w:szCs w:val="32"/>
        </w:rPr>
        <w:t>个口头审理室、录音录像系统、物证室、档案室等必要硬件设施，申报至少</w:t>
      </w:r>
      <w:r w:rsidRPr="00DB4877">
        <w:rPr>
          <w:rFonts w:hint="eastAsia"/>
          <w:sz w:val="32"/>
          <w:szCs w:val="32"/>
        </w:rPr>
        <w:t>1</w:t>
      </w:r>
      <w:r w:rsidRPr="00DB4877">
        <w:rPr>
          <w:rFonts w:hint="eastAsia"/>
          <w:sz w:val="32"/>
          <w:szCs w:val="32"/>
        </w:rPr>
        <w:t>件专利侵权纠纷行政裁决典型案例。组织开展至少</w:t>
      </w:r>
      <w:r w:rsidRPr="00DB4877">
        <w:rPr>
          <w:rFonts w:hint="eastAsia"/>
          <w:sz w:val="32"/>
          <w:szCs w:val="32"/>
        </w:rPr>
        <w:t>1</w:t>
      </w:r>
      <w:r w:rsidRPr="00DB4877">
        <w:rPr>
          <w:rFonts w:hint="eastAsia"/>
          <w:sz w:val="32"/>
          <w:szCs w:val="32"/>
        </w:rPr>
        <w:t>期专利侵权纠纷行政裁决业务专题培训班。项目绩效情况：无。</w:t>
      </w:r>
    </w:p>
    <w:p w:rsidR="00605061" w:rsidRPr="00DB4877" w:rsidRDefault="00605061" w:rsidP="002C64CB">
      <w:pPr>
        <w:pStyle w:val="a5"/>
        <w:numPr>
          <w:ilvl w:val="0"/>
          <w:numId w:val="2"/>
        </w:numPr>
        <w:ind w:left="0" w:firstLineChars="133"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14</w:t>
      </w:r>
      <w:r w:rsidRPr="00DB4877">
        <w:rPr>
          <w:rFonts w:hint="eastAsia"/>
          <w:sz w:val="32"/>
          <w:szCs w:val="32"/>
        </w:rPr>
        <w:t>号，</w:t>
      </w:r>
      <w:r w:rsidRPr="00DB4877">
        <w:rPr>
          <w:rFonts w:hint="eastAsia"/>
          <w:sz w:val="32"/>
          <w:szCs w:val="32"/>
        </w:rPr>
        <w:t>2021</w:t>
      </w:r>
      <w:r w:rsidRPr="00DB4877">
        <w:rPr>
          <w:rFonts w:hint="eastAsia"/>
          <w:sz w:val="32"/>
          <w:szCs w:val="32"/>
        </w:rPr>
        <w:t>年度省促进经济高质量发展专项资金（知识产权纠纷多元化解决）</w:t>
      </w:r>
      <w:r w:rsidRPr="00DB4877">
        <w:rPr>
          <w:rFonts w:hint="eastAsia"/>
          <w:sz w:val="32"/>
          <w:szCs w:val="32"/>
        </w:rPr>
        <w:t>2</w:t>
      </w:r>
      <w:r w:rsidRPr="00DB4877">
        <w:rPr>
          <w:rFonts w:hint="eastAsia"/>
          <w:sz w:val="32"/>
          <w:szCs w:val="32"/>
        </w:rPr>
        <w:t>万元，</w:t>
      </w:r>
      <w:r w:rsidR="002E6214">
        <w:rPr>
          <w:rFonts w:hint="eastAsia"/>
          <w:sz w:val="32"/>
          <w:szCs w:val="32"/>
        </w:rPr>
        <w:t>截止至</w:t>
      </w:r>
      <w:r w:rsidR="002E6214">
        <w:rPr>
          <w:rFonts w:hint="eastAsia"/>
          <w:sz w:val="32"/>
          <w:szCs w:val="32"/>
        </w:rPr>
        <w:t>12</w:t>
      </w:r>
      <w:r w:rsidR="002E6214">
        <w:rPr>
          <w:rFonts w:hint="eastAsia"/>
          <w:sz w:val="32"/>
          <w:szCs w:val="32"/>
        </w:rPr>
        <w:t>月支出</w:t>
      </w:r>
      <w:r w:rsidRPr="00DB4877">
        <w:rPr>
          <w:rFonts w:hint="eastAsia"/>
          <w:sz w:val="32"/>
          <w:szCs w:val="32"/>
        </w:rPr>
        <w:t>为</w:t>
      </w:r>
      <w:r w:rsidRPr="00DB4877">
        <w:rPr>
          <w:rFonts w:hint="eastAsia"/>
          <w:sz w:val="32"/>
          <w:szCs w:val="32"/>
        </w:rPr>
        <w:t>2</w:t>
      </w:r>
      <w:r w:rsidRPr="00DB4877">
        <w:rPr>
          <w:rFonts w:hint="eastAsia"/>
          <w:sz w:val="32"/>
          <w:szCs w:val="32"/>
        </w:rPr>
        <w:t>万元，支出率为</w:t>
      </w:r>
      <w:r w:rsidRPr="00DB4877">
        <w:rPr>
          <w:rFonts w:hint="eastAsia"/>
          <w:sz w:val="32"/>
          <w:szCs w:val="32"/>
        </w:rPr>
        <w:t>100%</w:t>
      </w:r>
      <w:r w:rsidRPr="00DB4877">
        <w:rPr>
          <w:rFonts w:hint="eastAsia"/>
          <w:sz w:val="32"/>
          <w:szCs w:val="32"/>
        </w:rPr>
        <w:t>。具体开展情况说明：建立知识产权争议行政调解机制</w:t>
      </w:r>
      <w:r w:rsidRPr="00DB4877">
        <w:rPr>
          <w:rFonts w:hint="eastAsia"/>
          <w:sz w:val="32"/>
          <w:szCs w:val="32"/>
        </w:rPr>
        <w:t>1</w:t>
      </w:r>
      <w:r w:rsidRPr="00DB4877">
        <w:rPr>
          <w:rFonts w:hint="eastAsia"/>
          <w:sz w:val="32"/>
          <w:szCs w:val="32"/>
        </w:rPr>
        <w:t>个，加强知识产权纠纷行政调解工作，提升行政调解效能。项目绩效情况：无。</w:t>
      </w:r>
    </w:p>
    <w:p w:rsidR="00605061" w:rsidRPr="00DB4877" w:rsidRDefault="00605061" w:rsidP="002C64CB">
      <w:pPr>
        <w:pStyle w:val="a5"/>
        <w:numPr>
          <w:ilvl w:val="0"/>
          <w:numId w:val="2"/>
        </w:numPr>
        <w:ind w:left="0" w:firstLineChars="133"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14</w:t>
      </w:r>
      <w:r w:rsidRPr="00DB4877">
        <w:rPr>
          <w:rFonts w:hint="eastAsia"/>
          <w:sz w:val="32"/>
          <w:szCs w:val="32"/>
        </w:rPr>
        <w:t>号，</w:t>
      </w:r>
      <w:r w:rsidRPr="00DB4877">
        <w:rPr>
          <w:rFonts w:hint="eastAsia"/>
          <w:sz w:val="32"/>
          <w:szCs w:val="32"/>
        </w:rPr>
        <w:t>2021</w:t>
      </w:r>
      <w:r w:rsidRPr="00DB4877">
        <w:rPr>
          <w:rFonts w:hint="eastAsia"/>
          <w:sz w:val="32"/>
          <w:szCs w:val="32"/>
        </w:rPr>
        <w:t>年度省促进经济高质量发展专项资金（国家知识产权优势示范企业培育项目）</w:t>
      </w:r>
      <w:r w:rsidRPr="00DB4877">
        <w:rPr>
          <w:rFonts w:hint="eastAsia"/>
          <w:sz w:val="32"/>
          <w:szCs w:val="32"/>
        </w:rPr>
        <w:t>20</w:t>
      </w:r>
      <w:r w:rsidRPr="00DB4877">
        <w:rPr>
          <w:rFonts w:hint="eastAsia"/>
          <w:sz w:val="32"/>
          <w:szCs w:val="32"/>
        </w:rPr>
        <w:t>万元，</w:t>
      </w:r>
      <w:r w:rsidR="002E6214">
        <w:rPr>
          <w:rFonts w:hint="eastAsia"/>
          <w:sz w:val="32"/>
          <w:szCs w:val="32"/>
        </w:rPr>
        <w:t>截止至</w:t>
      </w:r>
      <w:r w:rsidR="002E6214">
        <w:rPr>
          <w:rFonts w:hint="eastAsia"/>
          <w:sz w:val="32"/>
          <w:szCs w:val="32"/>
        </w:rPr>
        <w:t>12</w:t>
      </w:r>
      <w:r w:rsidR="002E6214">
        <w:rPr>
          <w:rFonts w:hint="eastAsia"/>
          <w:sz w:val="32"/>
          <w:szCs w:val="32"/>
        </w:rPr>
        <w:t>月支出</w:t>
      </w:r>
      <w:r w:rsidRPr="00DB4877">
        <w:rPr>
          <w:rFonts w:hint="eastAsia"/>
          <w:sz w:val="32"/>
          <w:szCs w:val="32"/>
        </w:rPr>
        <w:t>为</w:t>
      </w:r>
      <w:r w:rsidRPr="00DB4877">
        <w:rPr>
          <w:rFonts w:hint="eastAsia"/>
          <w:sz w:val="32"/>
          <w:szCs w:val="32"/>
        </w:rPr>
        <w:t>20</w:t>
      </w:r>
      <w:r w:rsidRPr="00DB4877">
        <w:rPr>
          <w:rFonts w:hint="eastAsia"/>
          <w:sz w:val="32"/>
          <w:szCs w:val="32"/>
        </w:rPr>
        <w:t>万元，支出率为</w:t>
      </w:r>
      <w:r w:rsidRPr="00DB4877">
        <w:rPr>
          <w:rFonts w:hint="eastAsia"/>
          <w:sz w:val="32"/>
          <w:szCs w:val="32"/>
        </w:rPr>
        <w:t>100%</w:t>
      </w:r>
      <w:r w:rsidRPr="00DB4877">
        <w:rPr>
          <w:rFonts w:hint="eastAsia"/>
          <w:sz w:val="32"/>
          <w:szCs w:val="32"/>
        </w:rPr>
        <w:t>。具体开展情况说明：对新增的国家知识产权优势企业、示范企业后补助。培育新的知识产权优势示范企业。提升企业知识产权综合能力。项目绩效情况：无。</w:t>
      </w:r>
    </w:p>
    <w:p w:rsidR="00605061" w:rsidRPr="00DB4877" w:rsidRDefault="00605061" w:rsidP="002C64CB">
      <w:pPr>
        <w:pStyle w:val="a5"/>
        <w:numPr>
          <w:ilvl w:val="0"/>
          <w:numId w:val="2"/>
        </w:numPr>
        <w:ind w:left="0" w:firstLineChars="133"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14</w:t>
      </w:r>
      <w:r w:rsidRPr="00DB4877">
        <w:rPr>
          <w:rFonts w:hint="eastAsia"/>
          <w:sz w:val="32"/>
          <w:szCs w:val="32"/>
        </w:rPr>
        <w:t>号，</w:t>
      </w:r>
      <w:r w:rsidRPr="00DB4877">
        <w:rPr>
          <w:rFonts w:hint="eastAsia"/>
          <w:sz w:val="32"/>
          <w:szCs w:val="32"/>
        </w:rPr>
        <w:t>2021</w:t>
      </w:r>
      <w:r w:rsidRPr="00DB4877">
        <w:rPr>
          <w:rFonts w:hint="eastAsia"/>
          <w:sz w:val="32"/>
          <w:szCs w:val="32"/>
        </w:rPr>
        <w:t>年度省促进经济高质</w:t>
      </w:r>
      <w:r w:rsidRPr="00DB4877">
        <w:rPr>
          <w:rFonts w:hint="eastAsia"/>
          <w:sz w:val="32"/>
          <w:szCs w:val="32"/>
        </w:rPr>
        <w:lastRenderedPageBreak/>
        <w:t>量发展专项资金（重点展会知识产权保护）</w:t>
      </w:r>
      <w:r w:rsidRPr="00DB4877">
        <w:rPr>
          <w:rFonts w:hint="eastAsia"/>
          <w:sz w:val="32"/>
          <w:szCs w:val="32"/>
        </w:rPr>
        <w:t>5</w:t>
      </w:r>
      <w:r w:rsidRPr="00DB4877">
        <w:rPr>
          <w:rFonts w:hint="eastAsia"/>
          <w:sz w:val="32"/>
          <w:szCs w:val="32"/>
        </w:rPr>
        <w:t>万元，</w:t>
      </w:r>
      <w:r w:rsidR="002E6214">
        <w:rPr>
          <w:rFonts w:hint="eastAsia"/>
          <w:sz w:val="32"/>
          <w:szCs w:val="32"/>
        </w:rPr>
        <w:t>截止至</w:t>
      </w:r>
      <w:r w:rsidR="002E6214">
        <w:rPr>
          <w:rFonts w:hint="eastAsia"/>
          <w:sz w:val="32"/>
          <w:szCs w:val="32"/>
        </w:rPr>
        <w:t>12</w:t>
      </w:r>
      <w:r w:rsidR="002E6214">
        <w:rPr>
          <w:rFonts w:hint="eastAsia"/>
          <w:sz w:val="32"/>
          <w:szCs w:val="32"/>
        </w:rPr>
        <w:t>月支出</w:t>
      </w:r>
      <w:r w:rsidRPr="00DB4877">
        <w:rPr>
          <w:rFonts w:hint="eastAsia"/>
          <w:sz w:val="32"/>
          <w:szCs w:val="32"/>
        </w:rPr>
        <w:t>为</w:t>
      </w:r>
      <w:r w:rsidRPr="00DB4877">
        <w:rPr>
          <w:rFonts w:hint="eastAsia"/>
          <w:sz w:val="32"/>
          <w:szCs w:val="32"/>
        </w:rPr>
        <w:t>5</w:t>
      </w:r>
      <w:r w:rsidRPr="00DB4877">
        <w:rPr>
          <w:rFonts w:hint="eastAsia"/>
          <w:sz w:val="32"/>
          <w:szCs w:val="32"/>
        </w:rPr>
        <w:t>万元，支出率为</w:t>
      </w:r>
      <w:r w:rsidRPr="00DB4877">
        <w:rPr>
          <w:rFonts w:hint="eastAsia"/>
          <w:sz w:val="32"/>
          <w:szCs w:val="32"/>
        </w:rPr>
        <w:t>100%</w:t>
      </w:r>
      <w:r w:rsidRPr="00DB4877">
        <w:rPr>
          <w:rFonts w:hint="eastAsia"/>
          <w:sz w:val="32"/>
          <w:szCs w:val="32"/>
        </w:rPr>
        <w:t>。具体开展情况说明：每个地市组织进驻</w:t>
      </w:r>
      <w:r w:rsidRPr="00DB4877">
        <w:rPr>
          <w:rFonts w:hint="eastAsia"/>
          <w:sz w:val="32"/>
          <w:szCs w:val="32"/>
        </w:rPr>
        <w:t>2</w:t>
      </w:r>
      <w:r w:rsidRPr="00DB4877">
        <w:rPr>
          <w:rFonts w:hint="eastAsia"/>
          <w:sz w:val="32"/>
          <w:szCs w:val="32"/>
        </w:rPr>
        <w:t>届次以上当地重点展会，推动展会开办方学习借鉴广交会知识产权保护工作先进经验、设立知识产权保护机构、完善展会知识产权保护软硬件和机制建设，并提交书面报告。项目绩效情况：无。</w:t>
      </w:r>
    </w:p>
    <w:p w:rsidR="00605061" w:rsidRPr="00DB4877" w:rsidRDefault="00605061" w:rsidP="002C64CB">
      <w:pPr>
        <w:pStyle w:val="a5"/>
        <w:numPr>
          <w:ilvl w:val="0"/>
          <w:numId w:val="2"/>
        </w:numPr>
        <w:ind w:left="0" w:firstLineChars="133"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14</w:t>
      </w:r>
      <w:r w:rsidRPr="00DB4877">
        <w:rPr>
          <w:rFonts w:hint="eastAsia"/>
          <w:sz w:val="32"/>
          <w:szCs w:val="32"/>
        </w:rPr>
        <w:t>号，</w:t>
      </w:r>
      <w:r w:rsidRPr="00DB4877">
        <w:rPr>
          <w:rFonts w:hint="eastAsia"/>
          <w:sz w:val="32"/>
          <w:szCs w:val="32"/>
        </w:rPr>
        <w:t>2021</w:t>
      </w:r>
      <w:r w:rsidRPr="00DB4877">
        <w:rPr>
          <w:rFonts w:hint="eastAsia"/>
          <w:sz w:val="32"/>
          <w:szCs w:val="32"/>
        </w:rPr>
        <w:t>年度省促进经济高质量发展专项资金（重点市场知识产权保护）</w:t>
      </w:r>
      <w:r w:rsidRPr="00DB4877">
        <w:rPr>
          <w:rFonts w:hint="eastAsia"/>
          <w:sz w:val="32"/>
          <w:szCs w:val="32"/>
        </w:rPr>
        <w:t>5</w:t>
      </w:r>
      <w:r w:rsidRPr="00DB4877">
        <w:rPr>
          <w:rFonts w:hint="eastAsia"/>
          <w:sz w:val="32"/>
          <w:szCs w:val="32"/>
        </w:rPr>
        <w:t>万元，</w:t>
      </w:r>
      <w:r w:rsidR="002E6214">
        <w:rPr>
          <w:rFonts w:hint="eastAsia"/>
          <w:sz w:val="32"/>
          <w:szCs w:val="32"/>
        </w:rPr>
        <w:t>截止至</w:t>
      </w:r>
      <w:r w:rsidR="002E6214">
        <w:rPr>
          <w:rFonts w:hint="eastAsia"/>
          <w:sz w:val="32"/>
          <w:szCs w:val="32"/>
        </w:rPr>
        <w:t>12</w:t>
      </w:r>
      <w:r w:rsidR="002E6214">
        <w:rPr>
          <w:rFonts w:hint="eastAsia"/>
          <w:sz w:val="32"/>
          <w:szCs w:val="32"/>
        </w:rPr>
        <w:t>月支出</w:t>
      </w:r>
      <w:r w:rsidRPr="00DB4877">
        <w:rPr>
          <w:rFonts w:hint="eastAsia"/>
          <w:sz w:val="32"/>
          <w:szCs w:val="32"/>
        </w:rPr>
        <w:t>为</w:t>
      </w:r>
      <w:r w:rsidRPr="00DB4877">
        <w:rPr>
          <w:rFonts w:hint="eastAsia"/>
          <w:sz w:val="32"/>
          <w:szCs w:val="32"/>
        </w:rPr>
        <w:t>5</w:t>
      </w:r>
      <w:r w:rsidRPr="00DB4877">
        <w:rPr>
          <w:rFonts w:hint="eastAsia"/>
          <w:sz w:val="32"/>
          <w:szCs w:val="32"/>
        </w:rPr>
        <w:t>万元，支出率为</w:t>
      </w:r>
      <w:r w:rsidRPr="00DB4877">
        <w:rPr>
          <w:rFonts w:hint="eastAsia"/>
          <w:sz w:val="32"/>
          <w:szCs w:val="32"/>
        </w:rPr>
        <w:t>58.04%</w:t>
      </w:r>
      <w:r w:rsidRPr="00DB4877">
        <w:rPr>
          <w:rFonts w:hint="eastAsia"/>
          <w:sz w:val="32"/>
          <w:szCs w:val="32"/>
        </w:rPr>
        <w:t>。具体开展情况说明：加强</w:t>
      </w:r>
      <w:r w:rsidRPr="00DB4877">
        <w:rPr>
          <w:rFonts w:hint="eastAsia"/>
          <w:sz w:val="32"/>
          <w:szCs w:val="32"/>
        </w:rPr>
        <w:t>2</w:t>
      </w:r>
      <w:r w:rsidRPr="00DB4877">
        <w:rPr>
          <w:rFonts w:hint="eastAsia"/>
          <w:sz w:val="32"/>
          <w:szCs w:val="32"/>
        </w:rPr>
        <w:t>个以上重点市场知识产权保护；培育或申报</w:t>
      </w:r>
      <w:r w:rsidRPr="00DB4877">
        <w:rPr>
          <w:rFonts w:hint="eastAsia"/>
          <w:sz w:val="32"/>
          <w:szCs w:val="32"/>
        </w:rPr>
        <w:t>1</w:t>
      </w:r>
      <w:r w:rsidRPr="00DB4877">
        <w:rPr>
          <w:rFonts w:hint="eastAsia"/>
          <w:sz w:val="32"/>
          <w:szCs w:val="32"/>
        </w:rPr>
        <w:t>个以上知识规范化市场；建立完善重点市场知识产权保护机制。项目绩效情况：无。</w:t>
      </w:r>
    </w:p>
    <w:p w:rsidR="00605061" w:rsidRPr="00DB4877" w:rsidRDefault="00605061" w:rsidP="002C64CB">
      <w:pPr>
        <w:pStyle w:val="a5"/>
        <w:numPr>
          <w:ilvl w:val="0"/>
          <w:numId w:val="2"/>
        </w:numPr>
        <w:ind w:left="0" w:firstLineChars="133" w:firstLine="426"/>
        <w:rPr>
          <w:sz w:val="32"/>
          <w:szCs w:val="32"/>
        </w:rPr>
      </w:pPr>
      <w:r w:rsidRPr="00DB4877">
        <w:rPr>
          <w:rFonts w:hint="eastAsia"/>
          <w:sz w:val="32"/>
          <w:szCs w:val="32"/>
        </w:rPr>
        <w:t>12</w:t>
      </w:r>
      <w:r w:rsidRPr="00DB4877">
        <w:rPr>
          <w:rFonts w:hint="eastAsia"/>
          <w:sz w:val="32"/>
          <w:szCs w:val="32"/>
        </w:rPr>
        <w:t>、</w:t>
      </w:r>
      <w:r w:rsidRPr="00DB4877">
        <w:rPr>
          <w:rFonts w:hint="eastAsia"/>
          <w:sz w:val="32"/>
          <w:szCs w:val="32"/>
        </w:rPr>
        <w:t>2021</w:t>
      </w:r>
      <w:r w:rsidRPr="00DB4877">
        <w:rPr>
          <w:rFonts w:hint="eastAsia"/>
          <w:sz w:val="32"/>
          <w:szCs w:val="32"/>
        </w:rPr>
        <w:t>年江门市入境人员接转送专项资金</w:t>
      </w:r>
      <w:r w:rsidRPr="00DB4877">
        <w:rPr>
          <w:rFonts w:hint="eastAsia"/>
          <w:sz w:val="32"/>
          <w:szCs w:val="32"/>
        </w:rPr>
        <w:t>15</w:t>
      </w:r>
      <w:r w:rsidRPr="00DB4877">
        <w:rPr>
          <w:rFonts w:hint="eastAsia"/>
          <w:sz w:val="32"/>
          <w:szCs w:val="32"/>
        </w:rPr>
        <w:t>万元，</w:t>
      </w:r>
      <w:r w:rsidR="002E6214">
        <w:rPr>
          <w:rFonts w:hint="eastAsia"/>
          <w:sz w:val="32"/>
          <w:szCs w:val="32"/>
        </w:rPr>
        <w:t>截止至</w:t>
      </w:r>
      <w:r w:rsidR="002E6214">
        <w:rPr>
          <w:rFonts w:hint="eastAsia"/>
          <w:sz w:val="32"/>
          <w:szCs w:val="32"/>
        </w:rPr>
        <w:t>12</w:t>
      </w:r>
      <w:r w:rsidR="002E6214">
        <w:rPr>
          <w:rFonts w:hint="eastAsia"/>
          <w:sz w:val="32"/>
          <w:szCs w:val="32"/>
        </w:rPr>
        <w:t>月支出</w:t>
      </w:r>
      <w:r w:rsidRPr="00DB4877">
        <w:rPr>
          <w:rFonts w:hint="eastAsia"/>
          <w:sz w:val="32"/>
          <w:szCs w:val="32"/>
        </w:rPr>
        <w:t>为</w:t>
      </w:r>
      <w:r w:rsidRPr="00DB4877">
        <w:rPr>
          <w:rFonts w:hint="eastAsia"/>
          <w:sz w:val="32"/>
          <w:szCs w:val="32"/>
        </w:rPr>
        <w:t>15</w:t>
      </w:r>
      <w:r w:rsidRPr="00DB4877">
        <w:rPr>
          <w:rFonts w:hint="eastAsia"/>
          <w:sz w:val="32"/>
          <w:szCs w:val="32"/>
        </w:rPr>
        <w:t>万元，支出率为</w:t>
      </w:r>
      <w:r w:rsidRPr="00DB4877">
        <w:rPr>
          <w:rFonts w:hint="eastAsia"/>
          <w:sz w:val="32"/>
          <w:szCs w:val="32"/>
        </w:rPr>
        <w:t>100%</w:t>
      </w:r>
      <w:r w:rsidRPr="00DB4877">
        <w:rPr>
          <w:rFonts w:hint="eastAsia"/>
          <w:sz w:val="32"/>
          <w:szCs w:val="32"/>
        </w:rPr>
        <w:t>。具体开展情况说明：用于保障隔离酒店安保服务。项目绩效情况：无。</w:t>
      </w:r>
    </w:p>
    <w:p w:rsidR="007218CC" w:rsidRDefault="00DB4877" w:rsidP="002C64CB">
      <w:pPr>
        <w:pStyle w:val="a5"/>
        <w:numPr>
          <w:ilvl w:val="0"/>
          <w:numId w:val="2"/>
        </w:numPr>
        <w:ind w:left="0" w:firstLineChars="133"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38</w:t>
      </w:r>
      <w:r w:rsidRPr="00DB4877">
        <w:rPr>
          <w:rFonts w:hint="eastAsia"/>
          <w:sz w:val="32"/>
          <w:szCs w:val="32"/>
        </w:rPr>
        <w:t>号，关于下达</w:t>
      </w:r>
      <w:r w:rsidRPr="00DB4877">
        <w:rPr>
          <w:rFonts w:hint="eastAsia"/>
          <w:sz w:val="32"/>
          <w:szCs w:val="32"/>
        </w:rPr>
        <w:t>2021</w:t>
      </w:r>
      <w:r w:rsidRPr="00DB4877">
        <w:rPr>
          <w:rFonts w:hint="eastAsia"/>
          <w:sz w:val="32"/>
          <w:szCs w:val="32"/>
        </w:rPr>
        <w:t>年江门市知识产权专项资金（专利扶持）（第一批）的通知</w:t>
      </w:r>
      <w:r w:rsidRPr="00DB4877">
        <w:rPr>
          <w:sz w:val="32"/>
          <w:szCs w:val="32"/>
        </w:rPr>
        <w:t>14</w:t>
      </w:r>
      <w:r w:rsidRPr="00DB4877">
        <w:rPr>
          <w:rFonts w:hint="eastAsia"/>
          <w:sz w:val="32"/>
          <w:szCs w:val="32"/>
        </w:rPr>
        <w:t>.</w:t>
      </w:r>
      <w:r w:rsidRPr="00DB4877">
        <w:rPr>
          <w:sz w:val="32"/>
          <w:szCs w:val="32"/>
        </w:rPr>
        <w:t>2</w:t>
      </w:r>
      <w:r w:rsidRPr="00DB4877">
        <w:rPr>
          <w:rFonts w:hint="eastAsia"/>
          <w:sz w:val="32"/>
          <w:szCs w:val="32"/>
        </w:rPr>
        <w:t>5</w:t>
      </w:r>
      <w:r w:rsidR="00A06B57">
        <w:rPr>
          <w:rFonts w:hint="eastAsia"/>
          <w:sz w:val="32"/>
          <w:szCs w:val="32"/>
        </w:rPr>
        <w:t>万元，截止至</w:t>
      </w:r>
      <w:r w:rsidR="00A06B57">
        <w:rPr>
          <w:rFonts w:hint="eastAsia"/>
          <w:sz w:val="32"/>
          <w:szCs w:val="32"/>
        </w:rPr>
        <w:t>12</w:t>
      </w:r>
      <w:r w:rsidR="00A06B57">
        <w:rPr>
          <w:rFonts w:hint="eastAsia"/>
          <w:sz w:val="32"/>
          <w:szCs w:val="32"/>
        </w:rPr>
        <w:t>月支出</w:t>
      </w:r>
      <w:r w:rsidR="00A06B57" w:rsidRPr="00DB4877">
        <w:rPr>
          <w:rFonts w:hint="eastAsia"/>
          <w:sz w:val="32"/>
          <w:szCs w:val="32"/>
        </w:rPr>
        <w:t>为</w:t>
      </w:r>
      <w:r w:rsidR="00A06B57">
        <w:rPr>
          <w:rFonts w:hint="eastAsia"/>
          <w:sz w:val="32"/>
          <w:szCs w:val="32"/>
        </w:rPr>
        <w:t>14.25</w:t>
      </w:r>
      <w:r w:rsidR="00A06B57" w:rsidRPr="00DB4877">
        <w:rPr>
          <w:rFonts w:hint="eastAsia"/>
          <w:sz w:val="32"/>
          <w:szCs w:val="32"/>
        </w:rPr>
        <w:t>万元，支出率为</w:t>
      </w:r>
      <w:r w:rsidR="00A06B57" w:rsidRPr="00DB4877">
        <w:rPr>
          <w:rFonts w:hint="eastAsia"/>
          <w:sz w:val="32"/>
          <w:szCs w:val="32"/>
        </w:rPr>
        <w:t>100%</w:t>
      </w:r>
      <w:r w:rsidR="00A06B57" w:rsidRPr="00DB4877">
        <w:rPr>
          <w:rFonts w:hint="eastAsia"/>
          <w:sz w:val="32"/>
          <w:szCs w:val="32"/>
        </w:rPr>
        <w:t>。具体开展情况说明</w:t>
      </w:r>
      <w:r w:rsidR="00B4638A">
        <w:rPr>
          <w:rFonts w:hint="eastAsia"/>
          <w:sz w:val="32"/>
          <w:szCs w:val="32"/>
        </w:rPr>
        <w:t>：</w:t>
      </w:r>
      <w:r w:rsidR="007E56D3">
        <w:rPr>
          <w:rFonts w:hint="eastAsia"/>
          <w:sz w:val="32"/>
          <w:szCs w:val="32"/>
        </w:rPr>
        <w:t>对符合专利扶持奖励条件的企业进行奖励</w:t>
      </w:r>
      <w:r w:rsidR="00A06B57" w:rsidRPr="00DB4877">
        <w:rPr>
          <w:rFonts w:hint="eastAsia"/>
          <w:sz w:val="32"/>
          <w:szCs w:val="32"/>
        </w:rPr>
        <w:t>。项目绩效情况：无。</w:t>
      </w:r>
    </w:p>
    <w:p w:rsidR="007218CC" w:rsidRDefault="00DB4877" w:rsidP="002C64CB">
      <w:pPr>
        <w:pStyle w:val="a5"/>
        <w:numPr>
          <w:ilvl w:val="0"/>
          <w:numId w:val="2"/>
        </w:numPr>
        <w:ind w:left="0" w:firstLineChars="133"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59</w:t>
      </w:r>
      <w:r w:rsidRPr="00DB4877">
        <w:rPr>
          <w:rFonts w:hint="eastAsia"/>
          <w:sz w:val="32"/>
          <w:szCs w:val="32"/>
        </w:rPr>
        <w:t>号，</w:t>
      </w:r>
      <w:r w:rsidRPr="00DB4877">
        <w:rPr>
          <w:rFonts w:hint="eastAsia"/>
          <w:sz w:val="32"/>
          <w:szCs w:val="32"/>
        </w:rPr>
        <w:t>2021</w:t>
      </w:r>
      <w:r w:rsidRPr="00DB4877">
        <w:rPr>
          <w:rFonts w:hint="eastAsia"/>
          <w:sz w:val="32"/>
          <w:szCs w:val="32"/>
        </w:rPr>
        <w:t>年度省促进经济高质量发展专项资金（市场监督管理</w:t>
      </w:r>
      <w:r w:rsidRPr="00DB4877">
        <w:rPr>
          <w:rFonts w:hint="eastAsia"/>
          <w:sz w:val="32"/>
          <w:szCs w:val="32"/>
        </w:rPr>
        <w:t>-</w:t>
      </w:r>
      <w:r w:rsidRPr="00DB4877">
        <w:rPr>
          <w:rFonts w:hint="eastAsia"/>
          <w:sz w:val="32"/>
          <w:szCs w:val="32"/>
        </w:rPr>
        <w:t>知识产权创造运用保护及省</w:t>
      </w:r>
      <w:r w:rsidRPr="00DB4877">
        <w:rPr>
          <w:rFonts w:hint="eastAsia"/>
          <w:sz w:val="32"/>
          <w:szCs w:val="32"/>
        </w:rPr>
        <w:lastRenderedPageBreak/>
        <w:t>部会商、专利奖励）（第二批）（知识产权金融创新促进计划项目）</w:t>
      </w:r>
      <w:r w:rsidRPr="00DB4877">
        <w:rPr>
          <w:sz w:val="32"/>
          <w:szCs w:val="32"/>
        </w:rPr>
        <w:t>20</w:t>
      </w:r>
      <w:r w:rsidRPr="00DB4877">
        <w:rPr>
          <w:rFonts w:hint="eastAsia"/>
          <w:sz w:val="32"/>
          <w:szCs w:val="32"/>
        </w:rPr>
        <w:t>.</w:t>
      </w:r>
      <w:r w:rsidRPr="00DB4877">
        <w:rPr>
          <w:sz w:val="32"/>
          <w:szCs w:val="32"/>
        </w:rPr>
        <w:t>56</w:t>
      </w:r>
      <w:r w:rsidRPr="00DB4877">
        <w:rPr>
          <w:rFonts w:hint="eastAsia"/>
          <w:sz w:val="32"/>
          <w:szCs w:val="32"/>
        </w:rPr>
        <w:t>万元</w:t>
      </w:r>
      <w:r w:rsidR="00A539EA">
        <w:rPr>
          <w:rFonts w:hint="eastAsia"/>
          <w:sz w:val="32"/>
          <w:szCs w:val="32"/>
        </w:rPr>
        <w:t>，截止至</w:t>
      </w:r>
      <w:r w:rsidR="00A539EA">
        <w:rPr>
          <w:rFonts w:hint="eastAsia"/>
          <w:sz w:val="32"/>
          <w:szCs w:val="32"/>
        </w:rPr>
        <w:t>12</w:t>
      </w:r>
      <w:r w:rsidR="00A539EA">
        <w:rPr>
          <w:rFonts w:hint="eastAsia"/>
          <w:sz w:val="32"/>
          <w:szCs w:val="32"/>
        </w:rPr>
        <w:t>月支出</w:t>
      </w:r>
      <w:r w:rsidR="00A539EA" w:rsidRPr="00DB4877">
        <w:rPr>
          <w:rFonts w:hint="eastAsia"/>
          <w:sz w:val="32"/>
          <w:szCs w:val="32"/>
        </w:rPr>
        <w:t>为</w:t>
      </w:r>
      <w:r w:rsidR="00A539EA" w:rsidRPr="00DB4877">
        <w:rPr>
          <w:sz w:val="32"/>
          <w:szCs w:val="32"/>
        </w:rPr>
        <w:t>20</w:t>
      </w:r>
      <w:r w:rsidR="00A539EA" w:rsidRPr="00DB4877">
        <w:rPr>
          <w:rFonts w:hint="eastAsia"/>
          <w:sz w:val="32"/>
          <w:szCs w:val="32"/>
        </w:rPr>
        <w:t>.</w:t>
      </w:r>
      <w:r w:rsidR="00A539EA" w:rsidRPr="00DB4877">
        <w:rPr>
          <w:sz w:val="32"/>
          <w:szCs w:val="32"/>
        </w:rPr>
        <w:t>56</w:t>
      </w:r>
      <w:r w:rsidR="00A539EA" w:rsidRPr="00DB4877">
        <w:rPr>
          <w:rFonts w:hint="eastAsia"/>
          <w:sz w:val="32"/>
          <w:szCs w:val="32"/>
        </w:rPr>
        <w:t>万元，支出率为</w:t>
      </w:r>
      <w:r w:rsidR="00A539EA" w:rsidRPr="00DB4877">
        <w:rPr>
          <w:rFonts w:hint="eastAsia"/>
          <w:sz w:val="32"/>
          <w:szCs w:val="32"/>
        </w:rPr>
        <w:t>100%</w:t>
      </w:r>
      <w:r w:rsidR="00A539EA" w:rsidRPr="00DB4877">
        <w:rPr>
          <w:rFonts w:hint="eastAsia"/>
          <w:sz w:val="32"/>
          <w:szCs w:val="32"/>
        </w:rPr>
        <w:t>。具体开展情况说明</w:t>
      </w:r>
      <w:r w:rsidR="002D167C">
        <w:rPr>
          <w:rFonts w:hint="eastAsia"/>
          <w:sz w:val="32"/>
          <w:szCs w:val="32"/>
        </w:rPr>
        <w:t>：</w:t>
      </w:r>
      <w:r w:rsidR="00A539EA">
        <w:rPr>
          <w:rFonts w:hint="eastAsia"/>
          <w:sz w:val="32"/>
          <w:szCs w:val="32"/>
        </w:rPr>
        <w:t>对符合专利扶持奖励条件的企业进行奖励</w:t>
      </w:r>
      <w:r w:rsidR="00A539EA" w:rsidRPr="00DB4877">
        <w:rPr>
          <w:rFonts w:hint="eastAsia"/>
          <w:sz w:val="32"/>
          <w:szCs w:val="32"/>
        </w:rPr>
        <w:t>。项目绩效情况：无。</w:t>
      </w:r>
    </w:p>
    <w:p w:rsidR="007218CC" w:rsidRDefault="00DB4877" w:rsidP="002C64CB">
      <w:pPr>
        <w:pStyle w:val="a5"/>
        <w:numPr>
          <w:ilvl w:val="0"/>
          <w:numId w:val="2"/>
        </w:numPr>
        <w:ind w:left="0" w:firstLineChars="133"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59</w:t>
      </w:r>
      <w:r w:rsidRPr="00DB4877">
        <w:rPr>
          <w:rFonts w:hint="eastAsia"/>
          <w:sz w:val="32"/>
          <w:szCs w:val="32"/>
        </w:rPr>
        <w:t>号，</w:t>
      </w:r>
      <w:r w:rsidRPr="00DB4877">
        <w:rPr>
          <w:rFonts w:hint="eastAsia"/>
          <w:sz w:val="32"/>
          <w:szCs w:val="32"/>
        </w:rPr>
        <w:t>2021</w:t>
      </w:r>
      <w:r w:rsidRPr="00DB4877">
        <w:rPr>
          <w:rFonts w:hint="eastAsia"/>
          <w:sz w:val="32"/>
          <w:szCs w:val="32"/>
        </w:rPr>
        <w:t>年度省促进经济高质量发展专项资金（市场监督管理</w:t>
      </w:r>
      <w:r w:rsidRPr="00DB4877">
        <w:rPr>
          <w:rFonts w:hint="eastAsia"/>
          <w:sz w:val="32"/>
          <w:szCs w:val="32"/>
        </w:rPr>
        <w:t>-</w:t>
      </w:r>
      <w:r w:rsidRPr="00DB4877">
        <w:rPr>
          <w:rFonts w:hint="eastAsia"/>
          <w:sz w:val="32"/>
          <w:szCs w:val="32"/>
        </w:rPr>
        <w:t>知识产权创造运用保护及省部会商、专利奖励）（第二批）（知识产权提质增效资助项目）</w:t>
      </w:r>
      <w:r w:rsidRPr="00DB4877">
        <w:rPr>
          <w:sz w:val="32"/>
          <w:szCs w:val="32"/>
        </w:rPr>
        <w:t>12</w:t>
      </w:r>
      <w:r w:rsidRPr="00DB4877">
        <w:rPr>
          <w:rFonts w:hint="eastAsia"/>
          <w:sz w:val="32"/>
          <w:szCs w:val="32"/>
        </w:rPr>
        <w:t>.</w:t>
      </w:r>
      <w:r w:rsidRPr="00DB4877">
        <w:rPr>
          <w:sz w:val="32"/>
          <w:szCs w:val="32"/>
        </w:rPr>
        <w:t>47</w:t>
      </w:r>
      <w:r w:rsidRPr="00DB4877">
        <w:rPr>
          <w:rFonts w:hint="eastAsia"/>
          <w:sz w:val="32"/>
          <w:szCs w:val="32"/>
        </w:rPr>
        <w:t>万元</w:t>
      </w:r>
      <w:r w:rsidR="00A539EA">
        <w:rPr>
          <w:rFonts w:hint="eastAsia"/>
          <w:sz w:val="32"/>
          <w:szCs w:val="32"/>
        </w:rPr>
        <w:t>，截止至</w:t>
      </w:r>
      <w:r w:rsidR="00A539EA">
        <w:rPr>
          <w:rFonts w:hint="eastAsia"/>
          <w:sz w:val="32"/>
          <w:szCs w:val="32"/>
        </w:rPr>
        <w:t>12</w:t>
      </w:r>
      <w:r w:rsidR="00A539EA">
        <w:rPr>
          <w:rFonts w:hint="eastAsia"/>
          <w:sz w:val="32"/>
          <w:szCs w:val="32"/>
        </w:rPr>
        <w:t>月支出</w:t>
      </w:r>
      <w:r w:rsidR="00A539EA" w:rsidRPr="00DB4877">
        <w:rPr>
          <w:rFonts w:hint="eastAsia"/>
          <w:sz w:val="32"/>
          <w:szCs w:val="32"/>
        </w:rPr>
        <w:t>为</w:t>
      </w:r>
      <w:r w:rsidR="00A539EA" w:rsidRPr="00DB4877">
        <w:rPr>
          <w:sz w:val="32"/>
          <w:szCs w:val="32"/>
        </w:rPr>
        <w:t>12</w:t>
      </w:r>
      <w:r w:rsidR="00A539EA" w:rsidRPr="00DB4877">
        <w:rPr>
          <w:rFonts w:hint="eastAsia"/>
          <w:sz w:val="32"/>
          <w:szCs w:val="32"/>
        </w:rPr>
        <w:t>.</w:t>
      </w:r>
      <w:r w:rsidR="00A539EA" w:rsidRPr="00DB4877">
        <w:rPr>
          <w:sz w:val="32"/>
          <w:szCs w:val="32"/>
        </w:rPr>
        <w:t>47</w:t>
      </w:r>
      <w:r w:rsidR="00A539EA" w:rsidRPr="00DB4877">
        <w:rPr>
          <w:rFonts w:hint="eastAsia"/>
          <w:sz w:val="32"/>
          <w:szCs w:val="32"/>
        </w:rPr>
        <w:t>万元，支出率为</w:t>
      </w:r>
      <w:r w:rsidR="00A539EA" w:rsidRPr="00DB4877">
        <w:rPr>
          <w:rFonts w:hint="eastAsia"/>
          <w:sz w:val="32"/>
          <w:szCs w:val="32"/>
        </w:rPr>
        <w:t>100%</w:t>
      </w:r>
      <w:r w:rsidR="00A539EA" w:rsidRPr="00DB4877">
        <w:rPr>
          <w:rFonts w:hint="eastAsia"/>
          <w:sz w:val="32"/>
          <w:szCs w:val="32"/>
        </w:rPr>
        <w:t>。具体开展情况说明</w:t>
      </w:r>
      <w:r w:rsidR="002D167C">
        <w:rPr>
          <w:rFonts w:hint="eastAsia"/>
          <w:sz w:val="32"/>
          <w:szCs w:val="32"/>
        </w:rPr>
        <w:t>：</w:t>
      </w:r>
      <w:r w:rsidR="00A539EA">
        <w:rPr>
          <w:rFonts w:hint="eastAsia"/>
          <w:sz w:val="32"/>
          <w:szCs w:val="32"/>
        </w:rPr>
        <w:t>对符合专利扶持奖励条件的企业进行奖励</w:t>
      </w:r>
      <w:r w:rsidR="00A539EA" w:rsidRPr="00DB4877">
        <w:rPr>
          <w:rFonts w:hint="eastAsia"/>
          <w:sz w:val="32"/>
          <w:szCs w:val="32"/>
        </w:rPr>
        <w:t>。项目绩效情况：无。</w:t>
      </w:r>
    </w:p>
    <w:p w:rsidR="007218CC" w:rsidRPr="00A539EA" w:rsidRDefault="00DB4877" w:rsidP="00A539EA">
      <w:pPr>
        <w:pStyle w:val="a5"/>
        <w:numPr>
          <w:ilvl w:val="0"/>
          <w:numId w:val="2"/>
        </w:numPr>
        <w:ind w:left="0" w:firstLineChars="0"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59</w:t>
      </w:r>
      <w:r w:rsidRPr="00DB4877">
        <w:rPr>
          <w:rFonts w:hint="eastAsia"/>
          <w:sz w:val="32"/>
          <w:szCs w:val="32"/>
        </w:rPr>
        <w:t>号，</w:t>
      </w:r>
      <w:r w:rsidRPr="00DB4877">
        <w:rPr>
          <w:rFonts w:hint="eastAsia"/>
          <w:sz w:val="32"/>
          <w:szCs w:val="32"/>
        </w:rPr>
        <w:t>2021</w:t>
      </w:r>
      <w:r w:rsidRPr="00DB4877">
        <w:rPr>
          <w:rFonts w:hint="eastAsia"/>
          <w:sz w:val="32"/>
          <w:szCs w:val="32"/>
        </w:rPr>
        <w:t>年度省促进经济高质量发展专项资金（市场监督管理</w:t>
      </w:r>
      <w:r w:rsidRPr="00DB4877">
        <w:rPr>
          <w:rFonts w:hint="eastAsia"/>
          <w:sz w:val="32"/>
          <w:szCs w:val="32"/>
        </w:rPr>
        <w:t>-</w:t>
      </w:r>
      <w:r w:rsidRPr="00DB4877">
        <w:rPr>
          <w:rFonts w:hint="eastAsia"/>
          <w:sz w:val="32"/>
          <w:szCs w:val="32"/>
        </w:rPr>
        <w:t>知识产权创造运用保护及省部会商、专利奖励）（第二批）（战略性产业集群知识产权高质量发展项目）</w:t>
      </w:r>
      <w:r w:rsidRPr="00DB4877">
        <w:rPr>
          <w:rFonts w:hint="eastAsia"/>
          <w:sz w:val="32"/>
          <w:szCs w:val="32"/>
        </w:rPr>
        <w:t>25</w:t>
      </w:r>
      <w:r w:rsidR="00A539EA">
        <w:rPr>
          <w:rFonts w:hint="eastAsia"/>
          <w:sz w:val="32"/>
          <w:szCs w:val="32"/>
        </w:rPr>
        <w:t>万元，截止至</w:t>
      </w:r>
      <w:r w:rsidR="00A539EA">
        <w:rPr>
          <w:rFonts w:hint="eastAsia"/>
          <w:sz w:val="32"/>
          <w:szCs w:val="32"/>
        </w:rPr>
        <w:t>12</w:t>
      </w:r>
      <w:r w:rsidR="00A539EA">
        <w:rPr>
          <w:rFonts w:hint="eastAsia"/>
          <w:sz w:val="32"/>
          <w:szCs w:val="32"/>
        </w:rPr>
        <w:t>月支出</w:t>
      </w:r>
      <w:r w:rsidR="00A539EA" w:rsidRPr="00DB4877">
        <w:rPr>
          <w:rFonts w:hint="eastAsia"/>
          <w:sz w:val="32"/>
          <w:szCs w:val="32"/>
        </w:rPr>
        <w:t>为</w:t>
      </w:r>
      <w:r w:rsidR="00A539EA" w:rsidRPr="00DB4877">
        <w:rPr>
          <w:rFonts w:hint="eastAsia"/>
          <w:sz w:val="32"/>
          <w:szCs w:val="32"/>
        </w:rPr>
        <w:t>25</w:t>
      </w:r>
      <w:r w:rsidR="00A539EA">
        <w:rPr>
          <w:rFonts w:hint="eastAsia"/>
          <w:sz w:val="32"/>
          <w:szCs w:val="32"/>
        </w:rPr>
        <w:t>万元</w:t>
      </w:r>
      <w:r w:rsidR="00A539EA" w:rsidRPr="00DB4877">
        <w:rPr>
          <w:rFonts w:hint="eastAsia"/>
          <w:sz w:val="32"/>
          <w:szCs w:val="32"/>
        </w:rPr>
        <w:t>，支出率为</w:t>
      </w:r>
      <w:r w:rsidR="00A539EA" w:rsidRPr="00DB4877">
        <w:rPr>
          <w:rFonts w:hint="eastAsia"/>
          <w:sz w:val="32"/>
          <w:szCs w:val="32"/>
        </w:rPr>
        <w:t>100%</w:t>
      </w:r>
      <w:r w:rsidR="00A539EA" w:rsidRPr="00DB4877">
        <w:rPr>
          <w:rFonts w:hint="eastAsia"/>
          <w:sz w:val="32"/>
          <w:szCs w:val="32"/>
        </w:rPr>
        <w:t>。具体开展情况说明</w:t>
      </w:r>
      <w:r w:rsidR="00A539EA">
        <w:rPr>
          <w:rFonts w:hint="eastAsia"/>
          <w:sz w:val="32"/>
          <w:szCs w:val="32"/>
        </w:rPr>
        <w:t>：</w:t>
      </w:r>
      <w:r w:rsidR="00A539EA" w:rsidRPr="00A539EA">
        <w:rPr>
          <w:rFonts w:hint="eastAsia"/>
          <w:sz w:val="32"/>
          <w:szCs w:val="32"/>
        </w:rPr>
        <w:t>完成</w:t>
      </w:r>
      <w:r w:rsidR="00A539EA" w:rsidRPr="00A539EA">
        <w:rPr>
          <w:rFonts w:hint="eastAsia"/>
          <w:sz w:val="32"/>
          <w:szCs w:val="32"/>
        </w:rPr>
        <w:t>2021</w:t>
      </w:r>
      <w:r w:rsidR="00A539EA">
        <w:rPr>
          <w:rFonts w:hint="eastAsia"/>
          <w:sz w:val="32"/>
          <w:szCs w:val="32"/>
        </w:rPr>
        <w:t>年度国家知识产权局和广东省知识产权工作各项工作部署</w:t>
      </w:r>
      <w:r w:rsidR="00A539EA" w:rsidRPr="00DB4877">
        <w:rPr>
          <w:rFonts w:hint="eastAsia"/>
          <w:sz w:val="32"/>
          <w:szCs w:val="32"/>
        </w:rPr>
        <w:t>。项目绩效情况：无。</w:t>
      </w:r>
    </w:p>
    <w:p w:rsidR="007218CC" w:rsidRDefault="00DB4877" w:rsidP="002C64CB">
      <w:pPr>
        <w:pStyle w:val="a5"/>
        <w:numPr>
          <w:ilvl w:val="0"/>
          <w:numId w:val="2"/>
        </w:numPr>
        <w:ind w:left="0" w:firstLineChars="133"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59</w:t>
      </w:r>
      <w:r w:rsidRPr="00DB4877">
        <w:rPr>
          <w:rFonts w:hint="eastAsia"/>
          <w:sz w:val="32"/>
          <w:szCs w:val="32"/>
        </w:rPr>
        <w:t>号，</w:t>
      </w:r>
      <w:r w:rsidRPr="00DB4877">
        <w:rPr>
          <w:rFonts w:hint="eastAsia"/>
          <w:sz w:val="32"/>
          <w:szCs w:val="32"/>
        </w:rPr>
        <w:t>2021</w:t>
      </w:r>
      <w:r w:rsidRPr="00DB4877">
        <w:rPr>
          <w:rFonts w:hint="eastAsia"/>
          <w:sz w:val="32"/>
          <w:szCs w:val="32"/>
        </w:rPr>
        <w:t>年度省促进经济高质量发展专项资金（市场监督管理</w:t>
      </w:r>
      <w:r w:rsidRPr="00DB4877">
        <w:rPr>
          <w:rFonts w:hint="eastAsia"/>
          <w:sz w:val="32"/>
          <w:szCs w:val="32"/>
        </w:rPr>
        <w:t>-</w:t>
      </w:r>
      <w:r w:rsidRPr="00DB4877">
        <w:rPr>
          <w:rFonts w:hint="eastAsia"/>
          <w:sz w:val="32"/>
          <w:szCs w:val="32"/>
        </w:rPr>
        <w:t>知识产权创造运用保护及省部会商、专利奖励）（第二批）（企业知识产权贯标推进）</w:t>
      </w:r>
      <w:r w:rsidRPr="00DB4877">
        <w:rPr>
          <w:rFonts w:hint="eastAsia"/>
          <w:sz w:val="32"/>
          <w:szCs w:val="32"/>
        </w:rPr>
        <w:t>3.42</w:t>
      </w:r>
      <w:r w:rsidRPr="00DB4877">
        <w:rPr>
          <w:rFonts w:hint="eastAsia"/>
          <w:sz w:val="32"/>
          <w:szCs w:val="32"/>
        </w:rPr>
        <w:t>万元</w:t>
      </w:r>
      <w:r w:rsidR="00C63FEA">
        <w:rPr>
          <w:rFonts w:hint="eastAsia"/>
          <w:sz w:val="32"/>
          <w:szCs w:val="32"/>
        </w:rPr>
        <w:t>，截止至</w:t>
      </w:r>
      <w:r w:rsidR="00C63FEA">
        <w:rPr>
          <w:rFonts w:hint="eastAsia"/>
          <w:sz w:val="32"/>
          <w:szCs w:val="32"/>
        </w:rPr>
        <w:t>12</w:t>
      </w:r>
      <w:r w:rsidR="00C63FEA">
        <w:rPr>
          <w:rFonts w:hint="eastAsia"/>
          <w:sz w:val="32"/>
          <w:szCs w:val="32"/>
        </w:rPr>
        <w:t>月支出</w:t>
      </w:r>
      <w:r w:rsidR="00C63FEA" w:rsidRPr="00DB4877">
        <w:rPr>
          <w:rFonts w:hint="eastAsia"/>
          <w:sz w:val="32"/>
          <w:szCs w:val="32"/>
        </w:rPr>
        <w:t>为</w:t>
      </w:r>
      <w:r w:rsidR="00C63FEA" w:rsidRPr="00DB4877">
        <w:rPr>
          <w:rFonts w:hint="eastAsia"/>
          <w:sz w:val="32"/>
          <w:szCs w:val="32"/>
        </w:rPr>
        <w:t>3.42</w:t>
      </w:r>
      <w:r w:rsidR="00C63FEA">
        <w:rPr>
          <w:rFonts w:hint="eastAsia"/>
          <w:sz w:val="32"/>
          <w:szCs w:val="32"/>
        </w:rPr>
        <w:t>万元</w:t>
      </w:r>
      <w:r w:rsidR="00C63FEA" w:rsidRPr="00DB4877">
        <w:rPr>
          <w:rFonts w:hint="eastAsia"/>
          <w:sz w:val="32"/>
          <w:szCs w:val="32"/>
        </w:rPr>
        <w:t>，支出率为</w:t>
      </w:r>
      <w:r w:rsidR="00C63FEA" w:rsidRPr="00DB4877">
        <w:rPr>
          <w:rFonts w:hint="eastAsia"/>
          <w:sz w:val="32"/>
          <w:szCs w:val="32"/>
        </w:rPr>
        <w:t>100%</w:t>
      </w:r>
      <w:r w:rsidR="00C63FEA" w:rsidRPr="00DB4877">
        <w:rPr>
          <w:rFonts w:hint="eastAsia"/>
          <w:sz w:val="32"/>
          <w:szCs w:val="32"/>
        </w:rPr>
        <w:t>。具体开展情况说明</w:t>
      </w:r>
      <w:r w:rsidR="00C63FEA">
        <w:rPr>
          <w:rFonts w:hint="eastAsia"/>
          <w:sz w:val="32"/>
          <w:szCs w:val="32"/>
        </w:rPr>
        <w:t>：</w:t>
      </w:r>
      <w:r w:rsidR="00C63FEA" w:rsidRPr="00A539EA">
        <w:rPr>
          <w:rFonts w:hint="eastAsia"/>
          <w:sz w:val="32"/>
          <w:szCs w:val="32"/>
        </w:rPr>
        <w:t>完成</w:t>
      </w:r>
      <w:r w:rsidR="00C63FEA" w:rsidRPr="00A539EA">
        <w:rPr>
          <w:rFonts w:hint="eastAsia"/>
          <w:sz w:val="32"/>
          <w:szCs w:val="32"/>
        </w:rPr>
        <w:t>2021</w:t>
      </w:r>
      <w:r w:rsidR="00C63FEA">
        <w:rPr>
          <w:rFonts w:hint="eastAsia"/>
          <w:sz w:val="32"/>
          <w:szCs w:val="32"/>
        </w:rPr>
        <w:t>年度国家知识产权局和广东省知识产权工作各项工作部署</w:t>
      </w:r>
      <w:r w:rsidR="00C63FEA" w:rsidRPr="00DB4877">
        <w:rPr>
          <w:rFonts w:hint="eastAsia"/>
          <w:sz w:val="32"/>
          <w:szCs w:val="32"/>
        </w:rPr>
        <w:t>。项目绩效情况：无。</w:t>
      </w:r>
    </w:p>
    <w:p w:rsidR="00D50072" w:rsidRDefault="00DB4877" w:rsidP="00D50072">
      <w:pPr>
        <w:pStyle w:val="a5"/>
        <w:numPr>
          <w:ilvl w:val="0"/>
          <w:numId w:val="2"/>
        </w:numPr>
        <w:ind w:left="0" w:firstLineChars="0" w:firstLine="426"/>
        <w:rPr>
          <w:sz w:val="32"/>
          <w:szCs w:val="32"/>
        </w:rPr>
      </w:pPr>
      <w:r w:rsidRPr="00DB4877">
        <w:rPr>
          <w:rFonts w:hint="eastAsia"/>
          <w:sz w:val="32"/>
          <w:szCs w:val="32"/>
        </w:rPr>
        <w:lastRenderedPageBreak/>
        <w:t>江财工〔</w:t>
      </w:r>
      <w:r w:rsidRPr="00DB4877">
        <w:rPr>
          <w:rFonts w:hint="eastAsia"/>
          <w:sz w:val="32"/>
          <w:szCs w:val="32"/>
        </w:rPr>
        <w:t>2021</w:t>
      </w:r>
      <w:r w:rsidRPr="00DB4877">
        <w:rPr>
          <w:rFonts w:hint="eastAsia"/>
          <w:sz w:val="32"/>
          <w:szCs w:val="32"/>
        </w:rPr>
        <w:t>〕</w:t>
      </w:r>
      <w:r w:rsidRPr="00DB4877">
        <w:rPr>
          <w:rFonts w:hint="eastAsia"/>
          <w:sz w:val="32"/>
          <w:szCs w:val="32"/>
        </w:rPr>
        <w:t>60</w:t>
      </w:r>
      <w:r w:rsidRPr="00DB4877">
        <w:rPr>
          <w:rFonts w:hint="eastAsia"/>
          <w:sz w:val="32"/>
          <w:szCs w:val="32"/>
        </w:rPr>
        <w:t>号，关于下达</w:t>
      </w:r>
      <w:r w:rsidRPr="00DB4877">
        <w:rPr>
          <w:rFonts w:hint="eastAsia"/>
          <w:sz w:val="32"/>
          <w:szCs w:val="32"/>
        </w:rPr>
        <w:t>2021</w:t>
      </w:r>
      <w:r w:rsidRPr="00DB4877">
        <w:rPr>
          <w:rFonts w:hint="eastAsia"/>
          <w:sz w:val="32"/>
          <w:szCs w:val="32"/>
        </w:rPr>
        <w:t>年江门市知识产权专项（专利扶持）资金（第二批）的通知</w:t>
      </w:r>
      <w:r w:rsidRPr="00DB4877">
        <w:rPr>
          <w:rFonts w:hint="eastAsia"/>
          <w:sz w:val="32"/>
          <w:szCs w:val="32"/>
        </w:rPr>
        <w:t>0.99</w:t>
      </w:r>
      <w:r w:rsidR="00D50072">
        <w:rPr>
          <w:rFonts w:hint="eastAsia"/>
          <w:sz w:val="32"/>
          <w:szCs w:val="32"/>
        </w:rPr>
        <w:t>万元，截止至</w:t>
      </w:r>
      <w:r w:rsidR="00D50072">
        <w:rPr>
          <w:rFonts w:hint="eastAsia"/>
          <w:sz w:val="32"/>
          <w:szCs w:val="32"/>
        </w:rPr>
        <w:t>12</w:t>
      </w:r>
      <w:r w:rsidR="00D50072">
        <w:rPr>
          <w:rFonts w:hint="eastAsia"/>
          <w:sz w:val="32"/>
          <w:szCs w:val="32"/>
        </w:rPr>
        <w:t>月支出</w:t>
      </w:r>
      <w:r w:rsidR="00D50072" w:rsidRPr="00DB4877">
        <w:rPr>
          <w:rFonts w:hint="eastAsia"/>
          <w:sz w:val="32"/>
          <w:szCs w:val="32"/>
        </w:rPr>
        <w:t>为</w:t>
      </w:r>
      <w:r w:rsidR="00D50072" w:rsidRPr="00DB4877">
        <w:rPr>
          <w:rFonts w:hint="eastAsia"/>
          <w:sz w:val="32"/>
          <w:szCs w:val="32"/>
        </w:rPr>
        <w:t>0.99</w:t>
      </w:r>
      <w:r w:rsidR="00D50072">
        <w:rPr>
          <w:rFonts w:hint="eastAsia"/>
          <w:sz w:val="32"/>
          <w:szCs w:val="32"/>
        </w:rPr>
        <w:t>万元</w:t>
      </w:r>
      <w:r w:rsidR="00D50072" w:rsidRPr="00DB4877">
        <w:rPr>
          <w:rFonts w:hint="eastAsia"/>
          <w:sz w:val="32"/>
          <w:szCs w:val="32"/>
        </w:rPr>
        <w:t>，支出率为</w:t>
      </w:r>
      <w:r w:rsidR="00D50072" w:rsidRPr="00DB4877">
        <w:rPr>
          <w:rFonts w:hint="eastAsia"/>
          <w:sz w:val="32"/>
          <w:szCs w:val="32"/>
        </w:rPr>
        <w:t>100%</w:t>
      </w:r>
      <w:r w:rsidR="00D50072" w:rsidRPr="00DB4877">
        <w:rPr>
          <w:rFonts w:hint="eastAsia"/>
          <w:sz w:val="32"/>
          <w:szCs w:val="32"/>
        </w:rPr>
        <w:t>。具体开展情况说明</w:t>
      </w:r>
      <w:r w:rsidR="00D50072">
        <w:rPr>
          <w:rFonts w:hint="eastAsia"/>
          <w:sz w:val="32"/>
          <w:szCs w:val="32"/>
        </w:rPr>
        <w:t>：对符合专利扶持奖励条件的企业进行奖励</w:t>
      </w:r>
      <w:r w:rsidR="00D50072" w:rsidRPr="00DB4877">
        <w:rPr>
          <w:rFonts w:hint="eastAsia"/>
          <w:sz w:val="32"/>
          <w:szCs w:val="32"/>
        </w:rPr>
        <w:t>。项目绩效情况：无。</w:t>
      </w:r>
    </w:p>
    <w:p w:rsidR="000715F9" w:rsidRDefault="00DB4877" w:rsidP="002C64CB">
      <w:pPr>
        <w:pStyle w:val="a5"/>
        <w:numPr>
          <w:ilvl w:val="0"/>
          <w:numId w:val="2"/>
        </w:numPr>
        <w:ind w:left="0" w:firstLineChars="133"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77</w:t>
      </w:r>
      <w:r w:rsidRPr="00DB4877">
        <w:rPr>
          <w:rFonts w:hint="eastAsia"/>
          <w:sz w:val="32"/>
          <w:szCs w:val="32"/>
        </w:rPr>
        <w:t>号，关于下达</w:t>
      </w:r>
      <w:r w:rsidRPr="00DB4877">
        <w:rPr>
          <w:rFonts w:hint="eastAsia"/>
          <w:sz w:val="32"/>
          <w:szCs w:val="32"/>
        </w:rPr>
        <w:t>2021</w:t>
      </w:r>
      <w:r w:rsidRPr="00DB4877">
        <w:rPr>
          <w:rFonts w:hint="eastAsia"/>
          <w:sz w:val="32"/>
          <w:szCs w:val="32"/>
        </w:rPr>
        <w:t>年江门市知识产权专项（专利扶持）资金（第三批）的通知</w:t>
      </w:r>
      <w:r w:rsidRPr="00DB4877">
        <w:rPr>
          <w:rFonts w:hint="eastAsia"/>
          <w:sz w:val="32"/>
          <w:szCs w:val="32"/>
        </w:rPr>
        <w:t>8.1</w:t>
      </w:r>
      <w:r w:rsidRPr="00DB4877">
        <w:rPr>
          <w:rFonts w:hint="eastAsia"/>
          <w:sz w:val="32"/>
          <w:szCs w:val="32"/>
        </w:rPr>
        <w:t>万元</w:t>
      </w:r>
      <w:r w:rsidR="003667B3">
        <w:rPr>
          <w:rFonts w:hint="eastAsia"/>
          <w:sz w:val="32"/>
          <w:szCs w:val="32"/>
        </w:rPr>
        <w:t>，截止至</w:t>
      </w:r>
      <w:r w:rsidR="003667B3">
        <w:rPr>
          <w:rFonts w:hint="eastAsia"/>
          <w:sz w:val="32"/>
          <w:szCs w:val="32"/>
        </w:rPr>
        <w:t>12</w:t>
      </w:r>
      <w:r w:rsidR="003667B3">
        <w:rPr>
          <w:rFonts w:hint="eastAsia"/>
          <w:sz w:val="32"/>
          <w:szCs w:val="32"/>
        </w:rPr>
        <w:t>月支出</w:t>
      </w:r>
      <w:r w:rsidR="003667B3" w:rsidRPr="00DB4877">
        <w:rPr>
          <w:rFonts w:hint="eastAsia"/>
          <w:sz w:val="32"/>
          <w:szCs w:val="32"/>
        </w:rPr>
        <w:t>为</w:t>
      </w:r>
      <w:r w:rsidR="003667B3">
        <w:rPr>
          <w:rFonts w:hint="eastAsia"/>
          <w:sz w:val="32"/>
          <w:szCs w:val="32"/>
        </w:rPr>
        <w:t>8.1</w:t>
      </w:r>
      <w:r w:rsidR="003667B3">
        <w:rPr>
          <w:rFonts w:hint="eastAsia"/>
          <w:sz w:val="32"/>
          <w:szCs w:val="32"/>
        </w:rPr>
        <w:t>万元</w:t>
      </w:r>
      <w:r w:rsidR="003667B3" w:rsidRPr="00DB4877">
        <w:rPr>
          <w:rFonts w:hint="eastAsia"/>
          <w:sz w:val="32"/>
          <w:szCs w:val="32"/>
        </w:rPr>
        <w:t>，支出率为</w:t>
      </w:r>
      <w:r w:rsidR="003667B3" w:rsidRPr="00DB4877">
        <w:rPr>
          <w:rFonts w:hint="eastAsia"/>
          <w:sz w:val="32"/>
          <w:szCs w:val="32"/>
        </w:rPr>
        <w:t>100%</w:t>
      </w:r>
      <w:r w:rsidR="003667B3" w:rsidRPr="00DB4877">
        <w:rPr>
          <w:rFonts w:hint="eastAsia"/>
          <w:sz w:val="32"/>
          <w:szCs w:val="32"/>
        </w:rPr>
        <w:t>。具体开展情况说明</w:t>
      </w:r>
      <w:r w:rsidR="003667B3">
        <w:rPr>
          <w:rFonts w:hint="eastAsia"/>
          <w:sz w:val="32"/>
          <w:szCs w:val="32"/>
        </w:rPr>
        <w:t>：对符合专扶持奖励条件的企业进行奖励</w:t>
      </w:r>
      <w:r w:rsidR="003667B3" w:rsidRPr="00DB4877">
        <w:rPr>
          <w:rFonts w:hint="eastAsia"/>
          <w:sz w:val="32"/>
          <w:szCs w:val="32"/>
        </w:rPr>
        <w:t>。项目绩效情况：无。</w:t>
      </w:r>
    </w:p>
    <w:p w:rsidR="000715F9" w:rsidRDefault="00DB4877" w:rsidP="001277A6">
      <w:pPr>
        <w:pStyle w:val="a5"/>
        <w:numPr>
          <w:ilvl w:val="0"/>
          <w:numId w:val="2"/>
        </w:numPr>
        <w:ind w:left="0" w:firstLineChars="0"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74</w:t>
      </w:r>
      <w:r w:rsidRPr="00DB4877">
        <w:rPr>
          <w:rFonts w:hint="eastAsia"/>
          <w:sz w:val="32"/>
          <w:szCs w:val="32"/>
        </w:rPr>
        <w:t>号，关于下达</w:t>
      </w:r>
      <w:r w:rsidRPr="00DB4877">
        <w:rPr>
          <w:rFonts w:hint="eastAsia"/>
          <w:sz w:val="32"/>
          <w:szCs w:val="32"/>
        </w:rPr>
        <w:t>2021</w:t>
      </w:r>
      <w:r w:rsidRPr="00DB4877">
        <w:rPr>
          <w:rFonts w:hint="eastAsia"/>
          <w:sz w:val="32"/>
          <w:szCs w:val="32"/>
        </w:rPr>
        <w:t>年江门市商标品牌战略专项资金的通知</w:t>
      </w:r>
      <w:r w:rsidRPr="00DB4877">
        <w:rPr>
          <w:rFonts w:hint="eastAsia"/>
          <w:sz w:val="32"/>
          <w:szCs w:val="32"/>
        </w:rPr>
        <w:t>1.05</w:t>
      </w:r>
      <w:r w:rsidR="001277A6">
        <w:rPr>
          <w:rFonts w:hint="eastAsia"/>
          <w:sz w:val="32"/>
          <w:szCs w:val="32"/>
        </w:rPr>
        <w:t>万元，截止至</w:t>
      </w:r>
      <w:r w:rsidR="001277A6">
        <w:rPr>
          <w:rFonts w:hint="eastAsia"/>
          <w:sz w:val="32"/>
          <w:szCs w:val="32"/>
        </w:rPr>
        <w:t>12</w:t>
      </w:r>
      <w:r w:rsidR="001277A6">
        <w:rPr>
          <w:rFonts w:hint="eastAsia"/>
          <w:sz w:val="32"/>
          <w:szCs w:val="32"/>
        </w:rPr>
        <w:t>月支出</w:t>
      </w:r>
      <w:r w:rsidR="001277A6" w:rsidRPr="00DB4877">
        <w:rPr>
          <w:rFonts w:hint="eastAsia"/>
          <w:sz w:val="32"/>
          <w:szCs w:val="32"/>
        </w:rPr>
        <w:t>为</w:t>
      </w:r>
      <w:r w:rsidR="001277A6">
        <w:rPr>
          <w:rFonts w:hint="eastAsia"/>
          <w:sz w:val="32"/>
          <w:szCs w:val="32"/>
        </w:rPr>
        <w:t>1.05</w:t>
      </w:r>
      <w:r w:rsidR="001277A6">
        <w:rPr>
          <w:rFonts w:hint="eastAsia"/>
          <w:sz w:val="32"/>
          <w:szCs w:val="32"/>
        </w:rPr>
        <w:t>万元</w:t>
      </w:r>
      <w:r w:rsidR="001277A6" w:rsidRPr="00DB4877">
        <w:rPr>
          <w:rFonts w:hint="eastAsia"/>
          <w:sz w:val="32"/>
          <w:szCs w:val="32"/>
        </w:rPr>
        <w:t>，支出率为</w:t>
      </w:r>
      <w:r w:rsidR="001277A6" w:rsidRPr="00DB4877">
        <w:rPr>
          <w:rFonts w:hint="eastAsia"/>
          <w:sz w:val="32"/>
          <w:szCs w:val="32"/>
        </w:rPr>
        <w:t>100%</w:t>
      </w:r>
      <w:r w:rsidR="001277A6" w:rsidRPr="00DB4877">
        <w:rPr>
          <w:rFonts w:hint="eastAsia"/>
          <w:sz w:val="32"/>
          <w:szCs w:val="32"/>
        </w:rPr>
        <w:t>。具体开展情况说明</w:t>
      </w:r>
      <w:r w:rsidR="001277A6">
        <w:rPr>
          <w:rFonts w:hint="eastAsia"/>
          <w:sz w:val="32"/>
          <w:szCs w:val="32"/>
        </w:rPr>
        <w:t>：对符合奖励条件的企业进行奖励</w:t>
      </w:r>
      <w:r w:rsidR="001277A6" w:rsidRPr="00DB4877">
        <w:rPr>
          <w:rFonts w:hint="eastAsia"/>
          <w:sz w:val="32"/>
          <w:szCs w:val="32"/>
        </w:rPr>
        <w:t>。项目绩效情况：无。</w:t>
      </w:r>
    </w:p>
    <w:p w:rsidR="000715F9" w:rsidRDefault="00DB4877" w:rsidP="005576C6">
      <w:pPr>
        <w:pStyle w:val="a5"/>
        <w:numPr>
          <w:ilvl w:val="0"/>
          <w:numId w:val="2"/>
        </w:numPr>
        <w:ind w:left="0" w:firstLineChars="0"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100</w:t>
      </w:r>
      <w:r w:rsidRPr="00DB4877">
        <w:rPr>
          <w:rFonts w:hint="eastAsia"/>
          <w:sz w:val="32"/>
          <w:szCs w:val="32"/>
        </w:rPr>
        <w:t>号，调整下达第一批中央财政</w:t>
      </w:r>
      <w:r w:rsidRPr="00DB4877">
        <w:rPr>
          <w:rFonts w:hint="eastAsia"/>
          <w:sz w:val="32"/>
          <w:szCs w:val="32"/>
        </w:rPr>
        <w:t>2021</w:t>
      </w:r>
      <w:r w:rsidRPr="00DB4877">
        <w:rPr>
          <w:rFonts w:hint="eastAsia"/>
          <w:sz w:val="32"/>
          <w:szCs w:val="32"/>
        </w:rPr>
        <w:t>年服务业发展资金（知识产权运营服务体系建设）</w:t>
      </w:r>
      <w:r w:rsidRPr="00DB4877">
        <w:rPr>
          <w:sz w:val="32"/>
          <w:szCs w:val="32"/>
        </w:rPr>
        <w:t>50</w:t>
      </w:r>
      <w:r w:rsidRPr="00DB4877">
        <w:rPr>
          <w:rFonts w:hint="eastAsia"/>
          <w:sz w:val="32"/>
          <w:szCs w:val="32"/>
        </w:rPr>
        <w:t>万元</w:t>
      </w:r>
      <w:r w:rsidR="005576C6">
        <w:rPr>
          <w:rFonts w:hint="eastAsia"/>
          <w:sz w:val="32"/>
          <w:szCs w:val="32"/>
        </w:rPr>
        <w:t>，截止至</w:t>
      </w:r>
      <w:r w:rsidR="005576C6">
        <w:rPr>
          <w:rFonts w:hint="eastAsia"/>
          <w:sz w:val="32"/>
          <w:szCs w:val="32"/>
        </w:rPr>
        <w:t>12</w:t>
      </w:r>
      <w:r w:rsidR="005576C6">
        <w:rPr>
          <w:rFonts w:hint="eastAsia"/>
          <w:sz w:val="32"/>
          <w:szCs w:val="32"/>
        </w:rPr>
        <w:t>月支出</w:t>
      </w:r>
      <w:r w:rsidR="005576C6" w:rsidRPr="00DB4877">
        <w:rPr>
          <w:rFonts w:hint="eastAsia"/>
          <w:sz w:val="32"/>
          <w:szCs w:val="32"/>
        </w:rPr>
        <w:t>为</w:t>
      </w:r>
      <w:r w:rsidR="005576C6">
        <w:rPr>
          <w:rFonts w:hint="eastAsia"/>
          <w:sz w:val="32"/>
          <w:szCs w:val="32"/>
        </w:rPr>
        <w:t>50</w:t>
      </w:r>
      <w:r w:rsidR="005576C6">
        <w:rPr>
          <w:rFonts w:hint="eastAsia"/>
          <w:sz w:val="32"/>
          <w:szCs w:val="32"/>
        </w:rPr>
        <w:t>万元</w:t>
      </w:r>
      <w:r w:rsidR="005576C6" w:rsidRPr="00DB4877">
        <w:rPr>
          <w:rFonts w:hint="eastAsia"/>
          <w:sz w:val="32"/>
          <w:szCs w:val="32"/>
        </w:rPr>
        <w:t>，支出率为</w:t>
      </w:r>
      <w:r w:rsidR="005576C6" w:rsidRPr="00DB4877">
        <w:rPr>
          <w:rFonts w:hint="eastAsia"/>
          <w:sz w:val="32"/>
          <w:szCs w:val="32"/>
        </w:rPr>
        <w:t>100%</w:t>
      </w:r>
      <w:r w:rsidR="005576C6" w:rsidRPr="00DB4877">
        <w:rPr>
          <w:rFonts w:hint="eastAsia"/>
          <w:sz w:val="32"/>
          <w:szCs w:val="32"/>
        </w:rPr>
        <w:t>。具体开展情况说明</w:t>
      </w:r>
      <w:r w:rsidR="005576C6">
        <w:rPr>
          <w:rFonts w:hint="eastAsia"/>
          <w:sz w:val="32"/>
          <w:szCs w:val="32"/>
        </w:rPr>
        <w:t>：</w:t>
      </w:r>
      <w:r w:rsidR="005576C6" w:rsidRPr="005576C6">
        <w:rPr>
          <w:rFonts w:hint="eastAsia"/>
          <w:sz w:val="32"/>
          <w:szCs w:val="32"/>
        </w:rPr>
        <w:t>完成珠三角重点园区专利转化需求对接工程项目</w:t>
      </w:r>
      <w:r w:rsidR="005576C6" w:rsidRPr="00DB4877">
        <w:rPr>
          <w:rFonts w:hint="eastAsia"/>
          <w:sz w:val="32"/>
          <w:szCs w:val="32"/>
        </w:rPr>
        <w:t>。项目绩效情况：无。</w:t>
      </w:r>
    </w:p>
    <w:p w:rsidR="000715F9" w:rsidRDefault="00DB4877" w:rsidP="00EE3AFC">
      <w:pPr>
        <w:pStyle w:val="a5"/>
        <w:numPr>
          <w:ilvl w:val="0"/>
          <w:numId w:val="2"/>
        </w:numPr>
        <w:ind w:left="0" w:firstLineChars="0"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109</w:t>
      </w:r>
      <w:r w:rsidRPr="00DB4877">
        <w:rPr>
          <w:rFonts w:hint="eastAsia"/>
          <w:sz w:val="32"/>
          <w:szCs w:val="32"/>
        </w:rPr>
        <w:t>号，</w:t>
      </w:r>
      <w:r w:rsidRPr="00DB4877">
        <w:rPr>
          <w:rFonts w:hint="eastAsia"/>
          <w:sz w:val="32"/>
          <w:szCs w:val="32"/>
        </w:rPr>
        <w:t>2021</w:t>
      </w:r>
      <w:r w:rsidRPr="00DB4877">
        <w:rPr>
          <w:rFonts w:hint="eastAsia"/>
          <w:sz w:val="32"/>
          <w:szCs w:val="32"/>
        </w:rPr>
        <w:t>年江门市高价值专利培育布局大赛奖金</w:t>
      </w:r>
      <w:r w:rsidRPr="00DB4877">
        <w:rPr>
          <w:rFonts w:hint="eastAsia"/>
          <w:sz w:val="32"/>
          <w:szCs w:val="32"/>
        </w:rPr>
        <w:t>13.75</w:t>
      </w:r>
      <w:r w:rsidR="00B61D15">
        <w:rPr>
          <w:rFonts w:hint="eastAsia"/>
          <w:sz w:val="32"/>
          <w:szCs w:val="32"/>
        </w:rPr>
        <w:t>万元，</w:t>
      </w:r>
      <w:r w:rsidR="00B61D15" w:rsidRPr="00B61D15">
        <w:rPr>
          <w:rFonts w:hint="eastAsia"/>
          <w:sz w:val="32"/>
          <w:szCs w:val="32"/>
        </w:rPr>
        <w:t>截止至</w:t>
      </w:r>
      <w:r w:rsidR="00B61D15" w:rsidRPr="00B61D15">
        <w:rPr>
          <w:rFonts w:hint="eastAsia"/>
          <w:sz w:val="32"/>
          <w:szCs w:val="32"/>
        </w:rPr>
        <w:t>12</w:t>
      </w:r>
      <w:r w:rsidR="00B61D15" w:rsidRPr="00B61D15">
        <w:rPr>
          <w:rFonts w:hint="eastAsia"/>
          <w:sz w:val="32"/>
          <w:szCs w:val="32"/>
        </w:rPr>
        <w:t>月支出为</w:t>
      </w:r>
      <w:r w:rsidR="00EE3AFC" w:rsidRPr="00DB4877">
        <w:rPr>
          <w:rFonts w:hint="eastAsia"/>
          <w:sz w:val="32"/>
          <w:szCs w:val="32"/>
        </w:rPr>
        <w:t>13.75</w:t>
      </w:r>
      <w:r w:rsidR="00EE3AFC">
        <w:rPr>
          <w:rFonts w:hint="eastAsia"/>
          <w:sz w:val="32"/>
          <w:szCs w:val="32"/>
        </w:rPr>
        <w:t>万元</w:t>
      </w:r>
      <w:r w:rsidR="00B61D15" w:rsidRPr="00B61D15">
        <w:rPr>
          <w:rFonts w:hint="eastAsia"/>
          <w:sz w:val="32"/>
          <w:szCs w:val="32"/>
        </w:rPr>
        <w:t>，支出率为</w:t>
      </w:r>
      <w:r w:rsidR="00B61D15" w:rsidRPr="00B61D15">
        <w:rPr>
          <w:rFonts w:hint="eastAsia"/>
          <w:sz w:val="32"/>
          <w:szCs w:val="32"/>
        </w:rPr>
        <w:t>100%</w:t>
      </w:r>
      <w:r w:rsidR="00B61D15" w:rsidRPr="00B61D15">
        <w:rPr>
          <w:rFonts w:hint="eastAsia"/>
          <w:sz w:val="32"/>
          <w:szCs w:val="32"/>
        </w:rPr>
        <w:t>。具体开展情况说明：</w:t>
      </w:r>
      <w:r w:rsidR="00EE3AFC" w:rsidRPr="00EE3AFC">
        <w:rPr>
          <w:rFonts w:hint="eastAsia"/>
          <w:sz w:val="32"/>
          <w:szCs w:val="32"/>
        </w:rPr>
        <w:t>对</w:t>
      </w:r>
      <w:r w:rsidR="00EE3AFC" w:rsidRPr="00EE3AFC">
        <w:rPr>
          <w:rFonts w:hint="eastAsia"/>
          <w:sz w:val="32"/>
          <w:szCs w:val="32"/>
        </w:rPr>
        <w:t>2021</w:t>
      </w:r>
      <w:r w:rsidR="00EE3AFC" w:rsidRPr="00EE3AFC">
        <w:rPr>
          <w:rFonts w:hint="eastAsia"/>
          <w:sz w:val="32"/>
          <w:szCs w:val="32"/>
        </w:rPr>
        <w:t>年江门市高价值专利培育布局大赛获奖企业进行奖励</w:t>
      </w:r>
      <w:r w:rsidR="00B61D15" w:rsidRPr="00B61D15">
        <w:rPr>
          <w:rFonts w:hint="eastAsia"/>
          <w:sz w:val="32"/>
          <w:szCs w:val="32"/>
        </w:rPr>
        <w:t>。项目绩效情况：</w:t>
      </w:r>
      <w:r w:rsidR="00B61D15" w:rsidRPr="00B61D15">
        <w:rPr>
          <w:rFonts w:hint="eastAsia"/>
          <w:sz w:val="32"/>
          <w:szCs w:val="32"/>
        </w:rPr>
        <w:lastRenderedPageBreak/>
        <w:t>无。</w:t>
      </w:r>
    </w:p>
    <w:p w:rsidR="000715F9" w:rsidRDefault="00DB4877" w:rsidP="00130271">
      <w:pPr>
        <w:pStyle w:val="a5"/>
        <w:numPr>
          <w:ilvl w:val="0"/>
          <w:numId w:val="2"/>
        </w:numPr>
        <w:ind w:left="0" w:firstLineChars="0"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117</w:t>
      </w:r>
      <w:r w:rsidRPr="00DB4877">
        <w:rPr>
          <w:rFonts w:hint="eastAsia"/>
          <w:sz w:val="32"/>
          <w:szCs w:val="32"/>
        </w:rPr>
        <w:t>号关于下达</w:t>
      </w:r>
      <w:r w:rsidRPr="00DB4877">
        <w:rPr>
          <w:rFonts w:hint="eastAsia"/>
          <w:sz w:val="32"/>
          <w:szCs w:val="32"/>
        </w:rPr>
        <w:t>2021</w:t>
      </w:r>
      <w:r w:rsidRPr="00DB4877">
        <w:rPr>
          <w:rFonts w:hint="eastAsia"/>
          <w:sz w:val="32"/>
          <w:szCs w:val="32"/>
        </w:rPr>
        <w:t>年免费刻章服务专项资金的通知</w:t>
      </w:r>
      <w:r w:rsidRPr="00DB4877">
        <w:rPr>
          <w:sz w:val="32"/>
          <w:szCs w:val="32"/>
        </w:rPr>
        <w:t>8</w:t>
      </w:r>
      <w:r w:rsidRPr="00DB4877">
        <w:rPr>
          <w:rFonts w:hint="eastAsia"/>
          <w:sz w:val="32"/>
          <w:szCs w:val="32"/>
        </w:rPr>
        <w:t>.</w:t>
      </w:r>
      <w:r w:rsidRPr="00DB4877">
        <w:rPr>
          <w:sz w:val="32"/>
          <w:szCs w:val="32"/>
        </w:rPr>
        <w:t>43</w:t>
      </w:r>
      <w:r w:rsidR="00130271">
        <w:rPr>
          <w:rFonts w:hint="eastAsia"/>
          <w:sz w:val="32"/>
          <w:szCs w:val="32"/>
        </w:rPr>
        <w:t>万元，</w:t>
      </w:r>
      <w:r w:rsidR="00130271" w:rsidRPr="00130271">
        <w:rPr>
          <w:rFonts w:hint="eastAsia"/>
          <w:sz w:val="32"/>
          <w:szCs w:val="32"/>
        </w:rPr>
        <w:t>截止至</w:t>
      </w:r>
      <w:r w:rsidR="00130271" w:rsidRPr="00130271">
        <w:rPr>
          <w:rFonts w:hint="eastAsia"/>
          <w:sz w:val="32"/>
          <w:szCs w:val="32"/>
        </w:rPr>
        <w:t>12</w:t>
      </w:r>
      <w:r w:rsidR="00130271" w:rsidRPr="00130271">
        <w:rPr>
          <w:rFonts w:hint="eastAsia"/>
          <w:sz w:val="32"/>
          <w:szCs w:val="32"/>
        </w:rPr>
        <w:t>月支出为</w:t>
      </w:r>
      <w:r w:rsidR="00130271">
        <w:rPr>
          <w:rFonts w:hint="eastAsia"/>
          <w:sz w:val="32"/>
          <w:szCs w:val="32"/>
        </w:rPr>
        <w:t>0.99</w:t>
      </w:r>
      <w:r w:rsidR="00130271" w:rsidRPr="00130271">
        <w:rPr>
          <w:rFonts w:hint="eastAsia"/>
          <w:sz w:val="32"/>
          <w:szCs w:val="32"/>
        </w:rPr>
        <w:t>万元，支出率为</w:t>
      </w:r>
      <w:r w:rsidR="004F5555">
        <w:rPr>
          <w:sz w:val="32"/>
          <w:szCs w:val="32"/>
        </w:rPr>
        <w:t>11.84</w:t>
      </w:r>
      <w:r w:rsidR="00130271" w:rsidRPr="00130271">
        <w:rPr>
          <w:rFonts w:hint="eastAsia"/>
          <w:sz w:val="32"/>
          <w:szCs w:val="32"/>
        </w:rPr>
        <w:t>%</w:t>
      </w:r>
      <w:r w:rsidR="00130271">
        <w:rPr>
          <w:rFonts w:hint="eastAsia"/>
          <w:sz w:val="32"/>
          <w:szCs w:val="32"/>
        </w:rPr>
        <w:t>。具体开展情况说明：</w:t>
      </w:r>
      <w:r w:rsidR="00130271" w:rsidRPr="00130271">
        <w:rPr>
          <w:rFonts w:hint="eastAsia"/>
          <w:sz w:val="32"/>
          <w:szCs w:val="32"/>
        </w:rPr>
        <w:t>为新开办企业免费刻制公章，提升企业开办便利度，进一步压减企业开办成本。项目绩效情况：无。</w:t>
      </w:r>
    </w:p>
    <w:p w:rsidR="00DB4877" w:rsidRPr="00BB4CE6" w:rsidRDefault="00DB4877" w:rsidP="00BB4CE6">
      <w:pPr>
        <w:pStyle w:val="a5"/>
        <w:numPr>
          <w:ilvl w:val="0"/>
          <w:numId w:val="2"/>
        </w:numPr>
        <w:ind w:left="0" w:firstLineChars="0" w:firstLine="426"/>
        <w:rPr>
          <w:sz w:val="32"/>
          <w:szCs w:val="32"/>
        </w:rPr>
      </w:pPr>
      <w:r w:rsidRPr="00DB4877">
        <w:rPr>
          <w:rFonts w:hint="eastAsia"/>
          <w:sz w:val="32"/>
          <w:szCs w:val="32"/>
        </w:rPr>
        <w:t>江财工〔</w:t>
      </w:r>
      <w:r w:rsidRPr="00DB4877">
        <w:rPr>
          <w:rFonts w:hint="eastAsia"/>
          <w:sz w:val="32"/>
          <w:szCs w:val="32"/>
        </w:rPr>
        <w:t>2021</w:t>
      </w:r>
      <w:r w:rsidRPr="00DB4877">
        <w:rPr>
          <w:rFonts w:hint="eastAsia"/>
          <w:sz w:val="32"/>
          <w:szCs w:val="32"/>
        </w:rPr>
        <w:t>〕</w:t>
      </w:r>
      <w:r w:rsidRPr="00DB4877">
        <w:rPr>
          <w:rFonts w:hint="eastAsia"/>
          <w:sz w:val="32"/>
          <w:szCs w:val="32"/>
        </w:rPr>
        <w:t>131</w:t>
      </w:r>
      <w:r w:rsidRPr="00DB4877">
        <w:rPr>
          <w:rFonts w:hint="eastAsia"/>
          <w:sz w:val="32"/>
          <w:szCs w:val="32"/>
        </w:rPr>
        <w:t>号再次调整下达第一批中央财政</w:t>
      </w:r>
      <w:r w:rsidRPr="00DB4877">
        <w:rPr>
          <w:rFonts w:hint="eastAsia"/>
          <w:sz w:val="32"/>
          <w:szCs w:val="32"/>
        </w:rPr>
        <w:t>2021</w:t>
      </w:r>
      <w:r w:rsidRPr="00DB4877">
        <w:rPr>
          <w:rFonts w:hint="eastAsia"/>
          <w:sz w:val="32"/>
          <w:szCs w:val="32"/>
        </w:rPr>
        <w:t>年服务业发展资金（知识产权运营服务体系建设</w:t>
      </w:r>
      <w:r w:rsidRPr="00DB4877">
        <w:rPr>
          <w:rFonts w:hint="eastAsia"/>
          <w:sz w:val="32"/>
          <w:szCs w:val="32"/>
        </w:rPr>
        <w:t>-</w:t>
      </w:r>
      <w:r w:rsidRPr="00DB4877">
        <w:rPr>
          <w:rFonts w:hint="eastAsia"/>
          <w:sz w:val="32"/>
          <w:szCs w:val="32"/>
        </w:rPr>
        <w:t>专利转化专项后补助项目）</w:t>
      </w:r>
      <w:r w:rsidRPr="00DB4877">
        <w:rPr>
          <w:rFonts w:hint="eastAsia"/>
          <w:sz w:val="32"/>
          <w:szCs w:val="32"/>
        </w:rPr>
        <w:t>28.2</w:t>
      </w:r>
      <w:r w:rsidR="002E6214">
        <w:rPr>
          <w:rFonts w:hint="eastAsia"/>
          <w:sz w:val="32"/>
          <w:szCs w:val="32"/>
        </w:rPr>
        <w:t>万元</w:t>
      </w:r>
      <w:r w:rsidR="00FA6D1F">
        <w:rPr>
          <w:rFonts w:hint="eastAsia"/>
          <w:sz w:val="32"/>
          <w:szCs w:val="32"/>
        </w:rPr>
        <w:t>，</w:t>
      </w:r>
      <w:r w:rsidR="00FA6D1F" w:rsidRPr="00FA6D1F">
        <w:rPr>
          <w:rFonts w:hint="eastAsia"/>
          <w:sz w:val="32"/>
          <w:szCs w:val="32"/>
        </w:rPr>
        <w:t>截止至</w:t>
      </w:r>
      <w:r w:rsidR="00FA6D1F" w:rsidRPr="00FA6D1F">
        <w:rPr>
          <w:rFonts w:hint="eastAsia"/>
          <w:sz w:val="32"/>
          <w:szCs w:val="32"/>
        </w:rPr>
        <w:t>12</w:t>
      </w:r>
      <w:r w:rsidR="00FA6D1F" w:rsidRPr="00FA6D1F">
        <w:rPr>
          <w:rFonts w:hint="eastAsia"/>
          <w:sz w:val="32"/>
          <w:szCs w:val="32"/>
        </w:rPr>
        <w:t>月支出为</w:t>
      </w:r>
      <w:r w:rsidR="004F5555">
        <w:rPr>
          <w:rFonts w:hint="eastAsia"/>
          <w:sz w:val="32"/>
          <w:szCs w:val="32"/>
        </w:rPr>
        <w:t>28.2</w:t>
      </w:r>
      <w:r w:rsidR="00FA6D1F" w:rsidRPr="00FA6D1F">
        <w:rPr>
          <w:rFonts w:hint="eastAsia"/>
          <w:sz w:val="32"/>
          <w:szCs w:val="32"/>
        </w:rPr>
        <w:t>万元，支出率为</w:t>
      </w:r>
      <w:r w:rsidR="004F5555">
        <w:rPr>
          <w:rFonts w:hint="eastAsia"/>
          <w:sz w:val="32"/>
          <w:szCs w:val="32"/>
        </w:rPr>
        <w:t>100</w:t>
      </w:r>
      <w:r w:rsidR="00FA6D1F" w:rsidRPr="00FA6D1F">
        <w:rPr>
          <w:rFonts w:hint="eastAsia"/>
          <w:sz w:val="32"/>
          <w:szCs w:val="32"/>
        </w:rPr>
        <w:t>%</w:t>
      </w:r>
      <w:r w:rsidR="00FA6D1F" w:rsidRPr="00FA6D1F">
        <w:rPr>
          <w:rFonts w:hint="eastAsia"/>
          <w:sz w:val="32"/>
          <w:szCs w:val="32"/>
        </w:rPr>
        <w:t>。具体开展情况说明：</w:t>
      </w:r>
      <w:r w:rsidR="00AC77AB" w:rsidRPr="00AC77AB">
        <w:rPr>
          <w:rFonts w:hint="eastAsia"/>
          <w:sz w:val="32"/>
          <w:szCs w:val="32"/>
        </w:rPr>
        <w:t>对符合奖励条件的企业进行奖励</w:t>
      </w:r>
      <w:r w:rsidR="00FA6D1F" w:rsidRPr="00FA6D1F">
        <w:rPr>
          <w:rFonts w:hint="eastAsia"/>
          <w:sz w:val="32"/>
          <w:szCs w:val="32"/>
        </w:rPr>
        <w:t>。项目绩效情况：无。</w:t>
      </w:r>
    </w:p>
    <w:p w:rsidR="00605061" w:rsidRDefault="00605061" w:rsidP="002C64CB">
      <w:pPr>
        <w:ind w:firstLineChars="133" w:firstLine="427"/>
        <w:rPr>
          <w:b/>
          <w:bCs/>
          <w:sz w:val="32"/>
          <w:szCs w:val="32"/>
        </w:rPr>
      </w:pPr>
      <w:r>
        <w:rPr>
          <w:rFonts w:hint="eastAsia"/>
          <w:b/>
          <w:bCs/>
          <w:sz w:val="32"/>
          <w:szCs w:val="32"/>
        </w:rPr>
        <w:t>三、专项调整的情况</w:t>
      </w:r>
    </w:p>
    <w:p w:rsidR="00605061" w:rsidRDefault="00605061" w:rsidP="002C64CB">
      <w:pPr>
        <w:ind w:firstLineChars="133" w:firstLine="426"/>
        <w:rPr>
          <w:b/>
          <w:bCs/>
          <w:sz w:val="32"/>
          <w:szCs w:val="32"/>
        </w:rPr>
      </w:pPr>
      <w:r>
        <w:rPr>
          <w:rFonts w:hint="eastAsia"/>
          <w:sz w:val="32"/>
          <w:szCs w:val="32"/>
        </w:rPr>
        <w:t>截至</w:t>
      </w:r>
      <w:r>
        <w:rPr>
          <w:rFonts w:hint="eastAsia"/>
          <w:sz w:val="32"/>
          <w:szCs w:val="32"/>
        </w:rPr>
        <w:t>2021</w:t>
      </w:r>
      <w:r>
        <w:rPr>
          <w:rFonts w:hint="eastAsia"/>
          <w:sz w:val="32"/>
          <w:szCs w:val="32"/>
        </w:rPr>
        <w:t>年</w:t>
      </w:r>
      <w:r w:rsidR="009C0B7E">
        <w:rPr>
          <w:rFonts w:hint="eastAsia"/>
          <w:sz w:val="32"/>
          <w:szCs w:val="32"/>
        </w:rPr>
        <w:t>12</w:t>
      </w:r>
      <w:r>
        <w:rPr>
          <w:rFonts w:hint="eastAsia"/>
          <w:sz w:val="32"/>
          <w:szCs w:val="32"/>
        </w:rPr>
        <w:t>月</w:t>
      </w:r>
      <w:r w:rsidR="009C0B7E">
        <w:rPr>
          <w:rFonts w:hint="eastAsia"/>
          <w:sz w:val="32"/>
          <w:szCs w:val="32"/>
        </w:rPr>
        <w:t>31</w:t>
      </w:r>
      <w:r>
        <w:rPr>
          <w:rFonts w:hint="eastAsia"/>
          <w:sz w:val="32"/>
          <w:szCs w:val="32"/>
        </w:rPr>
        <w:t>日</w:t>
      </w:r>
      <w:r>
        <w:rPr>
          <w:sz w:val="32"/>
          <w:szCs w:val="32"/>
        </w:rPr>
        <w:t>，</w:t>
      </w:r>
      <w:r w:rsidR="001903DA" w:rsidRPr="001903DA">
        <w:rPr>
          <w:rFonts w:hint="eastAsia"/>
          <w:sz w:val="32"/>
          <w:szCs w:val="32"/>
        </w:rPr>
        <w:t>新冠疫情防控专项年初预算</w:t>
      </w:r>
      <w:r w:rsidR="001903DA" w:rsidRPr="001903DA">
        <w:rPr>
          <w:rFonts w:hint="eastAsia"/>
          <w:sz w:val="32"/>
          <w:szCs w:val="32"/>
        </w:rPr>
        <w:t>300</w:t>
      </w:r>
      <w:r w:rsidR="001903DA" w:rsidRPr="001903DA">
        <w:rPr>
          <w:rFonts w:hint="eastAsia"/>
          <w:sz w:val="32"/>
          <w:szCs w:val="32"/>
        </w:rPr>
        <w:t>万元，调减</w:t>
      </w:r>
      <w:r w:rsidR="001903DA" w:rsidRPr="001903DA">
        <w:rPr>
          <w:rFonts w:hint="eastAsia"/>
          <w:sz w:val="32"/>
          <w:szCs w:val="32"/>
        </w:rPr>
        <w:t>76.11</w:t>
      </w:r>
      <w:r w:rsidR="001903DA">
        <w:rPr>
          <w:rFonts w:hint="eastAsia"/>
          <w:sz w:val="32"/>
          <w:szCs w:val="32"/>
        </w:rPr>
        <w:t>万元，剩余指标金额</w:t>
      </w:r>
      <w:r w:rsidR="001903DA" w:rsidRPr="001903DA">
        <w:rPr>
          <w:sz w:val="32"/>
          <w:szCs w:val="32"/>
        </w:rPr>
        <w:t>223</w:t>
      </w:r>
      <w:r w:rsidR="001903DA">
        <w:rPr>
          <w:rFonts w:hint="eastAsia"/>
          <w:sz w:val="32"/>
          <w:szCs w:val="32"/>
        </w:rPr>
        <w:t>.</w:t>
      </w:r>
      <w:r w:rsidR="001903DA">
        <w:rPr>
          <w:sz w:val="32"/>
          <w:szCs w:val="32"/>
        </w:rPr>
        <w:t>8</w:t>
      </w:r>
      <w:r w:rsidR="001903DA">
        <w:rPr>
          <w:rFonts w:hint="eastAsia"/>
          <w:sz w:val="32"/>
          <w:szCs w:val="32"/>
        </w:rPr>
        <w:t>9</w:t>
      </w:r>
      <w:r w:rsidR="001903DA">
        <w:rPr>
          <w:rFonts w:hint="eastAsia"/>
          <w:sz w:val="32"/>
          <w:szCs w:val="32"/>
        </w:rPr>
        <w:t>万元</w:t>
      </w:r>
      <w:r>
        <w:rPr>
          <w:rFonts w:hint="eastAsia"/>
          <w:sz w:val="32"/>
          <w:szCs w:val="32"/>
        </w:rPr>
        <w:t>。</w:t>
      </w:r>
    </w:p>
    <w:p w:rsidR="00307EA3" w:rsidRPr="009C0B7E" w:rsidRDefault="00307EA3" w:rsidP="002C64CB">
      <w:pPr>
        <w:ind w:firstLineChars="133" w:firstLine="427"/>
        <w:rPr>
          <w:b/>
          <w:bCs/>
          <w:sz w:val="32"/>
          <w:szCs w:val="32"/>
        </w:rPr>
      </w:pPr>
    </w:p>
    <w:p w:rsidR="00464853" w:rsidRDefault="00464853" w:rsidP="002C64CB">
      <w:pPr>
        <w:ind w:firstLineChars="133" w:firstLine="427"/>
        <w:rPr>
          <w:b/>
          <w:bCs/>
          <w:sz w:val="32"/>
          <w:szCs w:val="32"/>
        </w:rPr>
      </w:pPr>
    </w:p>
    <w:p w:rsidR="00307EA3" w:rsidRDefault="00B7427D" w:rsidP="002C64CB">
      <w:pPr>
        <w:ind w:firstLineChars="133" w:firstLine="427"/>
        <w:rPr>
          <w:b/>
          <w:bCs/>
          <w:sz w:val="32"/>
          <w:szCs w:val="32"/>
        </w:rPr>
      </w:pPr>
      <w:r>
        <w:rPr>
          <w:rFonts w:hint="eastAsia"/>
          <w:b/>
          <w:bCs/>
          <w:sz w:val="32"/>
          <w:szCs w:val="32"/>
        </w:rPr>
        <w:t xml:space="preserve">                     </w:t>
      </w:r>
      <w:r>
        <w:rPr>
          <w:rFonts w:hint="eastAsia"/>
          <w:b/>
          <w:bCs/>
          <w:sz w:val="32"/>
          <w:szCs w:val="32"/>
        </w:rPr>
        <w:t>江门市江海区</w:t>
      </w:r>
      <w:r>
        <w:rPr>
          <w:b/>
          <w:bCs/>
          <w:sz w:val="32"/>
          <w:szCs w:val="32"/>
        </w:rPr>
        <w:t>市场监督管理局</w:t>
      </w:r>
    </w:p>
    <w:p w:rsidR="00307EA3" w:rsidRDefault="00B77660" w:rsidP="002C64CB">
      <w:pPr>
        <w:ind w:firstLineChars="133" w:firstLine="427"/>
        <w:rPr>
          <w:b/>
          <w:bCs/>
          <w:sz w:val="32"/>
          <w:szCs w:val="32"/>
        </w:rPr>
      </w:pPr>
      <w:r>
        <w:rPr>
          <w:rFonts w:hint="eastAsia"/>
          <w:b/>
          <w:bCs/>
          <w:sz w:val="32"/>
          <w:szCs w:val="32"/>
        </w:rPr>
        <w:t xml:space="preserve">                         </w:t>
      </w:r>
      <w:r w:rsidR="001903DA">
        <w:rPr>
          <w:rFonts w:hint="eastAsia"/>
          <w:b/>
          <w:bCs/>
          <w:sz w:val="32"/>
          <w:szCs w:val="32"/>
        </w:rPr>
        <w:t>2022</w:t>
      </w:r>
      <w:r w:rsidR="001903DA">
        <w:rPr>
          <w:rFonts w:hint="eastAsia"/>
          <w:b/>
          <w:bCs/>
          <w:sz w:val="32"/>
          <w:szCs w:val="32"/>
        </w:rPr>
        <w:t>年</w:t>
      </w:r>
      <w:r w:rsidR="001903DA">
        <w:rPr>
          <w:rFonts w:hint="eastAsia"/>
          <w:b/>
          <w:bCs/>
          <w:sz w:val="32"/>
          <w:szCs w:val="32"/>
        </w:rPr>
        <w:t>9</w:t>
      </w:r>
      <w:r w:rsidR="001903DA">
        <w:rPr>
          <w:rFonts w:hint="eastAsia"/>
          <w:b/>
          <w:bCs/>
          <w:sz w:val="32"/>
          <w:szCs w:val="32"/>
        </w:rPr>
        <w:t>月</w:t>
      </w:r>
      <w:r w:rsidR="001903DA">
        <w:rPr>
          <w:rFonts w:hint="eastAsia"/>
          <w:b/>
          <w:bCs/>
          <w:sz w:val="32"/>
          <w:szCs w:val="32"/>
        </w:rPr>
        <w:t>30</w:t>
      </w:r>
      <w:r w:rsidR="001903DA">
        <w:rPr>
          <w:rFonts w:hint="eastAsia"/>
          <w:b/>
          <w:bCs/>
          <w:sz w:val="32"/>
          <w:szCs w:val="32"/>
        </w:rPr>
        <w:t>日</w:t>
      </w:r>
    </w:p>
    <w:p w:rsidR="00307EA3" w:rsidRDefault="00307EA3" w:rsidP="002C64CB">
      <w:pPr>
        <w:ind w:firstLineChars="133" w:firstLine="427"/>
        <w:rPr>
          <w:b/>
          <w:bCs/>
          <w:sz w:val="32"/>
          <w:szCs w:val="32"/>
        </w:rPr>
      </w:pPr>
    </w:p>
    <w:sectPr w:rsidR="00307EA3">
      <w:pgSz w:w="11906" w:h="16838"/>
      <w:pgMar w:top="1240" w:right="1800" w:bottom="1318"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E3" w:rsidRDefault="009E03E3" w:rsidP="00982D14">
      <w:r>
        <w:separator/>
      </w:r>
    </w:p>
  </w:endnote>
  <w:endnote w:type="continuationSeparator" w:id="0">
    <w:p w:rsidR="009E03E3" w:rsidRDefault="009E03E3" w:rsidP="0098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E3" w:rsidRDefault="009E03E3" w:rsidP="00982D14">
      <w:r>
        <w:separator/>
      </w:r>
    </w:p>
  </w:footnote>
  <w:footnote w:type="continuationSeparator" w:id="0">
    <w:p w:rsidR="009E03E3" w:rsidRDefault="009E03E3" w:rsidP="00982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F3489"/>
    <w:multiLevelType w:val="hybridMultilevel"/>
    <w:tmpl w:val="59B007AA"/>
    <w:lvl w:ilvl="0" w:tplc="5BD2A34A">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BD2A34A"/>
    <w:multiLevelType w:val="singleLevel"/>
    <w:tmpl w:val="5BD2A34A"/>
    <w:lvl w:ilvl="0">
      <w:start w:val="1"/>
      <w:numFmt w:val="decimal"/>
      <w:suff w:val="nothing"/>
      <w:lvlText w:val="%1、"/>
      <w:lvlJc w:val="left"/>
    </w:lvl>
  </w:abstractNum>
  <w:abstractNum w:abstractNumId="2">
    <w:nsid w:val="7A363223"/>
    <w:multiLevelType w:val="hybridMultilevel"/>
    <w:tmpl w:val="AF9C687A"/>
    <w:lvl w:ilvl="0" w:tplc="2A24EECC">
      <w:start w:val="1"/>
      <w:numFmt w:val="decimal"/>
      <w:lvlText w:val="%1、"/>
      <w:lvlJc w:val="left"/>
      <w:pPr>
        <w:ind w:left="1765" w:hanging="112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058A0"/>
    <w:rsid w:val="00016F63"/>
    <w:rsid w:val="00026B03"/>
    <w:rsid w:val="00032216"/>
    <w:rsid w:val="0003797D"/>
    <w:rsid w:val="00040162"/>
    <w:rsid w:val="00053014"/>
    <w:rsid w:val="000715F9"/>
    <w:rsid w:val="000D53FF"/>
    <w:rsid w:val="000E5612"/>
    <w:rsid w:val="000E6DC2"/>
    <w:rsid w:val="000F3FD5"/>
    <w:rsid w:val="001277A6"/>
    <w:rsid w:val="00130271"/>
    <w:rsid w:val="001469C7"/>
    <w:rsid w:val="0018584A"/>
    <w:rsid w:val="001903DA"/>
    <w:rsid w:val="002C64CB"/>
    <w:rsid w:val="002C6592"/>
    <w:rsid w:val="002D167C"/>
    <w:rsid w:val="002E2D89"/>
    <w:rsid w:val="002E6214"/>
    <w:rsid w:val="002E7FD7"/>
    <w:rsid w:val="002F6DBE"/>
    <w:rsid w:val="00307EA3"/>
    <w:rsid w:val="003514FC"/>
    <w:rsid w:val="00364D21"/>
    <w:rsid w:val="003667B3"/>
    <w:rsid w:val="003721CC"/>
    <w:rsid w:val="00383DF6"/>
    <w:rsid w:val="00391DD3"/>
    <w:rsid w:val="003B4C81"/>
    <w:rsid w:val="003D0CAB"/>
    <w:rsid w:val="003D73C8"/>
    <w:rsid w:val="00410AAC"/>
    <w:rsid w:val="00464853"/>
    <w:rsid w:val="00467FFE"/>
    <w:rsid w:val="004F2836"/>
    <w:rsid w:val="004F5555"/>
    <w:rsid w:val="005069ED"/>
    <w:rsid w:val="0053459C"/>
    <w:rsid w:val="0055552E"/>
    <w:rsid w:val="005576C6"/>
    <w:rsid w:val="00570997"/>
    <w:rsid w:val="005757AE"/>
    <w:rsid w:val="00586B21"/>
    <w:rsid w:val="005D690A"/>
    <w:rsid w:val="00605061"/>
    <w:rsid w:val="0062593E"/>
    <w:rsid w:val="00627CC5"/>
    <w:rsid w:val="006411D1"/>
    <w:rsid w:val="0065234C"/>
    <w:rsid w:val="00664380"/>
    <w:rsid w:val="006765B5"/>
    <w:rsid w:val="00681771"/>
    <w:rsid w:val="006821EC"/>
    <w:rsid w:val="006A3AFD"/>
    <w:rsid w:val="006A6EF8"/>
    <w:rsid w:val="006E6036"/>
    <w:rsid w:val="00713453"/>
    <w:rsid w:val="007218CC"/>
    <w:rsid w:val="0074368F"/>
    <w:rsid w:val="00756196"/>
    <w:rsid w:val="007600EB"/>
    <w:rsid w:val="00772BFA"/>
    <w:rsid w:val="00790392"/>
    <w:rsid w:val="007A01CF"/>
    <w:rsid w:val="007C3A54"/>
    <w:rsid w:val="007D364C"/>
    <w:rsid w:val="007D53B1"/>
    <w:rsid w:val="007E2388"/>
    <w:rsid w:val="007E56D3"/>
    <w:rsid w:val="00813D78"/>
    <w:rsid w:val="00821400"/>
    <w:rsid w:val="00864679"/>
    <w:rsid w:val="00894152"/>
    <w:rsid w:val="008E4555"/>
    <w:rsid w:val="008E4FFD"/>
    <w:rsid w:val="008F0209"/>
    <w:rsid w:val="008F498B"/>
    <w:rsid w:val="009236CD"/>
    <w:rsid w:val="00982D14"/>
    <w:rsid w:val="009C0195"/>
    <w:rsid w:val="009C0B7E"/>
    <w:rsid w:val="009E03E3"/>
    <w:rsid w:val="00A06B57"/>
    <w:rsid w:val="00A4568D"/>
    <w:rsid w:val="00A509A2"/>
    <w:rsid w:val="00A539EA"/>
    <w:rsid w:val="00A73F19"/>
    <w:rsid w:val="00A83E12"/>
    <w:rsid w:val="00A92EC2"/>
    <w:rsid w:val="00A95DFD"/>
    <w:rsid w:val="00AC77AB"/>
    <w:rsid w:val="00AF20D8"/>
    <w:rsid w:val="00B0074D"/>
    <w:rsid w:val="00B212F4"/>
    <w:rsid w:val="00B36D7A"/>
    <w:rsid w:val="00B4638A"/>
    <w:rsid w:val="00B61D15"/>
    <w:rsid w:val="00B7427D"/>
    <w:rsid w:val="00B76B64"/>
    <w:rsid w:val="00B77660"/>
    <w:rsid w:val="00BB15A6"/>
    <w:rsid w:val="00BB4CE6"/>
    <w:rsid w:val="00BC0445"/>
    <w:rsid w:val="00C46E58"/>
    <w:rsid w:val="00C63FEA"/>
    <w:rsid w:val="00C72C39"/>
    <w:rsid w:val="00D50072"/>
    <w:rsid w:val="00D80E95"/>
    <w:rsid w:val="00DB4877"/>
    <w:rsid w:val="00DC069D"/>
    <w:rsid w:val="00DC1221"/>
    <w:rsid w:val="00DC6293"/>
    <w:rsid w:val="00DD511C"/>
    <w:rsid w:val="00E47BD3"/>
    <w:rsid w:val="00E823FF"/>
    <w:rsid w:val="00E90567"/>
    <w:rsid w:val="00EA7983"/>
    <w:rsid w:val="00EE3AFC"/>
    <w:rsid w:val="00EF5E56"/>
    <w:rsid w:val="00EF672D"/>
    <w:rsid w:val="00F00982"/>
    <w:rsid w:val="00F02AD9"/>
    <w:rsid w:val="00F04F2B"/>
    <w:rsid w:val="00F074B3"/>
    <w:rsid w:val="00F14AA3"/>
    <w:rsid w:val="00FA6D1F"/>
    <w:rsid w:val="00FB496C"/>
    <w:rsid w:val="12355CB2"/>
    <w:rsid w:val="22BF310F"/>
    <w:rsid w:val="338058A0"/>
    <w:rsid w:val="3BB835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2D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2D14"/>
    <w:rPr>
      <w:kern w:val="2"/>
      <w:sz w:val="18"/>
      <w:szCs w:val="18"/>
    </w:rPr>
  </w:style>
  <w:style w:type="paragraph" w:styleId="a4">
    <w:name w:val="footer"/>
    <w:basedOn w:val="a"/>
    <w:link w:val="Char0"/>
    <w:rsid w:val="00982D14"/>
    <w:pPr>
      <w:tabs>
        <w:tab w:val="center" w:pos="4153"/>
        <w:tab w:val="right" w:pos="8306"/>
      </w:tabs>
      <w:snapToGrid w:val="0"/>
      <w:jc w:val="left"/>
    </w:pPr>
    <w:rPr>
      <w:sz w:val="18"/>
      <w:szCs w:val="18"/>
    </w:rPr>
  </w:style>
  <w:style w:type="character" w:customStyle="1" w:styleId="Char0">
    <w:name w:val="页脚 Char"/>
    <w:basedOn w:val="a0"/>
    <w:link w:val="a4"/>
    <w:rsid w:val="00982D14"/>
    <w:rPr>
      <w:kern w:val="2"/>
      <w:sz w:val="18"/>
      <w:szCs w:val="18"/>
    </w:rPr>
  </w:style>
  <w:style w:type="paragraph" w:styleId="a5">
    <w:name w:val="List Paragraph"/>
    <w:basedOn w:val="a"/>
    <w:uiPriority w:val="99"/>
    <w:rsid w:val="00DB487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2D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2D14"/>
    <w:rPr>
      <w:kern w:val="2"/>
      <w:sz w:val="18"/>
      <w:szCs w:val="18"/>
    </w:rPr>
  </w:style>
  <w:style w:type="paragraph" w:styleId="a4">
    <w:name w:val="footer"/>
    <w:basedOn w:val="a"/>
    <w:link w:val="Char0"/>
    <w:rsid w:val="00982D14"/>
    <w:pPr>
      <w:tabs>
        <w:tab w:val="center" w:pos="4153"/>
        <w:tab w:val="right" w:pos="8306"/>
      </w:tabs>
      <w:snapToGrid w:val="0"/>
      <w:jc w:val="left"/>
    </w:pPr>
    <w:rPr>
      <w:sz w:val="18"/>
      <w:szCs w:val="18"/>
    </w:rPr>
  </w:style>
  <w:style w:type="character" w:customStyle="1" w:styleId="Char0">
    <w:name w:val="页脚 Char"/>
    <w:basedOn w:val="a0"/>
    <w:link w:val="a4"/>
    <w:rsid w:val="00982D14"/>
    <w:rPr>
      <w:kern w:val="2"/>
      <w:sz w:val="18"/>
      <w:szCs w:val="18"/>
    </w:rPr>
  </w:style>
  <w:style w:type="paragraph" w:styleId="a5">
    <w:name w:val="List Paragraph"/>
    <w:basedOn w:val="a"/>
    <w:uiPriority w:val="99"/>
    <w:rsid w:val="00DB487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5738">
      <w:bodyDiv w:val="1"/>
      <w:marLeft w:val="0"/>
      <w:marRight w:val="0"/>
      <w:marTop w:val="0"/>
      <w:marBottom w:val="0"/>
      <w:divBdr>
        <w:top w:val="none" w:sz="0" w:space="0" w:color="auto"/>
        <w:left w:val="none" w:sz="0" w:space="0" w:color="auto"/>
        <w:bottom w:val="none" w:sz="0" w:space="0" w:color="auto"/>
        <w:right w:val="none" w:sz="0" w:space="0" w:color="auto"/>
      </w:divBdr>
    </w:div>
    <w:div w:id="156574601">
      <w:bodyDiv w:val="1"/>
      <w:marLeft w:val="0"/>
      <w:marRight w:val="0"/>
      <w:marTop w:val="0"/>
      <w:marBottom w:val="0"/>
      <w:divBdr>
        <w:top w:val="none" w:sz="0" w:space="0" w:color="auto"/>
        <w:left w:val="none" w:sz="0" w:space="0" w:color="auto"/>
        <w:bottom w:val="none" w:sz="0" w:space="0" w:color="auto"/>
        <w:right w:val="none" w:sz="0" w:space="0" w:color="auto"/>
      </w:divBdr>
    </w:div>
    <w:div w:id="205683992">
      <w:bodyDiv w:val="1"/>
      <w:marLeft w:val="0"/>
      <w:marRight w:val="0"/>
      <w:marTop w:val="0"/>
      <w:marBottom w:val="0"/>
      <w:divBdr>
        <w:top w:val="none" w:sz="0" w:space="0" w:color="auto"/>
        <w:left w:val="none" w:sz="0" w:space="0" w:color="auto"/>
        <w:bottom w:val="none" w:sz="0" w:space="0" w:color="auto"/>
        <w:right w:val="none" w:sz="0" w:space="0" w:color="auto"/>
      </w:divBdr>
    </w:div>
    <w:div w:id="325548818">
      <w:bodyDiv w:val="1"/>
      <w:marLeft w:val="0"/>
      <w:marRight w:val="0"/>
      <w:marTop w:val="0"/>
      <w:marBottom w:val="0"/>
      <w:divBdr>
        <w:top w:val="none" w:sz="0" w:space="0" w:color="auto"/>
        <w:left w:val="none" w:sz="0" w:space="0" w:color="auto"/>
        <w:bottom w:val="none" w:sz="0" w:space="0" w:color="auto"/>
        <w:right w:val="none" w:sz="0" w:space="0" w:color="auto"/>
      </w:divBdr>
    </w:div>
    <w:div w:id="545718988">
      <w:bodyDiv w:val="1"/>
      <w:marLeft w:val="0"/>
      <w:marRight w:val="0"/>
      <w:marTop w:val="0"/>
      <w:marBottom w:val="0"/>
      <w:divBdr>
        <w:top w:val="none" w:sz="0" w:space="0" w:color="auto"/>
        <w:left w:val="none" w:sz="0" w:space="0" w:color="auto"/>
        <w:bottom w:val="none" w:sz="0" w:space="0" w:color="auto"/>
        <w:right w:val="none" w:sz="0" w:space="0" w:color="auto"/>
      </w:divBdr>
    </w:div>
    <w:div w:id="584188917">
      <w:bodyDiv w:val="1"/>
      <w:marLeft w:val="0"/>
      <w:marRight w:val="0"/>
      <w:marTop w:val="0"/>
      <w:marBottom w:val="0"/>
      <w:divBdr>
        <w:top w:val="none" w:sz="0" w:space="0" w:color="auto"/>
        <w:left w:val="none" w:sz="0" w:space="0" w:color="auto"/>
        <w:bottom w:val="none" w:sz="0" w:space="0" w:color="auto"/>
        <w:right w:val="none" w:sz="0" w:space="0" w:color="auto"/>
      </w:divBdr>
    </w:div>
    <w:div w:id="855801458">
      <w:bodyDiv w:val="1"/>
      <w:marLeft w:val="0"/>
      <w:marRight w:val="0"/>
      <w:marTop w:val="0"/>
      <w:marBottom w:val="0"/>
      <w:divBdr>
        <w:top w:val="none" w:sz="0" w:space="0" w:color="auto"/>
        <w:left w:val="none" w:sz="0" w:space="0" w:color="auto"/>
        <w:bottom w:val="none" w:sz="0" w:space="0" w:color="auto"/>
        <w:right w:val="none" w:sz="0" w:space="0" w:color="auto"/>
      </w:divBdr>
    </w:div>
    <w:div w:id="949161255">
      <w:bodyDiv w:val="1"/>
      <w:marLeft w:val="0"/>
      <w:marRight w:val="0"/>
      <w:marTop w:val="0"/>
      <w:marBottom w:val="0"/>
      <w:divBdr>
        <w:top w:val="none" w:sz="0" w:space="0" w:color="auto"/>
        <w:left w:val="none" w:sz="0" w:space="0" w:color="auto"/>
        <w:bottom w:val="none" w:sz="0" w:space="0" w:color="auto"/>
        <w:right w:val="none" w:sz="0" w:space="0" w:color="auto"/>
      </w:divBdr>
    </w:div>
    <w:div w:id="1337071578">
      <w:bodyDiv w:val="1"/>
      <w:marLeft w:val="0"/>
      <w:marRight w:val="0"/>
      <w:marTop w:val="0"/>
      <w:marBottom w:val="0"/>
      <w:divBdr>
        <w:top w:val="none" w:sz="0" w:space="0" w:color="auto"/>
        <w:left w:val="none" w:sz="0" w:space="0" w:color="auto"/>
        <w:bottom w:val="none" w:sz="0" w:space="0" w:color="auto"/>
        <w:right w:val="none" w:sz="0" w:space="0" w:color="auto"/>
      </w:divBdr>
    </w:div>
    <w:div w:id="1338966028">
      <w:bodyDiv w:val="1"/>
      <w:marLeft w:val="0"/>
      <w:marRight w:val="0"/>
      <w:marTop w:val="0"/>
      <w:marBottom w:val="0"/>
      <w:divBdr>
        <w:top w:val="none" w:sz="0" w:space="0" w:color="auto"/>
        <w:left w:val="none" w:sz="0" w:space="0" w:color="auto"/>
        <w:bottom w:val="none" w:sz="0" w:space="0" w:color="auto"/>
        <w:right w:val="none" w:sz="0" w:space="0" w:color="auto"/>
      </w:divBdr>
    </w:div>
    <w:div w:id="1382242147">
      <w:bodyDiv w:val="1"/>
      <w:marLeft w:val="0"/>
      <w:marRight w:val="0"/>
      <w:marTop w:val="0"/>
      <w:marBottom w:val="0"/>
      <w:divBdr>
        <w:top w:val="none" w:sz="0" w:space="0" w:color="auto"/>
        <w:left w:val="none" w:sz="0" w:space="0" w:color="auto"/>
        <w:bottom w:val="none" w:sz="0" w:space="0" w:color="auto"/>
        <w:right w:val="none" w:sz="0" w:space="0" w:color="auto"/>
      </w:divBdr>
    </w:div>
    <w:div w:id="1569653989">
      <w:bodyDiv w:val="1"/>
      <w:marLeft w:val="0"/>
      <w:marRight w:val="0"/>
      <w:marTop w:val="0"/>
      <w:marBottom w:val="0"/>
      <w:divBdr>
        <w:top w:val="none" w:sz="0" w:space="0" w:color="auto"/>
        <w:left w:val="none" w:sz="0" w:space="0" w:color="auto"/>
        <w:bottom w:val="none" w:sz="0" w:space="0" w:color="auto"/>
        <w:right w:val="none" w:sz="0" w:space="0" w:color="auto"/>
      </w:divBdr>
    </w:div>
    <w:div w:id="1890797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12</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李光顺</dc:creator>
  <cp:lastModifiedBy>AutoBVT</cp:lastModifiedBy>
  <cp:revision>101</cp:revision>
  <dcterms:created xsi:type="dcterms:W3CDTF">2018-11-22T07:55:00Z</dcterms:created>
  <dcterms:modified xsi:type="dcterms:W3CDTF">2022-11-16T09:34:00Z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