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rPr>
          <w:sz w:val="24"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江门市江海区“高新工匠”申请表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 202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</w:rPr>
        <w:t>年度 ）</w:t>
      </w: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ind w:firstLine="1540" w:firstLineChars="550"/>
        <w:rPr>
          <w:sz w:val="28"/>
        </w:rPr>
      </w:pPr>
      <w:r>
        <w:rPr>
          <w:rFonts w:hint="eastAsia"/>
          <w:sz w:val="28"/>
        </w:rPr>
        <w:t>姓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名：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2880" w:firstLineChars="1200"/>
        <w:rPr>
          <w:sz w:val="24"/>
        </w:rPr>
      </w:pPr>
    </w:p>
    <w:p>
      <w:pPr>
        <w:ind w:firstLine="2880" w:firstLineChars="1200"/>
        <w:rPr>
          <w:sz w:val="24"/>
        </w:rPr>
      </w:pPr>
    </w:p>
    <w:p>
      <w:pPr>
        <w:ind w:firstLine="1540" w:firstLineChars="550"/>
        <w:rPr>
          <w:sz w:val="28"/>
          <w:u w:val="single"/>
        </w:rPr>
      </w:pPr>
      <w:r>
        <w:rPr>
          <w:rFonts w:hint="eastAsia"/>
          <w:sz w:val="28"/>
        </w:rPr>
        <w:t>单位（</w:t>
      </w:r>
      <w:r>
        <w:rPr>
          <w:sz w:val="28"/>
        </w:rPr>
        <w:t>盖章）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ind w:firstLine="2880" w:firstLineChars="1200"/>
        <w:rPr>
          <w:sz w:val="24"/>
        </w:rPr>
      </w:pPr>
    </w:p>
    <w:p>
      <w:pPr>
        <w:ind w:firstLine="2880" w:firstLineChars="1200"/>
        <w:rPr>
          <w:sz w:val="24"/>
        </w:rPr>
      </w:pPr>
    </w:p>
    <w:p>
      <w:pPr>
        <w:ind w:firstLine="1540" w:firstLineChars="550"/>
        <w:rPr>
          <w:sz w:val="28"/>
        </w:rPr>
      </w:pPr>
      <w:r>
        <w:rPr>
          <w:rFonts w:hint="eastAsia"/>
          <w:sz w:val="28"/>
        </w:rPr>
        <w:t>填 表 日 期：</w:t>
      </w:r>
      <w:r>
        <w:rPr>
          <w:rFonts w:hint="eastAsia"/>
          <w:sz w:val="28"/>
          <w:u w:val="single"/>
        </w:rPr>
        <w:t xml:space="preserve">       年      月     日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江门市江海区人力资源和社会保障局制</w:t>
      </w:r>
    </w:p>
    <w:p>
      <w:pPr>
        <w:jc w:val="center"/>
        <w:rPr>
          <w:b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填表须知</w:t>
      </w:r>
    </w:p>
    <w:p>
      <w:pPr>
        <w:jc w:val="center"/>
        <w:rPr>
          <w:sz w:val="28"/>
        </w:rPr>
      </w:pPr>
    </w:p>
    <w:p>
      <w:pPr>
        <w:ind w:left="5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一、本表一律用黑色钢笔（签字笔）填写或打印（双面打印），字迹要清楚、端正。</w:t>
      </w:r>
    </w:p>
    <w:p>
      <w:pPr>
        <w:ind w:left="540" w:leftChars="257" w:firstLine="472" w:firstLineChars="147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二、填表内容须客观真实。</w:t>
      </w:r>
    </w:p>
    <w:p>
      <w:pPr>
        <w:ind w:left="540" w:leftChars="257" w:firstLine="472" w:firstLineChars="147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三、照片为近期大一寸正面免冠彩照。</w:t>
      </w:r>
    </w:p>
    <w:p>
      <w:pPr>
        <w:ind w:left="540" w:leftChars="257" w:firstLine="472" w:firstLineChars="147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四、江门市江海区“高新工匠”申请应提供以下有效证件、材料的原件及其复印件：</w:t>
      </w:r>
    </w:p>
    <w:p>
      <w:pPr>
        <w:ind w:left="540" w:leftChars="257"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事迹材料（</w:t>
      </w:r>
      <w:r>
        <w:rPr>
          <w:rFonts w:ascii="仿宋_GB2312" w:eastAsia="仿宋_GB2312"/>
          <w:b/>
          <w:sz w:val="32"/>
          <w:szCs w:val="32"/>
        </w:rPr>
        <w:t>1000</w:t>
      </w:r>
      <w:r>
        <w:rPr>
          <w:rFonts w:hint="eastAsia" w:ascii="仿宋_GB2312" w:eastAsia="仿宋_GB2312"/>
          <w:b/>
          <w:sz w:val="32"/>
          <w:szCs w:val="32"/>
        </w:rPr>
        <w:t>字左右，须企业加盖</w:t>
      </w:r>
      <w:r>
        <w:rPr>
          <w:rFonts w:ascii="仿宋_GB2312" w:eastAsia="仿宋_GB2312"/>
          <w:b/>
          <w:sz w:val="32"/>
          <w:szCs w:val="32"/>
        </w:rPr>
        <w:t>公章</w:t>
      </w:r>
      <w:r>
        <w:rPr>
          <w:rFonts w:hint="eastAsia" w:ascii="仿宋_GB2312" w:eastAsia="仿宋_GB2312"/>
          <w:b/>
          <w:sz w:val="32"/>
          <w:szCs w:val="32"/>
        </w:rPr>
        <w:t>）；</w:t>
      </w:r>
    </w:p>
    <w:p>
      <w:pPr>
        <w:ind w:left="540" w:leftChars="257"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主要技术成果、获奖情况、专利技术证书等证明材料（含复印件）；</w:t>
      </w:r>
    </w:p>
    <w:p>
      <w:pPr>
        <w:ind w:left="540" w:leftChars="257"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被所在</w:t>
      </w:r>
      <w:r>
        <w:rPr>
          <w:rFonts w:ascii="仿宋_GB2312" w:eastAsia="仿宋_GB2312"/>
          <w:b/>
          <w:sz w:val="32"/>
          <w:szCs w:val="32"/>
        </w:rPr>
        <w:t>企业</w:t>
      </w:r>
      <w:r>
        <w:rPr>
          <w:rFonts w:hint="eastAsia" w:ascii="仿宋_GB2312" w:eastAsia="仿宋_GB2312"/>
          <w:b/>
          <w:sz w:val="32"/>
          <w:szCs w:val="32"/>
        </w:rPr>
        <w:t>聘为“企业</w:t>
      </w:r>
      <w:r>
        <w:rPr>
          <w:rFonts w:ascii="仿宋_GB2312" w:eastAsia="仿宋_GB2312"/>
          <w:b/>
          <w:sz w:val="32"/>
          <w:szCs w:val="32"/>
        </w:rPr>
        <w:t>首席技师</w:t>
      </w:r>
      <w:r>
        <w:rPr>
          <w:rFonts w:hint="eastAsia" w:ascii="仿宋_GB2312" w:eastAsia="仿宋_GB2312"/>
          <w:b/>
          <w:sz w:val="32"/>
          <w:szCs w:val="32"/>
        </w:rPr>
        <w:t>”的证明材料（含复印件）；</w:t>
      </w:r>
    </w:p>
    <w:p>
      <w:pPr>
        <w:ind w:left="538" w:leftChars="256" w:firstLine="636" w:firstLineChars="1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申报单位的营业证照、身份证、资格证书（或</w:t>
      </w:r>
      <w:r>
        <w:fldChar w:fldCharType="begin"/>
      </w:r>
      <w:r>
        <w:instrText xml:space="preserve"> HYPERLINK "http://zscx.osta.org.cn/" </w:instrText>
      </w:r>
      <w:r>
        <w:fldChar w:fldCharType="separate"/>
      </w:r>
      <w:r>
        <w:rPr>
          <w:b/>
          <w:sz w:val="32"/>
          <w:szCs w:val="32"/>
        </w:rPr>
        <w:t>http://zscx.osta.org.cn/</w:t>
      </w:r>
      <w:r>
        <w:rPr>
          <w:b/>
          <w:sz w:val="32"/>
          <w:szCs w:val="32"/>
        </w:rPr>
        <w:fldChar w:fldCharType="end"/>
      </w:r>
      <w:r>
        <w:rPr>
          <w:rFonts w:hint="eastAsia" w:ascii="仿宋_GB2312" w:eastAsia="仿宋_GB2312"/>
          <w:b/>
          <w:sz w:val="32"/>
          <w:szCs w:val="32"/>
        </w:rPr>
        <w:t>页面“证书验证”栏目的个人资格证书验证能获取的证书信息页面打印件）、个</w:t>
      </w:r>
      <w:r>
        <w:rPr>
          <w:rFonts w:ascii="仿宋_GB2312" w:eastAsia="仿宋_GB2312"/>
          <w:b/>
          <w:sz w:val="32"/>
          <w:szCs w:val="32"/>
        </w:rPr>
        <w:t>人</w:t>
      </w:r>
      <w:r>
        <w:rPr>
          <w:rFonts w:hint="eastAsia" w:ascii="仿宋_GB2312" w:eastAsia="仿宋_GB2312"/>
          <w:b/>
          <w:sz w:val="32"/>
          <w:szCs w:val="32"/>
        </w:rPr>
        <w:t>社会保障卡金融账户账号（含复印件）</w:t>
      </w:r>
    </w:p>
    <w:p>
      <w:pPr>
        <w:ind w:left="540" w:leftChars="257" w:firstLine="790" w:firstLineChars="24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五、以上申报材料（打印件和复印件统一使用</w:t>
      </w:r>
      <w:r>
        <w:rPr>
          <w:rFonts w:ascii="仿宋_GB2312" w:eastAsia="仿宋_GB2312"/>
          <w:b/>
          <w:sz w:val="32"/>
          <w:szCs w:val="32"/>
        </w:rPr>
        <w:t>A4</w:t>
      </w:r>
      <w:r>
        <w:rPr>
          <w:rFonts w:hint="eastAsia" w:ascii="仿宋_GB2312" w:eastAsia="仿宋_GB2312"/>
          <w:b/>
          <w:sz w:val="32"/>
          <w:szCs w:val="32"/>
        </w:rPr>
        <w:t>纸，并在复印件上注明“与原件相同”字样，单位加盖印章或个人签名确认）</w:t>
      </w:r>
    </w:p>
    <w:p>
      <w:pPr>
        <w:jc w:val="center"/>
        <w:rPr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57"/>
        <w:gridCol w:w="1427"/>
        <w:gridCol w:w="993"/>
        <w:gridCol w:w="850"/>
        <w:gridCol w:w="851"/>
        <w:gridCol w:w="1382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职业技能工种及级别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证书核发日期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社会保障</w:t>
            </w:r>
            <w:r>
              <w:rPr>
                <w:sz w:val="24"/>
              </w:rPr>
              <w:t>卡</w:t>
            </w: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社会保障卡金融账户账号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法人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  <w:r>
              <w:rPr>
                <w:sz w:val="28"/>
                <w:szCs w:val="28"/>
              </w:rPr>
              <w:t>号码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主要学历</w:t>
            </w:r>
            <w:r>
              <w:rPr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>工作经历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包括技术培训和进修）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何校</w:t>
            </w:r>
            <w:r>
              <w:rPr>
                <w:sz w:val="28"/>
                <w:szCs w:val="28"/>
              </w:rPr>
              <w:t>、何单位学习、</w:t>
            </w:r>
            <w:r>
              <w:rPr>
                <w:rFonts w:hint="eastAsia"/>
                <w:sz w:val="28"/>
                <w:szCs w:val="28"/>
              </w:rPr>
              <w:t>工作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9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7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94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主要技术简况、贡献成果情况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何年何月获得何种荣誉称号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参加技能竞赛及获奖情况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本专业技术特长、技术绝招及带徒授技情况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7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94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主要技术简况、贡献成果情况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申请条件（三）技艺能力条件中一或多项条件的具体情况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事迹材料（</w:t>
            </w:r>
            <w:r>
              <w:rPr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7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3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hint="eastAsia"/>
                <w:bCs/>
                <w:color w:val="auto"/>
                <w:kern w:val="36"/>
                <w:sz w:val="21"/>
                <w:szCs w:val="21"/>
              </w:rPr>
              <w:t>（</w:t>
            </w:r>
            <w:r>
              <w:rPr>
                <w:rStyle w:val="11"/>
                <w:rFonts w:ascii="宋体" w:hAnsi="宋体"/>
                <w:bCs/>
                <w:color w:val="auto"/>
                <w:kern w:val="36"/>
                <w:sz w:val="21"/>
                <w:szCs w:val="21"/>
              </w:rPr>
              <w:t>表格不够可另附页</w:t>
            </w:r>
            <w:r>
              <w:rPr>
                <w:rStyle w:val="11"/>
                <w:rFonts w:hint="eastAsia" w:ascii="宋体" w:hAnsi="宋体"/>
                <w:bCs/>
                <w:color w:val="auto"/>
                <w:kern w:val="36"/>
                <w:sz w:val="21"/>
                <w:szCs w:val="21"/>
              </w:rPr>
              <w:t>，</w:t>
            </w:r>
            <w:r>
              <w:rPr>
                <w:rStyle w:val="11"/>
                <w:rFonts w:ascii="宋体" w:hAnsi="宋体"/>
                <w:bCs/>
                <w:color w:val="auto"/>
                <w:kern w:val="36"/>
                <w:sz w:val="21"/>
                <w:szCs w:val="21"/>
              </w:rPr>
              <w:t>附页须</w:t>
            </w:r>
            <w:r>
              <w:rPr>
                <w:rStyle w:val="11"/>
                <w:rFonts w:hint="eastAsia" w:ascii="宋体" w:hAnsi="宋体"/>
                <w:color w:val="auto"/>
                <w:kern w:val="36"/>
                <w:sz w:val="21"/>
                <w:szCs w:val="21"/>
              </w:rPr>
              <w:t>企业加盖</w:t>
            </w:r>
            <w:r>
              <w:rPr>
                <w:rStyle w:val="11"/>
                <w:rFonts w:ascii="宋体" w:hAnsi="宋体"/>
                <w:color w:val="auto"/>
                <w:kern w:val="36"/>
                <w:sz w:val="21"/>
                <w:szCs w:val="21"/>
              </w:rPr>
              <w:t>公章</w:t>
            </w:r>
            <w:r>
              <w:rPr>
                <w:rStyle w:val="11"/>
                <w:rFonts w:hint="eastAsia" w:ascii="宋体" w:hAnsi="宋体"/>
                <w:bCs/>
                <w:color w:val="auto"/>
                <w:kern w:val="36"/>
                <w:sz w:val="21"/>
                <w:szCs w:val="21"/>
              </w:rPr>
              <w:t>）</w:t>
            </w:r>
          </w:p>
        </w:tc>
      </w:tr>
    </w:tbl>
    <w:p>
      <w:pPr>
        <w:rPr>
          <w:sz w:val="24"/>
        </w:rPr>
      </w:pPr>
    </w:p>
    <w:tbl>
      <w:tblPr>
        <w:tblStyle w:val="7"/>
        <w:tblW w:w="993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所在单位推荐意见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盖    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业务股室意见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专家评审意见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区人力资源和社会保障局意见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盖    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ThiNDI2YTMxMTNhODg4ZTkyNGEwYTg4YTkzZjUifQ=="/>
  </w:docVars>
  <w:rsids>
    <w:rsidRoot w:val="4C612B23"/>
    <w:rsid w:val="001F4325"/>
    <w:rsid w:val="00286845"/>
    <w:rsid w:val="003349BC"/>
    <w:rsid w:val="00466CCC"/>
    <w:rsid w:val="004B777D"/>
    <w:rsid w:val="00681C8A"/>
    <w:rsid w:val="006A43CA"/>
    <w:rsid w:val="008F515E"/>
    <w:rsid w:val="00AA6296"/>
    <w:rsid w:val="00C30802"/>
    <w:rsid w:val="00D114CA"/>
    <w:rsid w:val="00EC2004"/>
    <w:rsid w:val="00F624F4"/>
    <w:rsid w:val="00FB7892"/>
    <w:rsid w:val="06D95394"/>
    <w:rsid w:val="0E8518F4"/>
    <w:rsid w:val="10881C14"/>
    <w:rsid w:val="15CB47CC"/>
    <w:rsid w:val="22C95EC0"/>
    <w:rsid w:val="27690CD6"/>
    <w:rsid w:val="2B163855"/>
    <w:rsid w:val="2FEC58C8"/>
    <w:rsid w:val="30AF2B77"/>
    <w:rsid w:val="358D4A67"/>
    <w:rsid w:val="37794B62"/>
    <w:rsid w:val="3A6A0B07"/>
    <w:rsid w:val="3C9E39FD"/>
    <w:rsid w:val="42136406"/>
    <w:rsid w:val="4B581264"/>
    <w:rsid w:val="4C612B23"/>
    <w:rsid w:val="4C7E5576"/>
    <w:rsid w:val="516461C9"/>
    <w:rsid w:val="517A4BDF"/>
    <w:rsid w:val="51EF351C"/>
    <w:rsid w:val="52BB63C7"/>
    <w:rsid w:val="58006107"/>
    <w:rsid w:val="5A590206"/>
    <w:rsid w:val="60F246E0"/>
    <w:rsid w:val="64454FFA"/>
    <w:rsid w:val="66203A8D"/>
    <w:rsid w:val="706E3EFE"/>
    <w:rsid w:val="70F322CE"/>
    <w:rsid w:val="729E39C2"/>
    <w:rsid w:val="7F47575F"/>
    <w:rsid w:val="7F8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doc_title1"/>
    <w:qFormat/>
    <w:uiPriority w:val="0"/>
    <w:rPr>
      <w:color w:val="333333"/>
      <w:sz w:val="30"/>
      <w:szCs w:val="30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714</Words>
  <Characters>750</Characters>
  <Lines>19</Lines>
  <Paragraphs>5</Paragraphs>
  <TotalTime>7</TotalTime>
  <ScaleCrop>false</ScaleCrop>
  <LinksUpToDate>false</LinksUpToDate>
  <CharactersWithSpaces>1171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2019-09-23T00:28:00Z</dcterms:created>
  <dc:creator>JYG</dc:creator>
  <cp:lastModifiedBy>QP</cp:lastModifiedBy>
  <cp:lastPrinted>2022-09-01T06:44:00Z</cp:lastPrinted>
  <dcterms:modified xsi:type="dcterms:W3CDTF">2022-09-05T01:21:41Z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1CFB3093DB7E41C2A3088D2707075D18</vt:lpwstr>
  </property>
</Properties>
</file>