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简体" w:hAnsi="方正小标宋简体" w:eastAsia="黑体" w:cs="方正小标宋简体"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线上面试流程</w:t>
      </w:r>
    </w:p>
    <w:p>
      <w:pPr>
        <w:widowControl/>
        <w:ind w:firstLine="707" w:firstLineChars="221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本次面试采用“智试云”网上面试系统。面试流程有设备准备、人脸登录、佐证绑定、阅读考试附件、进入考试、设备确认、开始答题、结束考试等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  <w:bookmarkStart w:id="0" w:name="_GoBack"/>
      <w:bookmarkEnd w:id="0"/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二、人脸登录</w:t>
      </w:r>
    </w:p>
    <w:p>
      <w:pPr>
        <w:widowControl/>
        <w:shd w:val="clear" w:color="auto" w:fill="FFFFFF"/>
        <w:snapToGrid w:val="0"/>
        <w:spacing w:line="560" w:lineRule="exact"/>
        <w:ind w:firstLine="643" w:firstLineChars="200"/>
        <w:rPr>
          <w:rFonts w:ascii="仿宋_GB2312" w:hAnsi="黑体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三、佐证绑定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</w:p>
    <w:p>
      <w:pPr>
        <w:widowControl/>
        <w:ind w:left="426"/>
        <w:jc w:val="left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 w:cs="仿宋" w:hAnsi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ascii="仿宋_GB2312" w:eastAsia="仿宋_GB2312" w:cs="仿宋" w:hAnsiTheme="majorEastAsia"/>
          <w:sz w:val="32"/>
          <w:szCs w:val="32"/>
        </w:rPr>
      </w:pPr>
    </w:p>
    <w:p>
      <w:pPr>
        <w:spacing w:line="560" w:lineRule="exact"/>
        <w:ind w:firstLine="5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四、阅读考试附件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center"/>
        <w:rPr>
          <w:rFonts w:ascii="仿宋_GB2312" w:hAnsi="Times New Roman" w:eastAsia="仿宋_GB2312"/>
          <w:sz w:val="32"/>
          <w:szCs w:val="32"/>
          <w:highlight w:val="yellow"/>
        </w:rPr>
      </w:pPr>
      <w:r>
        <w:rPr>
          <w:rFonts w:hint="eastAsia" w:ascii="仿宋_GB2312" w:eastAsia="仿宋_GB2312" w:hAnsiTheme="minorHAns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仿宋_GB2312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ascii="仿宋_GB2312" w:eastAsia="仿宋_GB2312" w:cs="仿宋" w:hAnsiTheme="majorEastAsia"/>
          <w:sz w:val="32"/>
          <w:szCs w:val="32"/>
        </w:rPr>
      </w:pP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五、进入考试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六、设备确认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七、开始答题</w:t>
      </w:r>
    </w:p>
    <w:p>
      <w:pPr>
        <w:widowControl/>
        <w:ind w:firstLine="64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系统自动进入待考倒计时，结束后自动显示试题并启动答题倒计时。面试开始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分钟后，系统不再允许考生进入面试界面。界面显示分别为摄像头采集的实时视频、个人信息、答题倒计时、结束面试按钮、求助按钮等。在面试开始前，考生有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分钟备课时间，系统会进行第一阶段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分钟备课时间倒计时，时间到后会自动进入模拟课堂教学环节，考生自行开始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分钟的模拟课堂教学，自行开始同时屏幕右上角将会有时长倒计时，考生须在规定时间内完成作答。作答结束后，考生须说明“模拟课堂教学结束”。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请考生严格遵守每个阶段的面试时间，提前或延后面试的内容，均视为无效作答。</w:t>
      </w:r>
    </w:p>
    <w:p>
      <w:pPr>
        <w:spacing w:line="59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面试模拟课堂教学方式采取板书方式进行，进入面试环节的考生还需准备一块黑板或白板、一块黑板擦或白板擦（粉笔擦）、一支黑板笔或白板笔（粉笔）用于板书，不得使用PPT等电子教学平台。</w:t>
      </w:r>
      <w:r>
        <w:rPr>
          <w:rFonts w:ascii="仿宋_GB2312" w:hAnsi="仿宋" w:eastAsia="仿宋_GB2312"/>
          <w:sz w:val="32"/>
          <w:szCs w:val="32"/>
        </w:rPr>
        <w:t xml:space="preserve"> </w:t>
      </w:r>
    </w:p>
    <w:p>
      <w:pPr>
        <w:spacing w:line="59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考生桌面只允许摆放一张空白A4纸和一支黑色中性笔，以备答题时使用。</w:t>
      </w:r>
    </w:p>
    <w:p>
      <w:pPr>
        <w:spacing w:line="590" w:lineRule="exact"/>
        <w:ind w:firstLine="643" w:firstLineChars="200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b/>
          <w:bCs/>
          <w:sz w:val="32"/>
          <w:szCs w:val="32"/>
        </w:rPr>
        <w:t>开考后、作答前，请在电脑端镜头前正反面展示A4纸。</w:t>
      </w: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590" w:lineRule="exact"/>
        <w:ind w:firstLine="643" w:firstLineChars="200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（一）</w:t>
      </w:r>
      <w:r>
        <w:rPr>
          <w:rFonts w:hint="eastAsia" w:ascii="仿宋_GB2312" w:hAnsi="仿宋" w:eastAsia="仿宋_GB2312" w:cs="仿宋_GB2312"/>
          <w:sz w:val="32"/>
          <w:szCs w:val="32"/>
        </w:rPr>
        <w:t>考试过程中请考生不要作出与</w:t>
      </w:r>
      <w:r>
        <w:rPr>
          <w:rFonts w:hint="eastAsia" w:ascii="仿宋_GB2312" w:hAnsi="仿宋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" w:eastAsia="仿宋_GB2312" w:cs="仿宋_GB2312"/>
          <w:sz w:val="32"/>
          <w:szCs w:val="32"/>
        </w:rPr>
        <w:t>无关的任何操作，考试全程会有摄像头、麦克风采集及录屏。</w:t>
      </w:r>
    </w:p>
    <w:p>
      <w:pPr>
        <w:widowControl/>
        <w:spacing w:line="590" w:lineRule="exact"/>
        <w:ind w:firstLine="643" w:firstLineChars="200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（二）</w:t>
      </w:r>
      <w:r>
        <w:rPr>
          <w:rFonts w:hint="eastAsia" w:ascii="仿宋_GB2312" w:hAnsi="仿宋" w:eastAsia="仿宋_GB2312" w:cs="仿宋_GB2312"/>
          <w:sz w:val="32"/>
          <w:szCs w:val="32"/>
        </w:rPr>
        <w:t>考试过程中考生不得抄录、复制或外泄传播</w:t>
      </w:r>
      <w:r>
        <w:rPr>
          <w:rFonts w:hint="eastAsia" w:ascii="仿宋_GB2312" w:hAnsi="仿宋" w:eastAsia="仿宋_GB2312" w:cs="仿宋_GB2312"/>
          <w:sz w:val="32"/>
          <w:szCs w:val="32"/>
          <w:lang w:val="en"/>
        </w:rPr>
        <w:t>考试</w:t>
      </w:r>
      <w:r>
        <w:rPr>
          <w:rFonts w:hint="eastAsia" w:ascii="仿宋_GB2312" w:hAnsi="仿宋" w:eastAsia="仿宋_GB2312" w:cs="仿宋_GB2312"/>
          <w:sz w:val="32"/>
          <w:szCs w:val="32"/>
        </w:rPr>
        <w:t>相关内容，不得在网络上发布任何与考试相关的信息。</w:t>
      </w:r>
    </w:p>
    <w:p>
      <w:pPr>
        <w:widowControl/>
        <w:spacing w:line="590" w:lineRule="exact"/>
        <w:ind w:firstLine="643" w:firstLineChars="200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（三）</w:t>
      </w:r>
      <w:r>
        <w:rPr>
          <w:rFonts w:hint="eastAsia" w:ascii="仿宋_GB2312" w:hAnsi="仿宋" w:eastAsia="仿宋_GB2312" w:cs="仿宋_GB2312"/>
          <w:sz w:val="32"/>
          <w:szCs w:val="32"/>
        </w:rPr>
        <w:t>考试过程中考生不得查阅任何资料或向他人求助。</w:t>
      </w:r>
    </w:p>
    <w:p>
      <w:pPr>
        <w:widowControl/>
        <w:spacing w:line="590" w:lineRule="exact"/>
        <w:ind w:firstLine="643" w:firstLineChars="200"/>
        <w:rPr>
          <w:rFonts w:ascii="仿宋_GB2312" w:hAnsi="仿宋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（四）</w:t>
      </w:r>
      <w:r>
        <w:rPr>
          <w:rFonts w:hint="eastAsia" w:ascii="仿宋_GB2312" w:hAnsi="仿宋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" w:eastAsia="仿宋_GB2312" w:cs="仿宋_GB2312"/>
          <w:sz w:val="32"/>
          <w:szCs w:val="32"/>
        </w:rPr>
        <w:t>。</w:t>
      </w:r>
    </w:p>
    <w:p>
      <w:pPr>
        <w:widowControl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</w:rPr>
        <w:t>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16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微信图片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ind w:left="-141" w:leftChars="-67"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（六）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如需提前结束面试，可点击【结束考试】按钮。</w:t>
      </w:r>
    </w:p>
    <w:p>
      <w:pPr>
        <w:widowControl/>
        <w:ind w:left="-141" w:leftChars="-67"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（七）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面试过程中，如遇网络中断，请继续完成面试。面试结束后，重新连接网络，再上传视频。上传中遇到问题，请联系技术服务咨询电话予以解决。</w:t>
      </w:r>
    </w:p>
    <w:p>
      <w:pPr>
        <w:widowControl/>
        <w:ind w:left="-141" w:leftChars="-67"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（八）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面试出现问题时，可点击【求助】按钮或拨打技术服务咨询电话予以解决。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 w:cs="仿宋" w:hAnsiTheme="majorEastAsia"/>
          <w:sz w:val="32"/>
          <w:szCs w:val="32"/>
        </w:rPr>
      </w:pP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八、结束考试</w:t>
      </w:r>
    </w:p>
    <w:p>
      <w:pPr>
        <w:widowControl/>
        <w:shd w:val="clear" w:color="auto" w:fill="FFFFFF"/>
        <w:snapToGrid w:val="0"/>
        <w:spacing w:line="560" w:lineRule="exact"/>
        <w:ind w:firstLine="643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 xml:space="preserve">   </w:t>
      </w:r>
      <w:r>
        <w:rPr>
          <w:rFonts w:ascii="仿宋_GB2312" w:eastAsia="仿宋_GB2312" w:cs="仿宋" w:hAnsiTheme="majorEastAsia"/>
          <w:sz w:val="32"/>
          <w:szCs w:val="32"/>
        </w:rPr>
        <w:t xml:space="preserve"> </w:t>
      </w:r>
      <w:r>
        <w:rPr>
          <w:rFonts w:hint="eastAsia" w:ascii="楷体" w:hAnsi="楷体" w:eastAsia="楷体" w:cs="仿宋_GB2312"/>
          <w:b/>
          <w:bCs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面试结束后，须手动停止移动设备“智试通”软件佐证视频拍摄，佐证视频会自动上传。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仿宋_GB2312"/>
          <w:b/>
          <w:bCs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1ODkyOTQyNDk0Mzc0MWViMTg1ZTVhYTgwZjJjZGYifQ=="/>
  </w:docVars>
  <w:rsids>
    <w:rsidRoot w:val="003D384A"/>
    <w:rsid w:val="00052A56"/>
    <w:rsid w:val="00057173"/>
    <w:rsid w:val="000902F7"/>
    <w:rsid w:val="000A5059"/>
    <w:rsid w:val="000B1F38"/>
    <w:rsid w:val="000D445D"/>
    <w:rsid w:val="000E5D61"/>
    <w:rsid w:val="001039FC"/>
    <w:rsid w:val="0011150F"/>
    <w:rsid w:val="00117919"/>
    <w:rsid w:val="00137BFF"/>
    <w:rsid w:val="001B31E5"/>
    <w:rsid w:val="001C19DC"/>
    <w:rsid w:val="001F44D9"/>
    <w:rsid w:val="00216980"/>
    <w:rsid w:val="0021752E"/>
    <w:rsid w:val="00234172"/>
    <w:rsid w:val="002729BA"/>
    <w:rsid w:val="00276633"/>
    <w:rsid w:val="00281E9A"/>
    <w:rsid w:val="00307C6B"/>
    <w:rsid w:val="00314BFC"/>
    <w:rsid w:val="00321CFC"/>
    <w:rsid w:val="003261CF"/>
    <w:rsid w:val="003557A1"/>
    <w:rsid w:val="003578B7"/>
    <w:rsid w:val="0036768C"/>
    <w:rsid w:val="00367833"/>
    <w:rsid w:val="00393481"/>
    <w:rsid w:val="00394FD8"/>
    <w:rsid w:val="003D060A"/>
    <w:rsid w:val="003D384A"/>
    <w:rsid w:val="003D4C39"/>
    <w:rsid w:val="003E4460"/>
    <w:rsid w:val="0044586C"/>
    <w:rsid w:val="004607CD"/>
    <w:rsid w:val="00463800"/>
    <w:rsid w:val="0046406C"/>
    <w:rsid w:val="004A3776"/>
    <w:rsid w:val="004A39FB"/>
    <w:rsid w:val="00560929"/>
    <w:rsid w:val="00565290"/>
    <w:rsid w:val="005E4485"/>
    <w:rsid w:val="00660960"/>
    <w:rsid w:val="00696E95"/>
    <w:rsid w:val="006C117C"/>
    <w:rsid w:val="006C6AD5"/>
    <w:rsid w:val="006D59E8"/>
    <w:rsid w:val="0070011A"/>
    <w:rsid w:val="00701DE3"/>
    <w:rsid w:val="007053AD"/>
    <w:rsid w:val="00751E9E"/>
    <w:rsid w:val="00764FAE"/>
    <w:rsid w:val="00797390"/>
    <w:rsid w:val="007A750C"/>
    <w:rsid w:val="007E3019"/>
    <w:rsid w:val="007E3691"/>
    <w:rsid w:val="007E6E9A"/>
    <w:rsid w:val="00803ADF"/>
    <w:rsid w:val="0082777C"/>
    <w:rsid w:val="0083519F"/>
    <w:rsid w:val="00840C11"/>
    <w:rsid w:val="0084203B"/>
    <w:rsid w:val="008828A2"/>
    <w:rsid w:val="0089485C"/>
    <w:rsid w:val="008A10A8"/>
    <w:rsid w:val="008D765C"/>
    <w:rsid w:val="008F31B8"/>
    <w:rsid w:val="0091226B"/>
    <w:rsid w:val="00917D73"/>
    <w:rsid w:val="00926A4D"/>
    <w:rsid w:val="00934E7F"/>
    <w:rsid w:val="00944528"/>
    <w:rsid w:val="00954501"/>
    <w:rsid w:val="009A2BDD"/>
    <w:rsid w:val="009B791C"/>
    <w:rsid w:val="00A03B97"/>
    <w:rsid w:val="00A1610A"/>
    <w:rsid w:val="00A72A35"/>
    <w:rsid w:val="00AA1894"/>
    <w:rsid w:val="00AB506B"/>
    <w:rsid w:val="00AC152B"/>
    <w:rsid w:val="00AE5F37"/>
    <w:rsid w:val="00B04821"/>
    <w:rsid w:val="00B33B21"/>
    <w:rsid w:val="00B463D2"/>
    <w:rsid w:val="00B56D73"/>
    <w:rsid w:val="00B57C2D"/>
    <w:rsid w:val="00B71BCC"/>
    <w:rsid w:val="00B825AF"/>
    <w:rsid w:val="00BC4E3F"/>
    <w:rsid w:val="00BD4046"/>
    <w:rsid w:val="00BD5B91"/>
    <w:rsid w:val="00BE16F1"/>
    <w:rsid w:val="00BE6FBD"/>
    <w:rsid w:val="00C306C4"/>
    <w:rsid w:val="00C40C7B"/>
    <w:rsid w:val="00C50825"/>
    <w:rsid w:val="00C709EB"/>
    <w:rsid w:val="00CA2ACD"/>
    <w:rsid w:val="00CB0A2A"/>
    <w:rsid w:val="00CC2FA9"/>
    <w:rsid w:val="00D06A22"/>
    <w:rsid w:val="00D20F92"/>
    <w:rsid w:val="00D24872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152CB"/>
    <w:rsid w:val="00F16A04"/>
    <w:rsid w:val="00F61CA8"/>
    <w:rsid w:val="00F67E09"/>
    <w:rsid w:val="00F77142"/>
    <w:rsid w:val="00FB662B"/>
    <w:rsid w:val="00FC10A9"/>
    <w:rsid w:val="00FE4AEE"/>
    <w:rsid w:val="034C4457"/>
    <w:rsid w:val="0361440A"/>
    <w:rsid w:val="3A026B51"/>
    <w:rsid w:val="3AD728CA"/>
    <w:rsid w:val="3C0D73C0"/>
    <w:rsid w:val="3DA908AC"/>
    <w:rsid w:val="3DBC209A"/>
    <w:rsid w:val="40F004B9"/>
    <w:rsid w:val="56531830"/>
    <w:rsid w:val="61F64937"/>
    <w:rsid w:val="64574CA2"/>
    <w:rsid w:val="6B0B5BBC"/>
    <w:rsid w:val="6B7D4E23"/>
    <w:rsid w:val="735D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HCJ</Company>
  <Pages>9</Pages>
  <Words>1692</Words>
  <Characters>1706</Characters>
  <Lines>13</Lines>
  <Paragraphs>3</Paragraphs>
  <TotalTime>45</TotalTime>
  <ScaleCrop>false</ScaleCrop>
  <LinksUpToDate>false</LinksUpToDate>
  <CharactersWithSpaces>1715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Varick</cp:lastModifiedBy>
  <cp:lastPrinted>2022-02-10T18:34:00Z</cp:lastPrinted>
  <dcterms:modified xsi:type="dcterms:W3CDTF">2022-08-08T10:41:56Z</dcterms:modified>
  <dc:title>附件3</dc:title>
  <cp:revision>239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A38B678A3D9040A9A296C7F76E0B348B</vt:lpwstr>
  </property>
</Properties>
</file>