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0955" w14:textId="77777777" w:rsidR="00E314B5" w:rsidRPr="00310099" w:rsidRDefault="00791F2E" w:rsidP="00E314B5">
      <w:pPr>
        <w:jc w:val="center"/>
        <w:rPr>
          <w:rFonts w:ascii="方正大标宋简体" w:eastAsia="方正大标宋简体"/>
          <w:sz w:val="36"/>
          <w:szCs w:val="36"/>
        </w:rPr>
      </w:pPr>
      <w:r w:rsidRPr="00310099">
        <w:rPr>
          <w:rFonts w:ascii="方正大标宋简体" w:eastAsia="方正大标宋简体" w:hint="eastAsia"/>
          <w:sz w:val="36"/>
          <w:szCs w:val="36"/>
        </w:rPr>
        <w:t>江门市江海区村级工业园升级改造实施意见</w:t>
      </w:r>
    </w:p>
    <w:p w14:paraId="11E3FECA" w14:textId="397651C3" w:rsidR="00E314B5" w:rsidRPr="00310099" w:rsidRDefault="00E314B5" w:rsidP="00E314B5">
      <w:pPr>
        <w:jc w:val="center"/>
        <w:rPr>
          <w:rFonts w:ascii="仿宋_GB2312" w:eastAsia="仿宋_GB2312"/>
          <w:sz w:val="32"/>
          <w:szCs w:val="32"/>
        </w:rPr>
      </w:pPr>
      <w:r w:rsidRPr="00310099">
        <w:rPr>
          <w:rFonts w:ascii="仿宋_GB2312" w:eastAsia="仿宋_GB2312" w:hint="eastAsia"/>
          <w:sz w:val="32"/>
          <w:szCs w:val="32"/>
        </w:rPr>
        <w:t>（</w:t>
      </w:r>
      <w:r w:rsidR="00980B35">
        <w:rPr>
          <w:rFonts w:ascii="仿宋_GB2312" w:eastAsia="仿宋_GB2312" w:hint="eastAsia"/>
          <w:sz w:val="32"/>
          <w:szCs w:val="32"/>
        </w:rPr>
        <w:t>征求意见</w:t>
      </w:r>
      <w:r w:rsidRPr="00310099">
        <w:rPr>
          <w:rFonts w:ascii="仿宋_GB2312" w:eastAsia="仿宋_GB2312" w:hint="eastAsia"/>
          <w:sz w:val="32"/>
          <w:szCs w:val="32"/>
        </w:rPr>
        <w:t>稿）</w:t>
      </w:r>
    </w:p>
    <w:p w14:paraId="72B23710" w14:textId="77777777" w:rsidR="00791F2E" w:rsidRPr="00310099" w:rsidRDefault="00791F2E">
      <w:pPr>
        <w:rPr>
          <w:rFonts w:ascii="仿宋_GB2312" w:eastAsia="仿宋_GB2312"/>
          <w:sz w:val="32"/>
          <w:szCs w:val="32"/>
        </w:rPr>
      </w:pPr>
    </w:p>
    <w:p w14:paraId="39F75D0B" w14:textId="1FD9B0FA" w:rsidR="00791F2E" w:rsidRPr="00310099" w:rsidRDefault="00791F2E" w:rsidP="00791F2E">
      <w:pPr>
        <w:ind w:firstLineChars="200" w:firstLine="640"/>
        <w:rPr>
          <w:rFonts w:ascii="仿宋_GB2312" w:eastAsia="仿宋_GB2312"/>
          <w:sz w:val="32"/>
          <w:szCs w:val="32"/>
        </w:rPr>
      </w:pPr>
      <w:r w:rsidRPr="00310099">
        <w:rPr>
          <w:rFonts w:ascii="仿宋_GB2312" w:eastAsia="仿宋_GB2312" w:hint="eastAsia"/>
          <w:sz w:val="32"/>
          <w:szCs w:val="32"/>
        </w:rPr>
        <w:t>为深入贯彻落实党的十九大精神和省、市有关工作部署，积极</w:t>
      </w:r>
      <w:proofErr w:type="gramStart"/>
      <w:r w:rsidRPr="00310099">
        <w:rPr>
          <w:rFonts w:ascii="仿宋_GB2312" w:eastAsia="仿宋_GB2312" w:hint="eastAsia"/>
          <w:sz w:val="32"/>
          <w:szCs w:val="32"/>
        </w:rPr>
        <w:t>践行</w:t>
      </w:r>
      <w:proofErr w:type="gramEnd"/>
      <w:r w:rsidRPr="00310099">
        <w:rPr>
          <w:rFonts w:ascii="仿宋_GB2312" w:eastAsia="仿宋_GB2312" w:hint="eastAsia"/>
          <w:sz w:val="32"/>
          <w:szCs w:val="32"/>
        </w:rPr>
        <w:t>新发展理念，坚决打好村级工业园升级改造攻坚战，促进我区经济高质量发展和中心城区</w:t>
      </w:r>
      <w:proofErr w:type="gramStart"/>
      <w:r w:rsidRPr="00310099">
        <w:rPr>
          <w:rFonts w:ascii="仿宋_GB2312" w:eastAsia="仿宋_GB2312" w:hint="eastAsia"/>
          <w:sz w:val="32"/>
          <w:szCs w:val="32"/>
        </w:rPr>
        <w:t>产城融合</w:t>
      </w:r>
      <w:proofErr w:type="gramEnd"/>
      <w:r w:rsidRPr="00310099">
        <w:rPr>
          <w:rFonts w:ascii="仿宋_GB2312" w:eastAsia="仿宋_GB2312" w:hint="eastAsia"/>
          <w:sz w:val="32"/>
          <w:szCs w:val="32"/>
        </w:rPr>
        <w:t>示范区建设，切实盘活低效建设用地，根据</w:t>
      </w:r>
      <w:r w:rsidR="00632837" w:rsidRPr="00310099">
        <w:rPr>
          <w:rFonts w:ascii="仿宋_GB2312" w:eastAsia="仿宋_GB2312" w:hint="eastAsia"/>
          <w:sz w:val="32"/>
          <w:szCs w:val="32"/>
        </w:rPr>
        <w:t>《江门市人民政府关于印发&lt;江门市市区“三旧”改造实施办法&gt;的通知》（江府[2021]</w:t>
      </w:r>
      <w:r w:rsidR="00D025CE">
        <w:rPr>
          <w:rFonts w:ascii="仿宋_GB2312" w:eastAsia="仿宋_GB2312"/>
          <w:sz w:val="32"/>
          <w:szCs w:val="32"/>
        </w:rPr>
        <w:t>1</w:t>
      </w:r>
      <w:r w:rsidR="00632837" w:rsidRPr="00310099">
        <w:rPr>
          <w:rFonts w:ascii="仿宋_GB2312" w:eastAsia="仿宋_GB2312" w:hint="eastAsia"/>
          <w:sz w:val="32"/>
          <w:szCs w:val="32"/>
        </w:rPr>
        <w:t>3号）、</w:t>
      </w:r>
      <w:r w:rsidRPr="00310099">
        <w:rPr>
          <w:rFonts w:ascii="仿宋_GB2312" w:eastAsia="仿宋_GB2312" w:hint="eastAsia"/>
          <w:sz w:val="32"/>
          <w:szCs w:val="32"/>
        </w:rPr>
        <w:t>《江门市村级工业园升级改造领导小组办公室关于印发江门市村级工业园升级改造政策指南的通知》（江村级</w:t>
      </w:r>
      <w:proofErr w:type="gramStart"/>
      <w:r w:rsidRPr="00310099">
        <w:rPr>
          <w:rFonts w:ascii="仿宋_GB2312" w:eastAsia="仿宋_GB2312" w:hint="eastAsia"/>
          <w:sz w:val="32"/>
          <w:szCs w:val="32"/>
        </w:rPr>
        <w:t>工业园升改办</w:t>
      </w:r>
      <w:proofErr w:type="gramEnd"/>
      <w:r w:rsidRPr="00310099">
        <w:rPr>
          <w:rFonts w:ascii="仿宋_GB2312" w:eastAsia="仿宋_GB2312" w:hint="eastAsia"/>
          <w:sz w:val="32"/>
          <w:szCs w:val="32"/>
        </w:rPr>
        <w:t>[2020]</w:t>
      </w:r>
      <w:r w:rsidR="00D025CE">
        <w:rPr>
          <w:rFonts w:ascii="仿宋_GB2312" w:eastAsia="仿宋_GB2312"/>
          <w:sz w:val="32"/>
          <w:szCs w:val="32"/>
        </w:rPr>
        <w:t>1</w:t>
      </w:r>
      <w:r w:rsidRPr="00310099">
        <w:rPr>
          <w:rFonts w:ascii="仿宋_GB2312" w:eastAsia="仿宋_GB2312" w:hint="eastAsia"/>
          <w:sz w:val="32"/>
          <w:szCs w:val="32"/>
        </w:rPr>
        <w:t>号）</w:t>
      </w:r>
      <w:r w:rsidR="00632837" w:rsidRPr="00310099">
        <w:rPr>
          <w:rFonts w:ascii="仿宋_GB2312" w:eastAsia="仿宋_GB2312" w:hint="eastAsia"/>
          <w:sz w:val="32"/>
          <w:szCs w:val="32"/>
        </w:rPr>
        <w:t>、《江门市村级工业园升级改造工作领导小组办公室关于印发江门市贯彻落实广东省村镇工业集聚区升级改造攻坚战三年行动方案（2021-2023年）实施意见的通知》（江村级</w:t>
      </w:r>
      <w:proofErr w:type="gramStart"/>
      <w:r w:rsidR="00632837" w:rsidRPr="00310099">
        <w:rPr>
          <w:rFonts w:ascii="仿宋_GB2312" w:eastAsia="仿宋_GB2312" w:hint="eastAsia"/>
          <w:sz w:val="32"/>
          <w:szCs w:val="32"/>
        </w:rPr>
        <w:t>工业园升改办</w:t>
      </w:r>
      <w:proofErr w:type="gramEnd"/>
      <w:r w:rsidR="00632837" w:rsidRPr="00310099">
        <w:rPr>
          <w:rFonts w:ascii="仿宋_GB2312" w:eastAsia="仿宋_GB2312" w:hint="eastAsia"/>
          <w:sz w:val="32"/>
          <w:szCs w:val="32"/>
        </w:rPr>
        <w:t>[2021]5号）等</w:t>
      </w:r>
      <w:r w:rsidRPr="00310099">
        <w:rPr>
          <w:rFonts w:ascii="仿宋_GB2312" w:eastAsia="仿宋_GB2312" w:hint="eastAsia"/>
          <w:sz w:val="32"/>
          <w:szCs w:val="32"/>
        </w:rPr>
        <w:t>文件精神，结合我区实际，制定本实施意见。</w:t>
      </w:r>
    </w:p>
    <w:p w14:paraId="61B94F21" w14:textId="77777777" w:rsidR="00791F2E" w:rsidRPr="00310099" w:rsidRDefault="00791F2E" w:rsidP="00791F2E">
      <w:pPr>
        <w:ind w:firstLineChars="200" w:firstLine="640"/>
        <w:rPr>
          <w:rFonts w:ascii="SimHei" w:eastAsia="SimHei" w:hAnsi="SimHei"/>
          <w:sz w:val="32"/>
          <w:szCs w:val="32"/>
        </w:rPr>
      </w:pPr>
      <w:r w:rsidRPr="00310099">
        <w:rPr>
          <w:rFonts w:ascii="SimHei" w:eastAsia="SimHei" w:hAnsi="SimHei" w:hint="eastAsia"/>
          <w:sz w:val="32"/>
          <w:szCs w:val="32"/>
        </w:rPr>
        <w:t>一、大力推进改造</w:t>
      </w:r>
    </w:p>
    <w:p w14:paraId="1D1D808E" w14:textId="77777777" w:rsidR="00791F2E" w:rsidRPr="00310099" w:rsidRDefault="00791F2E" w:rsidP="00791F2E">
      <w:pPr>
        <w:ind w:firstLineChars="200" w:firstLine="640"/>
        <w:rPr>
          <w:rFonts w:ascii="仿宋_GB2312" w:eastAsia="仿宋_GB2312"/>
          <w:sz w:val="32"/>
          <w:szCs w:val="32"/>
        </w:rPr>
      </w:pPr>
      <w:r w:rsidRPr="00310099">
        <w:rPr>
          <w:rFonts w:ascii="仿宋_GB2312" w:eastAsia="仿宋_GB2312" w:hint="eastAsia"/>
          <w:sz w:val="32"/>
          <w:szCs w:val="32"/>
        </w:rPr>
        <w:t>实施我区村级工业园改造攻坚战，以“工改工”为主导方向，坚持规划引领，“一园</w:t>
      </w:r>
      <w:proofErr w:type="gramStart"/>
      <w:r w:rsidRPr="00310099">
        <w:rPr>
          <w:rFonts w:ascii="仿宋_GB2312" w:eastAsia="仿宋_GB2312" w:hint="eastAsia"/>
          <w:sz w:val="32"/>
          <w:szCs w:val="32"/>
        </w:rPr>
        <w:t>一</w:t>
      </w:r>
      <w:proofErr w:type="gramEnd"/>
      <w:r w:rsidRPr="00310099">
        <w:rPr>
          <w:rFonts w:ascii="仿宋_GB2312" w:eastAsia="仿宋_GB2312" w:hint="eastAsia"/>
          <w:sz w:val="32"/>
          <w:szCs w:val="32"/>
        </w:rPr>
        <w:t>策”科学制定我区村级工业园升级改造发展规划和改造计划。采取“试点先行、重点推进、全面铺开”的模式，通过政府收储、全面改造、综合整治等方式，用3到5年时间全面推进村级工业园升级改造，实现我区村级工业园在社会、经济、环境效益上的整体提升。</w:t>
      </w:r>
      <w:r w:rsidR="00585225" w:rsidRPr="00310099">
        <w:rPr>
          <w:rFonts w:ascii="仿宋_GB2312" w:eastAsia="仿宋_GB2312" w:hint="eastAsia"/>
          <w:sz w:val="32"/>
          <w:szCs w:val="32"/>
        </w:rPr>
        <w:lastRenderedPageBreak/>
        <w:t>[责任单位：区自然资源局</w:t>
      </w:r>
      <w:r w:rsidR="00585225">
        <w:rPr>
          <w:rFonts w:ascii="仿宋_GB2312" w:eastAsia="仿宋_GB2312" w:hint="eastAsia"/>
          <w:sz w:val="32"/>
          <w:szCs w:val="32"/>
        </w:rPr>
        <w:t>、各街道办事处</w:t>
      </w:r>
      <w:r w:rsidR="00585225" w:rsidRPr="00310099">
        <w:rPr>
          <w:rFonts w:ascii="仿宋_GB2312" w:eastAsia="仿宋_GB2312" w:hint="eastAsia"/>
          <w:sz w:val="32"/>
          <w:szCs w:val="32"/>
        </w:rPr>
        <w:t>]</w:t>
      </w:r>
    </w:p>
    <w:p w14:paraId="0FD979B7" w14:textId="77777777" w:rsidR="00AD1993" w:rsidRDefault="00AD1993" w:rsidP="00791F2E">
      <w:pPr>
        <w:ind w:firstLineChars="200" w:firstLine="640"/>
        <w:rPr>
          <w:rFonts w:ascii="SimHei" w:eastAsia="SimHei" w:hAnsi="SimHei"/>
          <w:sz w:val="32"/>
          <w:szCs w:val="32"/>
        </w:rPr>
      </w:pPr>
      <w:r>
        <w:rPr>
          <w:rFonts w:ascii="SimHei" w:eastAsia="SimHei" w:hAnsi="SimHei" w:hint="eastAsia"/>
          <w:sz w:val="32"/>
          <w:szCs w:val="32"/>
        </w:rPr>
        <w:t>二、规范</w:t>
      </w:r>
      <w:r w:rsidR="00585225">
        <w:rPr>
          <w:rFonts w:ascii="SimHei" w:eastAsia="SimHei" w:hAnsi="SimHei" w:hint="eastAsia"/>
          <w:sz w:val="32"/>
          <w:szCs w:val="32"/>
        </w:rPr>
        <w:t>认定标准</w:t>
      </w:r>
    </w:p>
    <w:p w14:paraId="251F28D0" w14:textId="77777777" w:rsidR="00AD1993" w:rsidRPr="00AD1993" w:rsidRDefault="00AD1993" w:rsidP="00791F2E">
      <w:pPr>
        <w:ind w:firstLineChars="200" w:firstLine="640"/>
        <w:rPr>
          <w:rFonts w:ascii="仿宋_GB2312" w:eastAsia="仿宋_GB2312" w:hAnsi="SimHei"/>
          <w:sz w:val="32"/>
          <w:szCs w:val="32"/>
        </w:rPr>
      </w:pPr>
      <w:r w:rsidRPr="00AD1993">
        <w:rPr>
          <w:rFonts w:ascii="仿宋_GB2312" w:eastAsia="仿宋_GB2312" w:hAnsi="SimHei" w:hint="eastAsia"/>
          <w:sz w:val="32"/>
          <w:szCs w:val="32"/>
        </w:rPr>
        <w:t>村级工业园是指村集体经济组织所有权及使用权土地上，现状或历史上主要是工业、仓储物流等用途</w:t>
      </w:r>
      <w:proofErr w:type="gramStart"/>
      <w:r w:rsidRPr="00AD1993">
        <w:rPr>
          <w:rFonts w:ascii="仿宋_GB2312" w:eastAsia="仿宋_GB2312" w:hAnsi="SimHei" w:hint="eastAsia"/>
          <w:sz w:val="32"/>
          <w:szCs w:val="32"/>
        </w:rPr>
        <w:t>且面积</w:t>
      </w:r>
      <w:proofErr w:type="gramEnd"/>
      <w:r w:rsidRPr="00AD1993">
        <w:rPr>
          <w:rFonts w:ascii="仿宋_GB2312" w:eastAsia="仿宋_GB2312" w:hAnsi="SimHei" w:hint="eastAsia"/>
          <w:sz w:val="32"/>
          <w:szCs w:val="32"/>
        </w:rPr>
        <w:t>超过30亩的工业集中区块。</w:t>
      </w:r>
    </w:p>
    <w:p w14:paraId="376D8A68" w14:textId="77777777" w:rsidR="00791F2E" w:rsidRPr="00310099" w:rsidRDefault="00585225" w:rsidP="00791F2E">
      <w:pPr>
        <w:ind w:firstLineChars="200" w:firstLine="640"/>
        <w:rPr>
          <w:rFonts w:ascii="SimHei" w:eastAsia="SimHei" w:hAnsi="SimHei"/>
          <w:sz w:val="32"/>
          <w:szCs w:val="32"/>
        </w:rPr>
      </w:pPr>
      <w:r>
        <w:rPr>
          <w:rFonts w:ascii="SimHei" w:eastAsia="SimHei" w:hAnsi="SimHei" w:hint="eastAsia"/>
          <w:sz w:val="32"/>
          <w:szCs w:val="32"/>
        </w:rPr>
        <w:t>三</w:t>
      </w:r>
      <w:r w:rsidR="00791F2E" w:rsidRPr="00310099">
        <w:rPr>
          <w:rFonts w:ascii="SimHei" w:eastAsia="SimHei" w:hAnsi="SimHei" w:hint="eastAsia"/>
          <w:sz w:val="32"/>
          <w:szCs w:val="32"/>
        </w:rPr>
        <w:t>、</w:t>
      </w:r>
      <w:r w:rsidR="00F717C7" w:rsidRPr="00310099">
        <w:rPr>
          <w:rFonts w:ascii="SimHei" w:eastAsia="SimHei" w:hAnsi="SimHei" w:hint="eastAsia"/>
          <w:sz w:val="32"/>
          <w:szCs w:val="32"/>
        </w:rPr>
        <w:t>全面管</w:t>
      </w:r>
      <w:proofErr w:type="gramStart"/>
      <w:r w:rsidR="00F717C7" w:rsidRPr="00310099">
        <w:rPr>
          <w:rFonts w:ascii="SimHei" w:eastAsia="SimHei" w:hAnsi="SimHei" w:hint="eastAsia"/>
          <w:sz w:val="32"/>
          <w:szCs w:val="32"/>
        </w:rPr>
        <w:t>控产业</w:t>
      </w:r>
      <w:proofErr w:type="gramEnd"/>
      <w:r w:rsidR="00F717C7" w:rsidRPr="00310099">
        <w:rPr>
          <w:rFonts w:ascii="SimHei" w:eastAsia="SimHei" w:hAnsi="SimHei" w:hint="eastAsia"/>
          <w:sz w:val="32"/>
          <w:szCs w:val="32"/>
        </w:rPr>
        <w:t>用地</w:t>
      </w:r>
    </w:p>
    <w:p w14:paraId="00637F44" w14:textId="77777777" w:rsidR="00791F2E" w:rsidRPr="00310099" w:rsidRDefault="00F717C7" w:rsidP="00F717C7">
      <w:pPr>
        <w:ind w:firstLineChars="200" w:firstLine="640"/>
        <w:rPr>
          <w:rFonts w:ascii="仿宋_GB2312" w:eastAsia="仿宋_GB2312"/>
          <w:sz w:val="32"/>
          <w:szCs w:val="32"/>
        </w:rPr>
      </w:pPr>
      <w:r w:rsidRPr="00310099">
        <w:rPr>
          <w:rFonts w:ascii="仿宋_GB2312" w:eastAsia="仿宋_GB2312" w:hint="eastAsia"/>
          <w:sz w:val="32"/>
          <w:szCs w:val="32"/>
        </w:rPr>
        <w:t>严格落实《江门高新区（江海区）国民经济和社会发展第十四个五年规划和2035年远景目标纲要》，与我区产业发展规划充分衔接，科学划定产业集聚区、产业配套区和产业整治区，有序地实施村级工业园升级改造</w:t>
      </w:r>
      <w:r w:rsidR="00791F2E" w:rsidRPr="00310099">
        <w:rPr>
          <w:rFonts w:ascii="仿宋_GB2312" w:eastAsia="仿宋_GB2312" w:hint="eastAsia"/>
          <w:sz w:val="32"/>
          <w:szCs w:val="32"/>
        </w:rPr>
        <w:t>。</w:t>
      </w:r>
      <w:r w:rsidRPr="00310099">
        <w:rPr>
          <w:rFonts w:ascii="仿宋_GB2312" w:eastAsia="仿宋_GB2312" w:hint="eastAsia"/>
          <w:sz w:val="32"/>
          <w:szCs w:val="32"/>
        </w:rPr>
        <w:t>产业集聚区内严控新增经营性房地产项目开发，保证产业用地只增不减，有序引导产业优化升级，形成</w:t>
      </w:r>
      <w:r w:rsidR="00B371CC" w:rsidRPr="00310099">
        <w:rPr>
          <w:rFonts w:ascii="仿宋_GB2312" w:eastAsia="仿宋_GB2312" w:hint="eastAsia"/>
          <w:sz w:val="32"/>
          <w:szCs w:val="32"/>
        </w:rPr>
        <w:t>集中的</w:t>
      </w:r>
      <w:r w:rsidRPr="00310099">
        <w:rPr>
          <w:rFonts w:ascii="仿宋_GB2312" w:eastAsia="仿宋_GB2312" w:hint="eastAsia"/>
          <w:sz w:val="32"/>
          <w:szCs w:val="32"/>
        </w:rPr>
        <w:t>高端产业发展</w:t>
      </w:r>
      <w:r w:rsidR="00B371CC" w:rsidRPr="00310099">
        <w:rPr>
          <w:rFonts w:ascii="仿宋_GB2312" w:eastAsia="仿宋_GB2312" w:hint="eastAsia"/>
          <w:sz w:val="32"/>
          <w:szCs w:val="32"/>
        </w:rPr>
        <w:t>区域</w:t>
      </w:r>
      <w:r w:rsidRPr="00310099">
        <w:rPr>
          <w:rFonts w:ascii="仿宋_GB2312" w:eastAsia="仿宋_GB2312" w:hint="eastAsia"/>
          <w:sz w:val="32"/>
          <w:szCs w:val="32"/>
        </w:rPr>
        <w:t>。产业</w:t>
      </w:r>
      <w:r w:rsidR="00B371CC" w:rsidRPr="00310099">
        <w:rPr>
          <w:rFonts w:ascii="仿宋_GB2312" w:eastAsia="仿宋_GB2312" w:hint="eastAsia"/>
          <w:sz w:val="32"/>
          <w:szCs w:val="32"/>
        </w:rPr>
        <w:t>配套区以村级工业园、零散低效用地等为载体，匹配产业集聚</w:t>
      </w:r>
      <w:proofErr w:type="gramStart"/>
      <w:r w:rsidR="00B371CC" w:rsidRPr="00310099">
        <w:rPr>
          <w:rFonts w:ascii="仿宋_GB2312" w:eastAsia="仿宋_GB2312" w:hint="eastAsia"/>
          <w:sz w:val="32"/>
          <w:szCs w:val="32"/>
        </w:rPr>
        <w:t>区产业</w:t>
      </w:r>
      <w:proofErr w:type="gramEnd"/>
      <w:r w:rsidR="00B371CC" w:rsidRPr="00310099">
        <w:rPr>
          <w:rFonts w:ascii="仿宋_GB2312" w:eastAsia="仿宋_GB2312" w:hint="eastAsia"/>
          <w:sz w:val="32"/>
          <w:szCs w:val="32"/>
        </w:rPr>
        <w:t>配套需求，</w:t>
      </w:r>
      <w:r w:rsidR="00C615CE" w:rsidRPr="00310099">
        <w:rPr>
          <w:rFonts w:ascii="仿宋_GB2312" w:eastAsia="仿宋_GB2312" w:hint="eastAsia"/>
          <w:sz w:val="32"/>
          <w:szCs w:val="32"/>
        </w:rPr>
        <w:t>制定</w:t>
      </w:r>
      <w:r w:rsidR="00B371CC" w:rsidRPr="00310099">
        <w:rPr>
          <w:rFonts w:ascii="仿宋_GB2312" w:eastAsia="仿宋_GB2312" w:hint="eastAsia"/>
          <w:sz w:val="32"/>
          <w:szCs w:val="32"/>
        </w:rPr>
        <w:t>产业准入标准，有效推进产业配套区内低效用地升级改造。产业整治区内实施产业减量规划目标，突出生态和环境建设导向，按照规划推进</w:t>
      </w:r>
      <w:proofErr w:type="gramStart"/>
      <w:r w:rsidR="00B371CC" w:rsidRPr="00310099">
        <w:rPr>
          <w:rFonts w:ascii="仿宋_GB2312" w:eastAsia="仿宋_GB2312" w:hint="eastAsia"/>
          <w:sz w:val="32"/>
          <w:szCs w:val="32"/>
        </w:rPr>
        <w:t>土地复垦复绿及</w:t>
      </w:r>
      <w:proofErr w:type="gramEnd"/>
      <w:r w:rsidR="00B371CC" w:rsidRPr="00310099">
        <w:rPr>
          <w:rFonts w:ascii="仿宋_GB2312" w:eastAsia="仿宋_GB2312" w:hint="eastAsia"/>
          <w:sz w:val="32"/>
          <w:szCs w:val="32"/>
        </w:rPr>
        <w:t>公益性项目等改造，提升人居环境。[责任单位：</w:t>
      </w:r>
      <w:r w:rsidR="00585225" w:rsidRPr="00310099">
        <w:rPr>
          <w:rFonts w:ascii="仿宋_GB2312" w:eastAsia="仿宋_GB2312" w:hint="eastAsia"/>
          <w:sz w:val="32"/>
          <w:szCs w:val="32"/>
        </w:rPr>
        <w:t>区自然资源局</w:t>
      </w:r>
      <w:r w:rsidR="00585225">
        <w:rPr>
          <w:rFonts w:ascii="仿宋_GB2312" w:eastAsia="仿宋_GB2312" w:hint="eastAsia"/>
          <w:sz w:val="32"/>
          <w:szCs w:val="32"/>
        </w:rPr>
        <w:t>、</w:t>
      </w:r>
      <w:r w:rsidR="00B371CC" w:rsidRPr="00310099">
        <w:rPr>
          <w:rFonts w:ascii="仿宋_GB2312" w:eastAsia="仿宋_GB2312" w:hint="eastAsia"/>
          <w:sz w:val="32"/>
          <w:szCs w:val="32"/>
        </w:rPr>
        <w:t>区发展和</w:t>
      </w:r>
      <w:r w:rsidR="001B09A1">
        <w:rPr>
          <w:rFonts w:ascii="仿宋_GB2312" w:eastAsia="仿宋_GB2312" w:hint="eastAsia"/>
          <w:sz w:val="32"/>
          <w:szCs w:val="32"/>
        </w:rPr>
        <w:t>改革局</w:t>
      </w:r>
      <w:r w:rsidR="00226D51" w:rsidRPr="00310099">
        <w:rPr>
          <w:rFonts w:ascii="仿宋_GB2312" w:eastAsia="仿宋_GB2312" w:hint="eastAsia"/>
          <w:sz w:val="32"/>
          <w:szCs w:val="32"/>
        </w:rPr>
        <w:t>、</w:t>
      </w:r>
      <w:r w:rsidR="00B371CC" w:rsidRPr="00310099">
        <w:rPr>
          <w:rFonts w:ascii="仿宋_GB2312" w:eastAsia="仿宋_GB2312" w:hint="eastAsia"/>
          <w:sz w:val="32"/>
          <w:szCs w:val="32"/>
        </w:rPr>
        <w:t>区经济促进局]</w:t>
      </w:r>
    </w:p>
    <w:p w14:paraId="0416121F" w14:textId="77777777" w:rsidR="00791F2E" w:rsidRPr="00310099" w:rsidRDefault="00585225" w:rsidP="00791F2E">
      <w:pPr>
        <w:ind w:firstLineChars="200" w:firstLine="640"/>
        <w:rPr>
          <w:rFonts w:ascii="SimHei" w:eastAsia="SimHei" w:hAnsi="SimHei"/>
          <w:sz w:val="32"/>
          <w:szCs w:val="32"/>
        </w:rPr>
      </w:pPr>
      <w:r>
        <w:rPr>
          <w:rFonts w:ascii="SimHei" w:eastAsia="SimHei" w:hAnsi="SimHei" w:hint="eastAsia"/>
          <w:sz w:val="32"/>
          <w:szCs w:val="32"/>
        </w:rPr>
        <w:t>四</w:t>
      </w:r>
      <w:r w:rsidR="00791F2E" w:rsidRPr="00310099">
        <w:rPr>
          <w:rFonts w:ascii="SimHei" w:eastAsia="SimHei" w:hAnsi="SimHei" w:hint="eastAsia"/>
          <w:sz w:val="32"/>
          <w:szCs w:val="32"/>
        </w:rPr>
        <w:t>、</w:t>
      </w:r>
      <w:r w:rsidR="00C615CE" w:rsidRPr="00310099">
        <w:rPr>
          <w:rFonts w:ascii="SimHei" w:eastAsia="SimHei" w:hAnsi="SimHei" w:hint="eastAsia"/>
          <w:sz w:val="32"/>
          <w:szCs w:val="32"/>
        </w:rPr>
        <w:t>优化用地布局和配套</w:t>
      </w:r>
    </w:p>
    <w:p w14:paraId="5DC1EE80" w14:textId="77777777" w:rsidR="00791F2E" w:rsidRPr="00310099" w:rsidRDefault="00C615CE" w:rsidP="00791F2E">
      <w:pPr>
        <w:ind w:firstLineChars="200" w:firstLine="640"/>
        <w:rPr>
          <w:rFonts w:ascii="仿宋_GB2312" w:eastAsia="仿宋_GB2312"/>
          <w:sz w:val="32"/>
          <w:szCs w:val="32"/>
        </w:rPr>
      </w:pPr>
      <w:r w:rsidRPr="00310099">
        <w:rPr>
          <w:rFonts w:ascii="仿宋_GB2312" w:eastAsia="仿宋_GB2312" w:hint="eastAsia"/>
          <w:sz w:val="32"/>
          <w:szCs w:val="32"/>
        </w:rPr>
        <w:t>村级工业园升级改造应统筹考虑总体布局和发展目标，体现一定的前瞻性、科学性和合理性，强化控</w:t>
      </w:r>
      <w:proofErr w:type="gramStart"/>
      <w:r w:rsidRPr="00310099">
        <w:rPr>
          <w:rFonts w:ascii="仿宋_GB2312" w:eastAsia="仿宋_GB2312" w:hint="eastAsia"/>
          <w:sz w:val="32"/>
          <w:szCs w:val="32"/>
        </w:rPr>
        <w:t>规</w:t>
      </w:r>
      <w:proofErr w:type="gramEnd"/>
      <w:r w:rsidRPr="00310099">
        <w:rPr>
          <w:rFonts w:ascii="仿宋_GB2312" w:eastAsia="仿宋_GB2312" w:hint="eastAsia"/>
          <w:sz w:val="32"/>
          <w:szCs w:val="32"/>
        </w:rPr>
        <w:t>、村庄规划等城乡规划和产业发展规划的衔接，加强村级工业园配套公</w:t>
      </w:r>
      <w:r w:rsidRPr="00310099">
        <w:rPr>
          <w:rFonts w:ascii="仿宋_GB2312" w:eastAsia="仿宋_GB2312" w:hint="eastAsia"/>
          <w:sz w:val="32"/>
          <w:szCs w:val="32"/>
        </w:rPr>
        <w:lastRenderedPageBreak/>
        <w:t>共基础设施、公共服务设施的规划和建设，全面提升产业承载能力和配套服务能力</w:t>
      </w:r>
      <w:r w:rsidR="00791F2E" w:rsidRPr="00310099">
        <w:rPr>
          <w:rFonts w:ascii="仿宋_GB2312" w:eastAsia="仿宋_GB2312" w:hint="eastAsia"/>
          <w:sz w:val="32"/>
          <w:szCs w:val="32"/>
        </w:rPr>
        <w:t>。</w:t>
      </w:r>
      <w:r w:rsidRPr="00310099">
        <w:rPr>
          <w:rFonts w:ascii="仿宋_GB2312" w:eastAsia="仿宋_GB2312" w:hint="eastAsia"/>
          <w:sz w:val="32"/>
          <w:szCs w:val="32"/>
        </w:rPr>
        <w:t>[责任单位：</w:t>
      </w:r>
      <w:r w:rsidR="00585225" w:rsidRPr="00310099">
        <w:rPr>
          <w:rFonts w:ascii="仿宋_GB2312" w:eastAsia="仿宋_GB2312" w:hint="eastAsia"/>
          <w:sz w:val="32"/>
          <w:szCs w:val="32"/>
        </w:rPr>
        <w:t>区自然资源局、</w:t>
      </w:r>
      <w:r w:rsidRPr="00310099">
        <w:rPr>
          <w:rFonts w:ascii="仿宋_GB2312" w:eastAsia="仿宋_GB2312" w:hint="eastAsia"/>
          <w:sz w:val="32"/>
          <w:szCs w:val="32"/>
        </w:rPr>
        <w:t>区发展和</w:t>
      </w:r>
      <w:r w:rsidR="001B09A1">
        <w:rPr>
          <w:rFonts w:ascii="仿宋_GB2312" w:eastAsia="仿宋_GB2312" w:hint="eastAsia"/>
          <w:sz w:val="32"/>
          <w:szCs w:val="32"/>
        </w:rPr>
        <w:t>改革局</w:t>
      </w:r>
      <w:r w:rsidR="00917F15" w:rsidRPr="00310099">
        <w:rPr>
          <w:rFonts w:ascii="仿宋_GB2312" w:eastAsia="仿宋_GB2312" w:hint="eastAsia"/>
          <w:sz w:val="32"/>
          <w:szCs w:val="32"/>
        </w:rPr>
        <w:t>、区住房和城乡建设局</w:t>
      </w:r>
      <w:r w:rsidRPr="00310099">
        <w:rPr>
          <w:rFonts w:ascii="仿宋_GB2312" w:eastAsia="仿宋_GB2312" w:hint="eastAsia"/>
          <w:sz w:val="32"/>
          <w:szCs w:val="32"/>
        </w:rPr>
        <w:t>]</w:t>
      </w:r>
    </w:p>
    <w:p w14:paraId="73E79866" w14:textId="77777777" w:rsidR="00585225" w:rsidRPr="00310099" w:rsidRDefault="00585225" w:rsidP="00585225">
      <w:pPr>
        <w:ind w:firstLineChars="200" w:firstLine="640"/>
        <w:rPr>
          <w:rFonts w:ascii="SimHei" w:eastAsia="SimHei" w:hAnsi="SimHei"/>
          <w:sz w:val="32"/>
          <w:szCs w:val="32"/>
        </w:rPr>
      </w:pPr>
      <w:r w:rsidRPr="00310099">
        <w:rPr>
          <w:rFonts w:ascii="SimHei" w:eastAsia="SimHei" w:hAnsi="SimHei" w:hint="eastAsia"/>
          <w:sz w:val="32"/>
          <w:szCs w:val="32"/>
        </w:rPr>
        <w:t>五、强化土地厂房租赁管控力度</w:t>
      </w:r>
    </w:p>
    <w:p w14:paraId="16CE6A55" w14:textId="77777777" w:rsidR="00585225" w:rsidRDefault="00585225" w:rsidP="00585225">
      <w:pPr>
        <w:ind w:firstLineChars="200" w:firstLine="640"/>
        <w:rPr>
          <w:rFonts w:ascii="仿宋_GB2312" w:eastAsia="仿宋_GB2312"/>
          <w:sz w:val="32"/>
          <w:szCs w:val="32"/>
        </w:rPr>
      </w:pPr>
      <w:r w:rsidRPr="00310099">
        <w:rPr>
          <w:rFonts w:ascii="仿宋_GB2312" w:eastAsia="仿宋_GB2312" w:hint="eastAsia"/>
          <w:sz w:val="32"/>
          <w:szCs w:val="32"/>
        </w:rPr>
        <w:t>各街道应加强村级工业园内土地厂房的出租使用管理，严禁违法用地、违章建筑新租、转租和续租。村级工业园内租约到期的土地厂房可由街道统一接管，以加快实施改造。对纳入近期改造计划的村级工业园</w:t>
      </w:r>
      <w:r w:rsidR="0031473D">
        <w:rPr>
          <w:rFonts w:ascii="仿宋_GB2312" w:eastAsia="仿宋_GB2312" w:hint="eastAsia"/>
          <w:sz w:val="32"/>
          <w:szCs w:val="32"/>
        </w:rPr>
        <w:t>内</w:t>
      </w:r>
      <w:r w:rsidRPr="00310099">
        <w:rPr>
          <w:rFonts w:ascii="仿宋_GB2312" w:eastAsia="仿宋_GB2312" w:hint="eastAsia"/>
          <w:sz w:val="32"/>
          <w:szCs w:val="32"/>
        </w:rPr>
        <w:t>土地厂房，原则上由街道统一接管或以协议租赁方式统租，租金标准</w:t>
      </w:r>
      <w:r w:rsidR="00D862A0">
        <w:rPr>
          <w:rFonts w:ascii="仿宋_GB2312" w:eastAsia="仿宋_GB2312" w:hint="eastAsia"/>
          <w:sz w:val="32"/>
          <w:szCs w:val="32"/>
        </w:rPr>
        <w:t>应结合周边同地段市场价合理设置</w:t>
      </w:r>
      <w:r w:rsidRPr="00310099">
        <w:rPr>
          <w:rFonts w:ascii="仿宋_GB2312" w:eastAsia="仿宋_GB2312" w:hint="eastAsia"/>
          <w:sz w:val="32"/>
          <w:szCs w:val="32"/>
        </w:rPr>
        <w:t>。</w:t>
      </w:r>
      <w:r w:rsidR="0031473D" w:rsidRPr="00310099">
        <w:rPr>
          <w:rFonts w:ascii="仿宋_GB2312" w:eastAsia="仿宋_GB2312" w:hint="eastAsia"/>
          <w:sz w:val="32"/>
          <w:szCs w:val="32"/>
        </w:rPr>
        <w:t>区级财政</w:t>
      </w:r>
      <w:r w:rsidR="0031473D">
        <w:rPr>
          <w:rFonts w:ascii="仿宋_GB2312" w:eastAsia="仿宋_GB2312" w:hint="eastAsia"/>
          <w:sz w:val="32"/>
          <w:szCs w:val="32"/>
        </w:rPr>
        <w:t>对已接管的村集体土地厂房</w:t>
      </w:r>
      <w:r w:rsidR="0031473D" w:rsidRPr="00310099">
        <w:rPr>
          <w:rFonts w:ascii="仿宋_GB2312" w:eastAsia="仿宋_GB2312" w:hint="eastAsia"/>
          <w:sz w:val="32"/>
          <w:szCs w:val="32"/>
        </w:rPr>
        <w:t>按照1</w:t>
      </w:r>
      <w:r w:rsidR="0031473D">
        <w:rPr>
          <w:rFonts w:ascii="仿宋_GB2312" w:eastAsia="仿宋_GB2312" w:hint="eastAsia"/>
          <w:sz w:val="32"/>
          <w:szCs w:val="32"/>
        </w:rPr>
        <w:t>5</w:t>
      </w:r>
      <w:r w:rsidR="0031473D" w:rsidRPr="00310099">
        <w:rPr>
          <w:rFonts w:ascii="仿宋_GB2312" w:eastAsia="仿宋_GB2312" w:hint="eastAsia"/>
          <w:sz w:val="32"/>
          <w:szCs w:val="32"/>
        </w:rPr>
        <w:t>0元/平方米</w:t>
      </w:r>
      <w:r w:rsidR="0031473D">
        <w:rPr>
          <w:rFonts w:ascii="仿宋_GB2312" w:eastAsia="仿宋_GB2312" w:hint="eastAsia"/>
          <w:sz w:val="32"/>
          <w:szCs w:val="32"/>
        </w:rPr>
        <w:t>的标准</w:t>
      </w:r>
      <w:r w:rsidR="0031473D" w:rsidRPr="00310099">
        <w:rPr>
          <w:rFonts w:ascii="仿宋_GB2312" w:eastAsia="仿宋_GB2312" w:hint="eastAsia"/>
          <w:sz w:val="32"/>
          <w:szCs w:val="32"/>
        </w:rPr>
        <w:t>补助</w:t>
      </w:r>
      <w:r w:rsidR="0031473D">
        <w:rPr>
          <w:rFonts w:ascii="仿宋_GB2312" w:eastAsia="仿宋_GB2312" w:hint="eastAsia"/>
          <w:sz w:val="32"/>
          <w:szCs w:val="32"/>
        </w:rPr>
        <w:t>给街道</w:t>
      </w:r>
      <w:r w:rsidR="0031473D" w:rsidRPr="00310099">
        <w:rPr>
          <w:rFonts w:ascii="仿宋_GB2312" w:eastAsia="仿宋_GB2312" w:hint="eastAsia"/>
          <w:sz w:val="32"/>
          <w:szCs w:val="32"/>
        </w:rPr>
        <w:t>。</w:t>
      </w:r>
      <w:r w:rsidRPr="00310099">
        <w:rPr>
          <w:rFonts w:ascii="仿宋_GB2312" w:eastAsia="仿宋_GB2312" w:hint="eastAsia"/>
          <w:sz w:val="32"/>
          <w:szCs w:val="32"/>
        </w:rPr>
        <w:t>[责任单位：各街道办事处、区农业农村和水利局</w:t>
      </w:r>
      <w:r w:rsidR="00D862A0">
        <w:rPr>
          <w:rFonts w:ascii="仿宋_GB2312" w:eastAsia="仿宋_GB2312" w:hint="eastAsia"/>
          <w:sz w:val="32"/>
          <w:szCs w:val="32"/>
        </w:rPr>
        <w:t>、区财政局、区自然资源局</w:t>
      </w:r>
      <w:r w:rsidRPr="00310099">
        <w:rPr>
          <w:rFonts w:ascii="仿宋_GB2312" w:eastAsia="仿宋_GB2312" w:hint="eastAsia"/>
          <w:sz w:val="32"/>
          <w:szCs w:val="32"/>
        </w:rPr>
        <w:t>]</w:t>
      </w:r>
    </w:p>
    <w:p w14:paraId="07D1FA4D" w14:textId="77777777" w:rsidR="00791F2E" w:rsidRPr="00310099" w:rsidRDefault="00585225" w:rsidP="00585225">
      <w:pPr>
        <w:ind w:firstLineChars="200" w:firstLine="640"/>
        <w:rPr>
          <w:rFonts w:ascii="SimHei" w:eastAsia="SimHei" w:hAnsi="SimHei"/>
          <w:sz w:val="32"/>
          <w:szCs w:val="32"/>
        </w:rPr>
      </w:pPr>
      <w:r>
        <w:rPr>
          <w:rFonts w:ascii="SimHei" w:eastAsia="SimHei" w:hAnsi="SimHei" w:hint="eastAsia"/>
          <w:sz w:val="32"/>
          <w:szCs w:val="32"/>
        </w:rPr>
        <w:t>六</w:t>
      </w:r>
      <w:r w:rsidR="00791F2E" w:rsidRPr="00310099">
        <w:rPr>
          <w:rFonts w:ascii="SimHei" w:eastAsia="SimHei" w:hAnsi="SimHei" w:hint="eastAsia"/>
          <w:sz w:val="32"/>
          <w:szCs w:val="32"/>
        </w:rPr>
        <w:t>、</w:t>
      </w:r>
      <w:r w:rsidR="00917F15" w:rsidRPr="00310099">
        <w:rPr>
          <w:rFonts w:ascii="SimHei" w:eastAsia="SimHei" w:hAnsi="SimHei" w:hint="eastAsia"/>
          <w:sz w:val="32"/>
          <w:szCs w:val="32"/>
        </w:rPr>
        <w:t>规范搬迁补偿</w:t>
      </w:r>
    </w:p>
    <w:p w14:paraId="1D7C1106" w14:textId="77777777" w:rsidR="00791F2E" w:rsidRPr="00310099" w:rsidRDefault="00917F15" w:rsidP="00791F2E">
      <w:pPr>
        <w:ind w:firstLineChars="200" w:firstLine="640"/>
        <w:rPr>
          <w:rFonts w:ascii="仿宋_GB2312" w:eastAsia="仿宋_GB2312"/>
          <w:sz w:val="32"/>
          <w:szCs w:val="32"/>
        </w:rPr>
      </w:pPr>
      <w:r w:rsidRPr="00310099">
        <w:rPr>
          <w:rFonts w:ascii="仿宋_GB2312" w:eastAsia="仿宋_GB2312" w:hint="eastAsia"/>
          <w:sz w:val="32"/>
          <w:szCs w:val="32"/>
        </w:rPr>
        <w:t>制定村级工业园升级改造搬迁补偿工作指引，充分保障原土地权属人的合法权益</w:t>
      </w:r>
      <w:r w:rsidR="00791F2E" w:rsidRPr="00310099">
        <w:rPr>
          <w:rFonts w:ascii="仿宋_GB2312" w:eastAsia="仿宋_GB2312" w:hint="eastAsia"/>
          <w:sz w:val="32"/>
          <w:szCs w:val="32"/>
        </w:rPr>
        <w:t>。</w:t>
      </w:r>
      <w:r w:rsidRPr="00310099">
        <w:rPr>
          <w:rFonts w:ascii="仿宋_GB2312" w:eastAsia="仿宋_GB2312" w:hint="eastAsia"/>
          <w:sz w:val="32"/>
          <w:szCs w:val="32"/>
        </w:rPr>
        <w:t>鼓励村级工业园升级改造项目由村级经济组织自行组织搬迁，搬迁补偿以产业用房、物业置换方式补偿为主，货币补偿为辅。引导原已流转、出租的土地受让人、承租人参与实施改造，通过标准厂房（含期房）</w:t>
      </w:r>
      <w:r w:rsidR="00090804" w:rsidRPr="00310099">
        <w:rPr>
          <w:rFonts w:ascii="仿宋_GB2312" w:eastAsia="仿宋_GB2312" w:hint="eastAsia"/>
          <w:sz w:val="32"/>
          <w:szCs w:val="32"/>
        </w:rPr>
        <w:t>置换的方式进行补偿。</w:t>
      </w:r>
      <w:r w:rsidR="0044110F" w:rsidRPr="00310099">
        <w:rPr>
          <w:rFonts w:ascii="仿宋_GB2312" w:eastAsia="仿宋_GB2312" w:hint="eastAsia"/>
          <w:sz w:val="32"/>
          <w:szCs w:val="32"/>
        </w:rPr>
        <w:t>升级改造项目建设期内，自厂房拆除并取得施工许可</w:t>
      </w:r>
      <w:r w:rsidR="00C4563D" w:rsidRPr="00310099">
        <w:rPr>
          <w:rFonts w:ascii="仿宋_GB2312" w:eastAsia="仿宋_GB2312" w:hint="eastAsia"/>
          <w:sz w:val="32"/>
          <w:szCs w:val="32"/>
        </w:rPr>
        <w:t>之日起</w:t>
      </w:r>
      <w:r w:rsidR="0044110F" w:rsidRPr="00310099">
        <w:rPr>
          <w:rFonts w:ascii="仿宋_GB2312" w:eastAsia="仿宋_GB2312" w:hint="eastAsia"/>
          <w:sz w:val="32"/>
          <w:szCs w:val="32"/>
        </w:rPr>
        <w:t>，区级财政按照土地面积</w:t>
      </w:r>
      <w:r w:rsidR="001F2633" w:rsidRPr="00310099">
        <w:rPr>
          <w:rFonts w:ascii="仿宋_GB2312" w:eastAsia="仿宋_GB2312" w:hint="eastAsia"/>
          <w:sz w:val="32"/>
          <w:szCs w:val="32"/>
        </w:rPr>
        <w:t>3</w:t>
      </w:r>
      <w:r w:rsidR="0044110F" w:rsidRPr="00310099">
        <w:rPr>
          <w:rFonts w:ascii="仿宋_GB2312" w:eastAsia="仿宋_GB2312" w:hint="eastAsia"/>
          <w:sz w:val="32"/>
          <w:szCs w:val="32"/>
        </w:rPr>
        <w:t>元/平方米/月的标准对</w:t>
      </w:r>
      <w:r w:rsidR="00C4563D" w:rsidRPr="00310099">
        <w:rPr>
          <w:rFonts w:ascii="仿宋_GB2312" w:eastAsia="仿宋_GB2312" w:hint="eastAsia"/>
          <w:sz w:val="32"/>
          <w:szCs w:val="32"/>
        </w:rPr>
        <w:t>土地</w:t>
      </w:r>
      <w:r w:rsidR="0044110F" w:rsidRPr="00310099">
        <w:rPr>
          <w:rFonts w:ascii="仿宋_GB2312" w:eastAsia="仿宋_GB2312" w:hint="eastAsia"/>
          <w:sz w:val="32"/>
          <w:szCs w:val="32"/>
        </w:rPr>
        <w:t>租金损失进行补助，最长不超过3年</w:t>
      </w:r>
      <w:r w:rsidR="001F2633" w:rsidRPr="00310099">
        <w:rPr>
          <w:rFonts w:ascii="仿宋_GB2312" w:eastAsia="仿宋_GB2312" w:hint="eastAsia"/>
          <w:sz w:val="32"/>
          <w:szCs w:val="32"/>
        </w:rPr>
        <w:t>。</w:t>
      </w:r>
      <w:r w:rsidR="00050AC2" w:rsidRPr="00310099">
        <w:rPr>
          <w:rFonts w:ascii="仿宋_GB2312" w:eastAsia="仿宋_GB2312" w:hint="eastAsia"/>
          <w:sz w:val="32"/>
          <w:szCs w:val="32"/>
        </w:rPr>
        <w:t>[责任单位：区自然资源局</w:t>
      </w:r>
      <w:r w:rsidR="00226D51" w:rsidRPr="00310099">
        <w:rPr>
          <w:rFonts w:ascii="仿宋_GB2312" w:eastAsia="仿宋_GB2312" w:hint="eastAsia"/>
          <w:sz w:val="32"/>
          <w:szCs w:val="32"/>
        </w:rPr>
        <w:t>、</w:t>
      </w:r>
      <w:r w:rsidR="0044110F" w:rsidRPr="00310099">
        <w:rPr>
          <w:rFonts w:ascii="仿宋_GB2312" w:eastAsia="仿宋_GB2312" w:hint="eastAsia"/>
          <w:sz w:val="32"/>
          <w:szCs w:val="32"/>
        </w:rPr>
        <w:t>区财政局、</w:t>
      </w:r>
      <w:r w:rsidR="00050AC2" w:rsidRPr="00310099">
        <w:rPr>
          <w:rFonts w:ascii="仿宋_GB2312" w:eastAsia="仿宋_GB2312" w:hint="eastAsia"/>
          <w:sz w:val="32"/>
          <w:szCs w:val="32"/>
        </w:rPr>
        <w:t>各街道办事处]</w:t>
      </w:r>
    </w:p>
    <w:p w14:paraId="3BA5DDBC" w14:textId="77777777" w:rsidR="002A60F9" w:rsidRPr="00310099" w:rsidRDefault="0031473D" w:rsidP="002A60F9">
      <w:pPr>
        <w:ind w:firstLineChars="200" w:firstLine="640"/>
        <w:rPr>
          <w:rFonts w:ascii="SimHei" w:eastAsia="SimHei" w:hAnsi="SimHei"/>
          <w:sz w:val="32"/>
          <w:szCs w:val="32"/>
        </w:rPr>
      </w:pPr>
      <w:r>
        <w:rPr>
          <w:rFonts w:ascii="SimHei" w:eastAsia="SimHei" w:hAnsi="SimHei" w:hint="eastAsia"/>
          <w:sz w:val="32"/>
          <w:szCs w:val="32"/>
        </w:rPr>
        <w:lastRenderedPageBreak/>
        <w:t>七</w:t>
      </w:r>
      <w:r w:rsidR="002A60F9" w:rsidRPr="00310099">
        <w:rPr>
          <w:rFonts w:ascii="SimHei" w:eastAsia="SimHei" w:hAnsi="SimHei" w:hint="eastAsia"/>
          <w:sz w:val="32"/>
          <w:szCs w:val="32"/>
        </w:rPr>
        <w:t>、</w:t>
      </w:r>
      <w:r w:rsidR="000867A2" w:rsidRPr="00310099">
        <w:rPr>
          <w:rFonts w:ascii="SimHei" w:eastAsia="SimHei" w:hAnsi="SimHei" w:hint="eastAsia"/>
          <w:sz w:val="32"/>
          <w:szCs w:val="32"/>
        </w:rPr>
        <w:t>支持政府挂账收储</w:t>
      </w:r>
    </w:p>
    <w:p w14:paraId="653844DE" w14:textId="77777777" w:rsidR="000867A2" w:rsidRPr="00310099" w:rsidRDefault="002A60F9" w:rsidP="002A60F9">
      <w:pPr>
        <w:ind w:firstLineChars="200" w:firstLine="640"/>
        <w:rPr>
          <w:rFonts w:ascii="仿宋_GB2312" w:eastAsia="仿宋_GB2312"/>
          <w:sz w:val="32"/>
          <w:szCs w:val="32"/>
        </w:rPr>
      </w:pPr>
      <w:r w:rsidRPr="00310099">
        <w:rPr>
          <w:rFonts w:ascii="仿宋_GB2312" w:eastAsia="仿宋_GB2312" w:hint="eastAsia"/>
          <w:sz w:val="32"/>
          <w:szCs w:val="32"/>
        </w:rPr>
        <w:t>纳入“三旧”改造的集体工业用地转为国有工业用地出让的，可由区政府或土地储备机构与集体土地所有权人签订收储协议，可以约定待土地出让后，再将所缴纳的土地出让价款</w:t>
      </w:r>
      <w:r w:rsidR="001B09A1">
        <w:rPr>
          <w:rFonts w:ascii="仿宋_GB2312" w:eastAsia="仿宋_GB2312" w:hint="eastAsia"/>
          <w:sz w:val="32"/>
          <w:szCs w:val="32"/>
        </w:rPr>
        <w:t>的</w:t>
      </w:r>
      <w:r w:rsidRPr="00310099">
        <w:rPr>
          <w:rFonts w:ascii="仿宋_GB2312" w:eastAsia="仿宋_GB2312" w:hint="eastAsia"/>
          <w:sz w:val="32"/>
          <w:szCs w:val="32"/>
        </w:rPr>
        <w:t>95%作为收储补偿款拨付原土地所有权人，也可以约定采取物业返还方式兑现补偿</w:t>
      </w:r>
      <w:r w:rsidR="0023366B" w:rsidRPr="00310099">
        <w:rPr>
          <w:rFonts w:ascii="仿宋_GB2312" w:eastAsia="仿宋_GB2312" w:hint="eastAsia"/>
          <w:sz w:val="32"/>
          <w:szCs w:val="32"/>
        </w:rPr>
        <w:t>。</w:t>
      </w:r>
      <w:r w:rsidRPr="00310099">
        <w:rPr>
          <w:rFonts w:ascii="仿宋_GB2312" w:eastAsia="仿宋_GB2312" w:hint="eastAsia"/>
          <w:sz w:val="32"/>
          <w:szCs w:val="32"/>
        </w:rPr>
        <w:t>约定物业返还方式兑现补偿的，需在土地出让条件中明确受让人需配建一定比例的物业交付给原土地所有权人。</w:t>
      </w:r>
      <w:r w:rsidR="00226D51" w:rsidRPr="00310099">
        <w:rPr>
          <w:rFonts w:ascii="仿宋_GB2312" w:eastAsia="仿宋_GB2312" w:hint="eastAsia"/>
          <w:sz w:val="32"/>
          <w:szCs w:val="32"/>
        </w:rPr>
        <w:t>[</w:t>
      </w:r>
      <w:r w:rsidR="00F75B3A" w:rsidRPr="00310099">
        <w:rPr>
          <w:rFonts w:ascii="仿宋_GB2312" w:eastAsia="仿宋_GB2312" w:hint="eastAsia"/>
          <w:sz w:val="32"/>
          <w:szCs w:val="32"/>
        </w:rPr>
        <w:t>责任单位：区自然资源局</w:t>
      </w:r>
      <w:r w:rsidR="00226D51" w:rsidRPr="00310099">
        <w:rPr>
          <w:rFonts w:ascii="仿宋_GB2312" w:eastAsia="仿宋_GB2312" w:hint="eastAsia"/>
          <w:sz w:val="32"/>
          <w:szCs w:val="32"/>
        </w:rPr>
        <w:t>]</w:t>
      </w:r>
    </w:p>
    <w:p w14:paraId="3AB6F51B" w14:textId="77777777" w:rsidR="00A578FE" w:rsidRPr="00310099" w:rsidRDefault="00136455" w:rsidP="00791F2E">
      <w:pPr>
        <w:ind w:firstLineChars="200" w:firstLine="640"/>
        <w:rPr>
          <w:rFonts w:ascii="SimHei" w:eastAsia="SimHei" w:hAnsi="SimHei"/>
          <w:sz w:val="32"/>
          <w:szCs w:val="32"/>
        </w:rPr>
      </w:pPr>
      <w:r>
        <w:rPr>
          <w:rFonts w:ascii="SimHei" w:eastAsia="SimHei" w:hAnsi="SimHei" w:hint="eastAsia"/>
          <w:sz w:val="32"/>
          <w:szCs w:val="32"/>
        </w:rPr>
        <w:t>八</w:t>
      </w:r>
      <w:r w:rsidR="00603C92" w:rsidRPr="00310099">
        <w:rPr>
          <w:rFonts w:ascii="SimHei" w:eastAsia="SimHei" w:hAnsi="SimHei" w:hint="eastAsia"/>
          <w:sz w:val="32"/>
          <w:szCs w:val="32"/>
        </w:rPr>
        <w:t>、完善开发建设</w:t>
      </w:r>
    </w:p>
    <w:p w14:paraId="17E5DB56" w14:textId="77777777" w:rsidR="00603C92" w:rsidRPr="00310099" w:rsidRDefault="00603C92" w:rsidP="00EE6C11">
      <w:pPr>
        <w:ind w:firstLineChars="200" w:firstLine="643"/>
        <w:rPr>
          <w:rFonts w:ascii="仿宋_GB2312" w:eastAsia="仿宋_GB2312"/>
          <w:sz w:val="32"/>
          <w:szCs w:val="32"/>
        </w:rPr>
      </w:pPr>
      <w:r w:rsidRPr="00310099">
        <w:rPr>
          <w:rFonts w:ascii="FangSong" w:eastAsia="FangSong" w:hAnsi="FangSong" w:hint="eastAsia"/>
          <w:b/>
          <w:sz w:val="32"/>
          <w:szCs w:val="32"/>
        </w:rPr>
        <w:t>（一）鼓励村级工业园高效开发。</w:t>
      </w:r>
      <w:r w:rsidRPr="00310099">
        <w:rPr>
          <w:rFonts w:ascii="FangSong" w:eastAsia="FangSong" w:hAnsi="FangSong" w:hint="eastAsia"/>
          <w:sz w:val="32"/>
          <w:szCs w:val="32"/>
        </w:rPr>
        <w:t>村级工业园升级改造为工业</w:t>
      </w:r>
      <w:r w:rsidR="00136455">
        <w:rPr>
          <w:rFonts w:ascii="FangSong" w:eastAsia="FangSong" w:hAnsi="FangSong" w:hint="eastAsia"/>
          <w:sz w:val="32"/>
          <w:szCs w:val="32"/>
        </w:rPr>
        <w:t>的</w:t>
      </w:r>
      <w:r w:rsidRPr="00310099">
        <w:rPr>
          <w:rFonts w:ascii="FangSong" w:eastAsia="FangSong" w:hAnsi="FangSong" w:hint="eastAsia"/>
          <w:sz w:val="32"/>
          <w:szCs w:val="32"/>
        </w:rPr>
        <w:t>项目</w:t>
      </w:r>
      <w:r w:rsidR="00FD1AC3" w:rsidRPr="00310099">
        <w:rPr>
          <w:rFonts w:ascii="仿宋_GB2312" w:eastAsia="仿宋_GB2312" w:hint="eastAsia"/>
          <w:sz w:val="32"/>
          <w:szCs w:val="32"/>
        </w:rPr>
        <w:t>容积率为2.0-3.5，符合有关政策的可提高至4.0，建筑密度为40%-70%，绿地率为5%-20%，行政办公及生活设施用地不超过项目总用地面积7%，配套</w:t>
      </w:r>
      <w:proofErr w:type="gramStart"/>
      <w:r w:rsidR="00FD1AC3" w:rsidRPr="00310099">
        <w:rPr>
          <w:rFonts w:ascii="仿宋_GB2312" w:eastAsia="仿宋_GB2312" w:hint="eastAsia"/>
          <w:sz w:val="32"/>
          <w:szCs w:val="32"/>
        </w:rPr>
        <w:t>设施计容建筑面积</w:t>
      </w:r>
      <w:proofErr w:type="gramEnd"/>
      <w:r w:rsidR="00FD1AC3" w:rsidRPr="00310099">
        <w:rPr>
          <w:rFonts w:ascii="仿宋_GB2312" w:eastAsia="仿宋_GB2312" w:hint="eastAsia"/>
          <w:sz w:val="32"/>
          <w:szCs w:val="32"/>
        </w:rPr>
        <w:t>不超过总计容建筑面积的20%</w:t>
      </w:r>
      <w:r w:rsidR="0040523E">
        <w:rPr>
          <w:rFonts w:ascii="仿宋_GB2312" w:eastAsia="仿宋_GB2312" w:hint="eastAsia"/>
          <w:sz w:val="32"/>
          <w:szCs w:val="32"/>
        </w:rPr>
        <w:t>，容积率超过3.0的，比例可以提高到30%</w:t>
      </w:r>
      <w:r w:rsidR="00FD1AC3" w:rsidRPr="00310099">
        <w:rPr>
          <w:rFonts w:ascii="仿宋_GB2312" w:eastAsia="仿宋_GB2312" w:hint="eastAsia"/>
          <w:sz w:val="32"/>
          <w:szCs w:val="32"/>
        </w:rPr>
        <w:t>。</w:t>
      </w:r>
      <w:r w:rsidR="00226D51" w:rsidRPr="00310099">
        <w:rPr>
          <w:rFonts w:ascii="仿宋_GB2312" w:eastAsia="仿宋_GB2312" w:hint="eastAsia"/>
          <w:sz w:val="32"/>
          <w:szCs w:val="32"/>
        </w:rPr>
        <w:t>[</w:t>
      </w:r>
      <w:r w:rsidR="0082535C" w:rsidRPr="00310099">
        <w:rPr>
          <w:rFonts w:ascii="仿宋_GB2312" w:eastAsia="仿宋_GB2312" w:hint="eastAsia"/>
          <w:sz w:val="32"/>
          <w:szCs w:val="32"/>
        </w:rPr>
        <w:t>责任单位：区自然资源局</w:t>
      </w:r>
      <w:r w:rsidR="00226D51" w:rsidRPr="00310099">
        <w:rPr>
          <w:rFonts w:ascii="仿宋_GB2312" w:eastAsia="仿宋_GB2312" w:hint="eastAsia"/>
          <w:sz w:val="32"/>
          <w:szCs w:val="32"/>
        </w:rPr>
        <w:t>]</w:t>
      </w:r>
    </w:p>
    <w:p w14:paraId="681C3381" w14:textId="77777777" w:rsidR="0082535C" w:rsidRPr="00310099" w:rsidRDefault="0082535C" w:rsidP="0082535C">
      <w:pPr>
        <w:ind w:firstLineChars="200" w:firstLine="643"/>
        <w:rPr>
          <w:rFonts w:ascii="FangSong" w:eastAsia="FangSong" w:hAnsi="FangSong"/>
          <w:sz w:val="32"/>
          <w:szCs w:val="32"/>
        </w:rPr>
      </w:pPr>
      <w:r w:rsidRPr="00310099">
        <w:rPr>
          <w:rFonts w:ascii="仿宋_GB2312" w:eastAsia="仿宋_GB2312" w:hint="eastAsia"/>
          <w:b/>
          <w:sz w:val="32"/>
          <w:szCs w:val="32"/>
        </w:rPr>
        <w:t>（二）创新预售和预告登记。</w:t>
      </w:r>
      <w:r w:rsidRPr="00310099">
        <w:rPr>
          <w:rFonts w:ascii="仿宋_GB2312" w:eastAsia="仿宋_GB2312" w:hint="eastAsia"/>
          <w:sz w:val="32"/>
          <w:szCs w:val="32"/>
        </w:rPr>
        <w:t>为降低改造主体的资金压力，同时便于项目招商，使进驻企业尽快落实购买和进驻意向，提前谋划后续的设计、装修、投产等工作，允许属于商品厂房的村级工业园升级改造项目向住</w:t>
      </w:r>
      <w:proofErr w:type="gramStart"/>
      <w:r w:rsidRPr="00310099">
        <w:rPr>
          <w:rFonts w:ascii="仿宋_GB2312" w:eastAsia="仿宋_GB2312" w:hint="eastAsia"/>
          <w:sz w:val="32"/>
          <w:szCs w:val="32"/>
        </w:rPr>
        <w:t>建部门</w:t>
      </w:r>
      <w:proofErr w:type="gramEnd"/>
      <w:r w:rsidRPr="00310099">
        <w:rPr>
          <w:rFonts w:ascii="仿宋_GB2312" w:eastAsia="仿宋_GB2312" w:hint="eastAsia"/>
          <w:sz w:val="32"/>
          <w:szCs w:val="32"/>
        </w:rPr>
        <w:t>申请办理预售许可，住</w:t>
      </w:r>
      <w:proofErr w:type="gramStart"/>
      <w:r w:rsidRPr="00310099">
        <w:rPr>
          <w:rFonts w:ascii="仿宋_GB2312" w:eastAsia="仿宋_GB2312" w:hint="eastAsia"/>
          <w:sz w:val="32"/>
          <w:szCs w:val="32"/>
        </w:rPr>
        <w:t>建部门</w:t>
      </w:r>
      <w:proofErr w:type="gramEnd"/>
      <w:r w:rsidRPr="00310099">
        <w:rPr>
          <w:rFonts w:ascii="仿宋_GB2312" w:eastAsia="仿宋_GB2312" w:hint="eastAsia"/>
          <w:sz w:val="32"/>
          <w:szCs w:val="32"/>
        </w:rPr>
        <w:t>根据改造项目认定文件和分割预（销）售方案，对已</w:t>
      </w:r>
      <w:proofErr w:type="gramStart"/>
      <w:r w:rsidRPr="00310099">
        <w:rPr>
          <w:rFonts w:ascii="仿宋_GB2312" w:eastAsia="仿宋_GB2312" w:hint="eastAsia"/>
          <w:sz w:val="32"/>
          <w:szCs w:val="32"/>
        </w:rPr>
        <w:t>签定</w:t>
      </w:r>
      <w:proofErr w:type="gramEnd"/>
      <w:r w:rsidRPr="00310099">
        <w:rPr>
          <w:rFonts w:ascii="仿宋_GB2312" w:eastAsia="仿宋_GB2312" w:hint="eastAsia"/>
          <w:sz w:val="32"/>
          <w:szCs w:val="32"/>
        </w:rPr>
        <w:t>买卖合同的商品厂房办理预售合同备案手续并对改造项目实施预售款监管。</w:t>
      </w:r>
      <w:r w:rsidR="008A73BB" w:rsidRPr="00310099">
        <w:rPr>
          <w:rFonts w:ascii="仿宋_GB2312" w:eastAsia="仿宋_GB2312" w:hint="eastAsia"/>
          <w:sz w:val="32"/>
          <w:szCs w:val="32"/>
        </w:rPr>
        <w:t>完成预售合同备案手续后可</w:t>
      </w:r>
      <w:r w:rsidR="008A73BB" w:rsidRPr="00310099">
        <w:rPr>
          <w:rFonts w:ascii="仿宋_GB2312" w:eastAsia="仿宋_GB2312" w:hint="eastAsia"/>
          <w:sz w:val="32"/>
          <w:szCs w:val="32"/>
        </w:rPr>
        <w:lastRenderedPageBreak/>
        <w:t>到不动产登记部门办理预售商品厂房预告登记和预购商品厂房抵押预告登记手续。</w:t>
      </w:r>
      <w:r w:rsidR="00226D51" w:rsidRPr="00310099">
        <w:rPr>
          <w:rFonts w:ascii="仿宋_GB2312" w:eastAsia="仿宋_GB2312" w:hint="eastAsia"/>
          <w:sz w:val="32"/>
          <w:szCs w:val="32"/>
        </w:rPr>
        <w:t>[</w:t>
      </w:r>
      <w:r w:rsidRPr="00310099">
        <w:rPr>
          <w:rFonts w:ascii="仿宋_GB2312" w:eastAsia="仿宋_GB2312" w:hint="eastAsia"/>
          <w:sz w:val="32"/>
          <w:szCs w:val="32"/>
        </w:rPr>
        <w:t>责任单位：区住房和城乡建设局</w:t>
      </w:r>
      <w:r w:rsidR="00226D51" w:rsidRPr="00310099">
        <w:rPr>
          <w:rFonts w:ascii="仿宋_GB2312" w:eastAsia="仿宋_GB2312" w:hint="eastAsia"/>
          <w:sz w:val="32"/>
          <w:szCs w:val="32"/>
        </w:rPr>
        <w:t>]</w:t>
      </w:r>
    </w:p>
    <w:p w14:paraId="1CF0BDB9" w14:textId="77777777" w:rsidR="004F4563" w:rsidRPr="00310099" w:rsidRDefault="004F4563" w:rsidP="00EE6C11">
      <w:pPr>
        <w:ind w:firstLineChars="200" w:firstLine="643"/>
        <w:rPr>
          <w:rFonts w:ascii="FangSong" w:eastAsia="FangSong" w:hAnsi="FangSong"/>
          <w:sz w:val="32"/>
          <w:szCs w:val="32"/>
        </w:rPr>
      </w:pPr>
      <w:r w:rsidRPr="00310099">
        <w:rPr>
          <w:rFonts w:ascii="FangSong" w:eastAsia="FangSong" w:hAnsi="FangSong" w:hint="eastAsia"/>
          <w:b/>
          <w:sz w:val="32"/>
          <w:szCs w:val="32"/>
        </w:rPr>
        <w:t>（</w:t>
      </w:r>
      <w:r w:rsidR="006C1627" w:rsidRPr="00310099">
        <w:rPr>
          <w:rFonts w:ascii="FangSong" w:eastAsia="FangSong" w:hAnsi="FangSong" w:hint="eastAsia"/>
          <w:b/>
          <w:sz w:val="32"/>
          <w:szCs w:val="32"/>
        </w:rPr>
        <w:t>三</w:t>
      </w:r>
      <w:r w:rsidRPr="00310099">
        <w:rPr>
          <w:rFonts w:ascii="FangSong" w:eastAsia="FangSong" w:hAnsi="FangSong" w:hint="eastAsia"/>
          <w:b/>
          <w:sz w:val="32"/>
          <w:szCs w:val="32"/>
        </w:rPr>
        <w:t>）</w:t>
      </w:r>
      <w:r w:rsidR="008A73BB" w:rsidRPr="00310099">
        <w:rPr>
          <w:rFonts w:ascii="FangSong" w:eastAsia="FangSong" w:hAnsi="FangSong" w:hint="eastAsia"/>
          <w:b/>
          <w:sz w:val="32"/>
          <w:szCs w:val="32"/>
        </w:rPr>
        <w:t>完善</w:t>
      </w:r>
      <w:r w:rsidRPr="00310099">
        <w:rPr>
          <w:rFonts w:ascii="FangSong" w:eastAsia="FangSong" w:hAnsi="FangSong" w:hint="eastAsia"/>
          <w:b/>
          <w:sz w:val="32"/>
          <w:szCs w:val="32"/>
        </w:rPr>
        <w:t>分割转让</w:t>
      </w:r>
      <w:r w:rsidR="008A73BB" w:rsidRPr="00310099">
        <w:rPr>
          <w:rFonts w:ascii="FangSong" w:eastAsia="FangSong" w:hAnsi="FangSong" w:hint="eastAsia"/>
          <w:b/>
          <w:sz w:val="32"/>
          <w:szCs w:val="32"/>
        </w:rPr>
        <w:t>规定</w:t>
      </w:r>
      <w:r w:rsidRPr="00310099">
        <w:rPr>
          <w:rFonts w:ascii="FangSong" w:eastAsia="FangSong" w:hAnsi="FangSong" w:hint="eastAsia"/>
          <w:b/>
          <w:sz w:val="32"/>
          <w:szCs w:val="32"/>
        </w:rPr>
        <w:t>。</w:t>
      </w:r>
      <w:r w:rsidRPr="00310099">
        <w:rPr>
          <w:rFonts w:ascii="FangSong" w:eastAsia="FangSong" w:hAnsi="FangSong" w:hint="eastAsia"/>
          <w:sz w:val="32"/>
          <w:szCs w:val="32"/>
        </w:rPr>
        <w:t>村级工业园升级改造为工业项目，改造后可按照幢、层等固定界限进行分割转让，可</w:t>
      </w:r>
      <w:r w:rsidR="00AD306A" w:rsidRPr="00310099">
        <w:rPr>
          <w:rFonts w:ascii="FangSong" w:eastAsia="FangSong" w:hAnsi="FangSong" w:hint="eastAsia"/>
          <w:sz w:val="32"/>
          <w:szCs w:val="32"/>
        </w:rPr>
        <w:t>分割转让的产业类用房比例最高为60%，属于商品厂房</w:t>
      </w:r>
      <w:r w:rsidR="008A73BB" w:rsidRPr="00310099">
        <w:rPr>
          <w:rFonts w:ascii="FangSong" w:eastAsia="FangSong" w:hAnsi="FangSong" w:hint="eastAsia"/>
          <w:sz w:val="32"/>
          <w:szCs w:val="32"/>
        </w:rPr>
        <w:t>的村级工业园升级改造</w:t>
      </w:r>
      <w:r w:rsidR="00AD306A" w:rsidRPr="00310099">
        <w:rPr>
          <w:rFonts w:ascii="FangSong" w:eastAsia="FangSong" w:hAnsi="FangSong" w:hint="eastAsia"/>
          <w:sz w:val="32"/>
          <w:szCs w:val="32"/>
        </w:rPr>
        <w:t>项目经区政府同意可提高分割比例</w:t>
      </w:r>
      <w:r w:rsidR="008A73BB" w:rsidRPr="00310099">
        <w:rPr>
          <w:rFonts w:ascii="FangSong" w:eastAsia="FangSong" w:hAnsi="FangSong" w:hint="eastAsia"/>
          <w:sz w:val="32"/>
          <w:szCs w:val="32"/>
        </w:rPr>
        <w:t>和</w:t>
      </w:r>
      <w:r w:rsidR="00AD306A" w:rsidRPr="00310099">
        <w:rPr>
          <w:rFonts w:ascii="FangSong" w:eastAsia="FangSong" w:hAnsi="FangSong" w:hint="eastAsia"/>
          <w:sz w:val="32"/>
          <w:szCs w:val="32"/>
        </w:rPr>
        <w:t>分割的基本单元放宽至“套”。</w:t>
      </w:r>
      <w:r w:rsidR="00226D51" w:rsidRPr="00310099">
        <w:rPr>
          <w:rFonts w:ascii="仿宋_GB2312" w:eastAsia="仿宋_GB2312" w:hint="eastAsia"/>
          <w:sz w:val="32"/>
          <w:szCs w:val="32"/>
        </w:rPr>
        <w:t>[</w:t>
      </w:r>
      <w:r w:rsidR="0082535C" w:rsidRPr="00310099">
        <w:rPr>
          <w:rFonts w:ascii="仿宋_GB2312" w:eastAsia="仿宋_GB2312" w:hint="eastAsia"/>
          <w:sz w:val="32"/>
          <w:szCs w:val="32"/>
        </w:rPr>
        <w:t>责任单位：区自然资源局</w:t>
      </w:r>
      <w:r w:rsidR="00226D51" w:rsidRPr="00310099">
        <w:rPr>
          <w:rFonts w:ascii="仿宋_GB2312" w:eastAsia="仿宋_GB2312" w:hint="eastAsia"/>
          <w:sz w:val="32"/>
          <w:szCs w:val="32"/>
        </w:rPr>
        <w:t>]</w:t>
      </w:r>
    </w:p>
    <w:p w14:paraId="5AAB1E39" w14:textId="77777777" w:rsidR="00AD306A" w:rsidRPr="00310099" w:rsidRDefault="00AD306A" w:rsidP="00EE6C11">
      <w:pPr>
        <w:ind w:firstLineChars="200" w:firstLine="643"/>
        <w:rPr>
          <w:rFonts w:ascii="FangSong" w:eastAsia="FangSong" w:hAnsi="FangSong"/>
          <w:sz w:val="32"/>
          <w:szCs w:val="32"/>
        </w:rPr>
      </w:pPr>
      <w:r w:rsidRPr="00310099">
        <w:rPr>
          <w:rFonts w:ascii="FangSong" w:eastAsia="FangSong" w:hAnsi="FangSong" w:hint="eastAsia"/>
          <w:b/>
          <w:sz w:val="32"/>
          <w:szCs w:val="32"/>
        </w:rPr>
        <w:t>（</w:t>
      </w:r>
      <w:r w:rsidR="006C1627" w:rsidRPr="00310099">
        <w:rPr>
          <w:rFonts w:ascii="FangSong" w:eastAsia="FangSong" w:hAnsi="FangSong" w:hint="eastAsia"/>
          <w:b/>
          <w:sz w:val="32"/>
          <w:szCs w:val="32"/>
        </w:rPr>
        <w:t>四</w:t>
      </w:r>
      <w:r w:rsidRPr="00310099">
        <w:rPr>
          <w:rFonts w:ascii="FangSong" w:eastAsia="FangSong" w:hAnsi="FangSong" w:hint="eastAsia"/>
          <w:b/>
          <w:sz w:val="32"/>
          <w:szCs w:val="32"/>
        </w:rPr>
        <w:t>）</w:t>
      </w:r>
      <w:r w:rsidR="0012661A" w:rsidRPr="00310099">
        <w:rPr>
          <w:rFonts w:ascii="FangSong" w:eastAsia="FangSong" w:hAnsi="FangSong" w:hint="eastAsia"/>
          <w:b/>
          <w:sz w:val="32"/>
          <w:szCs w:val="32"/>
        </w:rPr>
        <w:t>支持在建工程抵押。</w:t>
      </w:r>
      <w:r w:rsidR="0012661A" w:rsidRPr="00310099">
        <w:rPr>
          <w:rFonts w:ascii="FangSong" w:eastAsia="FangSong" w:hAnsi="FangSong" w:hint="eastAsia"/>
          <w:sz w:val="32"/>
          <w:szCs w:val="32"/>
        </w:rPr>
        <w:t>允许村级工业园升级改造项目按批准分割的幢、层、</w:t>
      </w:r>
      <w:proofErr w:type="gramStart"/>
      <w:r w:rsidR="0012661A" w:rsidRPr="00310099">
        <w:rPr>
          <w:rFonts w:ascii="FangSong" w:eastAsia="FangSong" w:hAnsi="FangSong" w:hint="eastAsia"/>
          <w:sz w:val="32"/>
          <w:szCs w:val="32"/>
        </w:rPr>
        <w:t>套办理</w:t>
      </w:r>
      <w:proofErr w:type="gramEnd"/>
      <w:r w:rsidR="0012661A" w:rsidRPr="00310099">
        <w:rPr>
          <w:rFonts w:ascii="FangSong" w:eastAsia="FangSong" w:hAnsi="FangSong" w:hint="eastAsia"/>
          <w:sz w:val="32"/>
          <w:szCs w:val="32"/>
        </w:rPr>
        <w:t>在建工程抵押及顺位抵押，支持金融机构提供的各类创新性开发贷款办理在建工程抵押</w:t>
      </w:r>
      <w:r w:rsidR="008A73BB" w:rsidRPr="00310099">
        <w:rPr>
          <w:rFonts w:ascii="FangSong" w:eastAsia="FangSong" w:hAnsi="FangSong" w:hint="eastAsia"/>
          <w:sz w:val="32"/>
          <w:szCs w:val="32"/>
        </w:rPr>
        <w:t>，探索其他非金融金钩和自然人为村级工业园升级改造项目提供贷款办理在建工程抵押的可行性</w:t>
      </w:r>
      <w:r w:rsidR="0012661A" w:rsidRPr="00310099">
        <w:rPr>
          <w:rFonts w:ascii="FangSong" w:eastAsia="FangSong" w:hAnsi="FangSong" w:hint="eastAsia"/>
          <w:sz w:val="32"/>
          <w:szCs w:val="32"/>
        </w:rPr>
        <w:t>。</w:t>
      </w:r>
      <w:r w:rsidR="00226D51" w:rsidRPr="00310099">
        <w:rPr>
          <w:rFonts w:ascii="仿宋_GB2312" w:eastAsia="仿宋_GB2312" w:hint="eastAsia"/>
          <w:sz w:val="32"/>
          <w:szCs w:val="32"/>
        </w:rPr>
        <w:t>[</w:t>
      </w:r>
      <w:r w:rsidR="008A73BB" w:rsidRPr="00310099">
        <w:rPr>
          <w:rFonts w:ascii="仿宋_GB2312" w:eastAsia="仿宋_GB2312" w:hint="eastAsia"/>
          <w:sz w:val="32"/>
          <w:szCs w:val="32"/>
        </w:rPr>
        <w:t>责任单位：区住房和城乡建设局</w:t>
      </w:r>
      <w:r w:rsidR="00226D51" w:rsidRPr="00310099">
        <w:rPr>
          <w:rFonts w:ascii="仿宋_GB2312" w:eastAsia="仿宋_GB2312" w:hint="eastAsia"/>
          <w:sz w:val="32"/>
          <w:szCs w:val="32"/>
        </w:rPr>
        <w:t>]</w:t>
      </w:r>
    </w:p>
    <w:p w14:paraId="71B35D80" w14:textId="77777777" w:rsidR="00D50A2E" w:rsidRPr="00310099" w:rsidRDefault="00136455" w:rsidP="00791F2E">
      <w:pPr>
        <w:ind w:firstLineChars="200" w:firstLine="640"/>
        <w:rPr>
          <w:rFonts w:ascii="SimHei" w:eastAsia="SimHei" w:hAnsi="SimHei"/>
          <w:sz w:val="32"/>
          <w:szCs w:val="32"/>
        </w:rPr>
      </w:pPr>
      <w:r>
        <w:rPr>
          <w:rFonts w:ascii="SimHei" w:eastAsia="SimHei" w:hAnsi="SimHei" w:hint="eastAsia"/>
          <w:sz w:val="32"/>
          <w:szCs w:val="32"/>
        </w:rPr>
        <w:t>九</w:t>
      </w:r>
      <w:r w:rsidR="00D50A2E" w:rsidRPr="00310099">
        <w:rPr>
          <w:rFonts w:ascii="SimHei" w:eastAsia="SimHei" w:hAnsi="SimHei" w:hint="eastAsia"/>
          <w:sz w:val="32"/>
          <w:szCs w:val="32"/>
        </w:rPr>
        <w:t>、落实财政奖补</w:t>
      </w:r>
    </w:p>
    <w:p w14:paraId="0916EDD1" w14:textId="77777777" w:rsidR="001D256E" w:rsidRDefault="001D256E" w:rsidP="001D256E">
      <w:pPr>
        <w:ind w:firstLineChars="200" w:firstLine="640"/>
        <w:rPr>
          <w:rFonts w:ascii="FangSong" w:eastAsia="FangSong" w:hAnsi="FangSong"/>
          <w:sz w:val="32"/>
          <w:szCs w:val="32"/>
        </w:rPr>
      </w:pPr>
      <w:r>
        <w:rPr>
          <w:rFonts w:ascii="FangSong" w:eastAsia="FangSong" w:hAnsi="FangSong" w:hint="eastAsia"/>
          <w:sz w:val="32"/>
          <w:szCs w:val="32"/>
        </w:rPr>
        <w:t>（一）对改造前用地面积不少于30亩且项目用地纳入广东省“三旧”改造标图建库范围的工业用地升级改造项目，对项目改造主体（实施改造后的土地权属人）实施建设奖励。</w:t>
      </w:r>
    </w:p>
    <w:p w14:paraId="4FAE1735" w14:textId="77777777" w:rsidR="001D256E" w:rsidRDefault="001D256E" w:rsidP="001D256E">
      <w:pPr>
        <w:ind w:firstLineChars="200" w:firstLine="640"/>
        <w:rPr>
          <w:rFonts w:ascii="FangSong" w:eastAsia="FangSong" w:hAnsi="FangSong"/>
          <w:sz w:val="32"/>
          <w:szCs w:val="32"/>
        </w:rPr>
      </w:pPr>
      <w:r>
        <w:rPr>
          <w:rFonts w:ascii="FangSong" w:eastAsia="FangSong" w:hAnsi="FangSong" w:hint="eastAsia"/>
          <w:sz w:val="32"/>
          <w:szCs w:val="32"/>
        </w:rPr>
        <w:t>（二）通过拆除重建的工业用地升级改造项目主体实施如下建设奖励：改造后容积率达2.0至2.5（含2.5）的，按改造后建筑面积90元/平方米标准奖励；改造后容积率达2.5至3.0（含3.0）的，按改造后建筑面积105元/平方米标准奖励；改造后容积率达3.0以上的，按改造后建筑面积</w:t>
      </w:r>
      <w:r>
        <w:rPr>
          <w:rFonts w:ascii="FangSong" w:eastAsia="FangSong" w:hAnsi="FangSong" w:hint="eastAsia"/>
          <w:sz w:val="32"/>
          <w:szCs w:val="32"/>
        </w:rPr>
        <w:lastRenderedPageBreak/>
        <w:t>120元/平方米标准奖励</w:t>
      </w:r>
      <w:r w:rsidRPr="00D50A2E">
        <w:rPr>
          <w:rFonts w:ascii="FangSong" w:eastAsia="FangSong" w:hAnsi="FangSong" w:hint="eastAsia"/>
          <w:sz w:val="32"/>
          <w:szCs w:val="32"/>
        </w:rPr>
        <w:t>。</w:t>
      </w:r>
    </w:p>
    <w:p w14:paraId="64BD3381" w14:textId="77777777" w:rsidR="00696FB9" w:rsidRPr="00310099" w:rsidRDefault="001D256E" w:rsidP="001D256E">
      <w:pPr>
        <w:ind w:firstLineChars="200" w:firstLine="640"/>
        <w:rPr>
          <w:rFonts w:ascii="FangSong" w:eastAsia="FangSong" w:hAnsi="FangSong"/>
          <w:sz w:val="32"/>
          <w:szCs w:val="32"/>
        </w:rPr>
      </w:pPr>
      <w:r>
        <w:rPr>
          <w:rFonts w:ascii="FangSong" w:eastAsia="FangSong" w:hAnsi="FangSong" w:hint="eastAsia"/>
          <w:sz w:val="32"/>
          <w:szCs w:val="32"/>
        </w:rPr>
        <w:t>（三）通过改建、扩建后容积率符合上述要求的工业用地升级改造项目，可对新建建筑面积部分参照本意见第四条第（二）</w:t>
      </w:r>
      <w:proofErr w:type="gramStart"/>
      <w:r>
        <w:rPr>
          <w:rFonts w:ascii="FangSong" w:eastAsia="FangSong" w:hAnsi="FangSong" w:hint="eastAsia"/>
          <w:sz w:val="32"/>
          <w:szCs w:val="32"/>
        </w:rPr>
        <w:t>点标准</w:t>
      </w:r>
      <w:proofErr w:type="gramEnd"/>
      <w:r>
        <w:rPr>
          <w:rFonts w:ascii="FangSong" w:eastAsia="FangSong" w:hAnsi="FangSong" w:hint="eastAsia"/>
          <w:sz w:val="32"/>
          <w:szCs w:val="32"/>
        </w:rPr>
        <w:t>进行奖励。部分拆除重建、改建、扩建的工业用地升级改造项目保留的建筑物面积和在土地出让合同或项目地块原规划条件的建筑容积率上限范围内的新增建筑物面积不在奖励范围。</w:t>
      </w:r>
    </w:p>
    <w:p w14:paraId="496DC13E" w14:textId="77777777" w:rsidR="00F7520A" w:rsidRPr="00310099" w:rsidRDefault="00F7520A" w:rsidP="00F7520A">
      <w:pPr>
        <w:ind w:firstLineChars="200" w:firstLine="640"/>
        <w:rPr>
          <w:rFonts w:ascii="仿宋_GB2312" w:eastAsia="仿宋_GB2312"/>
          <w:sz w:val="32"/>
          <w:szCs w:val="32"/>
        </w:rPr>
      </w:pPr>
      <w:r w:rsidRPr="00310099">
        <w:rPr>
          <w:rFonts w:ascii="仿宋_GB2312" w:eastAsia="仿宋_GB2312" w:hint="eastAsia"/>
          <w:sz w:val="32"/>
          <w:szCs w:val="32"/>
        </w:rPr>
        <w:t>[责任单位：</w:t>
      </w:r>
      <w:r w:rsidR="001D256E">
        <w:rPr>
          <w:rFonts w:ascii="仿宋_GB2312" w:eastAsia="仿宋_GB2312" w:hint="eastAsia"/>
          <w:sz w:val="32"/>
          <w:szCs w:val="32"/>
        </w:rPr>
        <w:t>区自然资源局、</w:t>
      </w:r>
      <w:r w:rsidRPr="00310099">
        <w:rPr>
          <w:rFonts w:ascii="仿宋_GB2312" w:eastAsia="仿宋_GB2312" w:hint="eastAsia"/>
          <w:sz w:val="32"/>
          <w:szCs w:val="32"/>
        </w:rPr>
        <w:t>区财政局</w:t>
      </w:r>
      <w:r w:rsidR="001D256E">
        <w:rPr>
          <w:rFonts w:ascii="仿宋_GB2312" w:eastAsia="仿宋_GB2312" w:hint="eastAsia"/>
          <w:sz w:val="32"/>
          <w:szCs w:val="32"/>
        </w:rPr>
        <w:t>、各街道</w:t>
      </w:r>
      <w:r w:rsidRPr="00310099">
        <w:rPr>
          <w:rFonts w:ascii="仿宋_GB2312" w:eastAsia="仿宋_GB2312" w:hint="eastAsia"/>
          <w:sz w:val="32"/>
          <w:szCs w:val="32"/>
        </w:rPr>
        <w:t>]</w:t>
      </w:r>
    </w:p>
    <w:p w14:paraId="129B3826" w14:textId="77777777" w:rsidR="00FD1AC3" w:rsidRPr="00310099" w:rsidRDefault="00136455" w:rsidP="00FD1AC3">
      <w:pPr>
        <w:ind w:firstLineChars="200" w:firstLine="640"/>
        <w:rPr>
          <w:rFonts w:ascii="SimHei" w:eastAsia="SimHei" w:hAnsi="SimHei"/>
          <w:sz w:val="32"/>
          <w:szCs w:val="32"/>
        </w:rPr>
      </w:pPr>
      <w:r>
        <w:rPr>
          <w:rFonts w:ascii="SimHei" w:eastAsia="SimHei" w:hAnsi="SimHei" w:hint="eastAsia"/>
          <w:sz w:val="32"/>
          <w:szCs w:val="32"/>
        </w:rPr>
        <w:t>十</w:t>
      </w:r>
      <w:r w:rsidR="00FD1AC3" w:rsidRPr="00310099">
        <w:rPr>
          <w:rFonts w:ascii="SimHei" w:eastAsia="SimHei" w:hAnsi="SimHei" w:hint="eastAsia"/>
          <w:sz w:val="32"/>
          <w:szCs w:val="32"/>
        </w:rPr>
        <w:t>、推进园区综合治理</w:t>
      </w:r>
    </w:p>
    <w:p w14:paraId="67C5CE5D" w14:textId="77777777" w:rsidR="00FD1AC3" w:rsidRPr="00310099" w:rsidRDefault="00FD1AC3" w:rsidP="00FD1AC3">
      <w:pPr>
        <w:ind w:firstLineChars="200" w:firstLine="640"/>
        <w:rPr>
          <w:rFonts w:ascii="FangSong" w:eastAsia="FangSong" w:hAnsi="FangSong"/>
          <w:sz w:val="32"/>
          <w:szCs w:val="32"/>
        </w:rPr>
      </w:pPr>
      <w:r w:rsidRPr="00310099">
        <w:rPr>
          <w:rFonts w:ascii="FangSong" w:eastAsia="FangSong" w:hAnsi="FangSong" w:hint="eastAsia"/>
          <w:sz w:val="32"/>
          <w:szCs w:val="32"/>
        </w:rPr>
        <w:t>对于土地、规划、建设、环保等相关手续完善，无需整体拆除全面改造或全面改造紧迫性不强的村级工业园项目，通过产业招商、生态环境、安全生产和消防安全等手段实施园区综合治理，实现园区产业升级，提升园区整体形象，落实园区环保、安全生产要求。</w:t>
      </w:r>
      <w:r w:rsidRPr="00310099">
        <w:rPr>
          <w:rFonts w:ascii="仿宋_GB2312" w:eastAsia="仿宋_GB2312" w:hint="eastAsia"/>
          <w:sz w:val="32"/>
          <w:szCs w:val="32"/>
        </w:rPr>
        <w:t>[责任单位：区经济促进局、区应急管理局、市生态环境局江海分局、各街道办事处]</w:t>
      </w:r>
    </w:p>
    <w:p w14:paraId="2A8AA758" w14:textId="77777777" w:rsidR="00EE6C11" w:rsidRDefault="00EE6C11" w:rsidP="00EE6C11">
      <w:pPr>
        <w:ind w:firstLineChars="200" w:firstLine="640"/>
        <w:rPr>
          <w:rFonts w:ascii="SimHei" w:eastAsia="SimHei" w:hAnsi="SimHei"/>
          <w:sz w:val="32"/>
          <w:szCs w:val="32"/>
        </w:rPr>
      </w:pPr>
      <w:r w:rsidRPr="00310099">
        <w:rPr>
          <w:rFonts w:ascii="SimHei" w:eastAsia="SimHei" w:hAnsi="SimHei" w:hint="eastAsia"/>
          <w:sz w:val="32"/>
          <w:szCs w:val="32"/>
        </w:rPr>
        <w:t>十</w:t>
      </w:r>
      <w:r w:rsidR="00136455">
        <w:rPr>
          <w:rFonts w:ascii="SimHei" w:eastAsia="SimHei" w:hAnsi="SimHei" w:hint="eastAsia"/>
          <w:sz w:val="32"/>
          <w:szCs w:val="32"/>
        </w:rPr>
        <w:t>一</w:t>
      </w:r>
      <w:r w:rsidRPr="00310099">
        <w:rPr>
          <w:rFonts w:ascii="SimHei" w:eastAsia="SimHei" w:hAnsi="SimHei" w:hint="eastAsia"/>
          <w:sz w:val="32"/>
          <w:szCs w:val="32"/>
        </w:rPr>
        <w:t>、</w:t>
      </w:r>
      <w:r w:rsidR="00D50A2E" w:rsidRPr="00310099">
        <w:rPr>
          <w:rFonts w:ascii="SimHei" w:eastAsia="SimHei" w:hAnsi="SimHei" w:hint="eastAsia"/>
          <w:sz w:val="32"/>
          <w:szCs w:val="32"/>
        </w:rPr>
        <w:t>强化批后监管</w:t>
      </w:r>
    </w:p>
    <w:p w14:paraId="2442A17A" w14:textId="77777777" w:rsidR="009F0FF6" w:rsidRPr="009F0FF6" w:rsidRDefault="009F0FF6" w:rsidP="00EE6C11">
      <w:pPr>
        <w:ind w:firstLineChars="200" w:firstLine="640"/>
        <w:rPr>
          <w:rFonts w:ascii="FangSong" w:eastAsia="FangSong" w:hAnsi="FangSong"/>
          <w:sz w:val="32"/>
          <w:szCs w:val="32"/>
        </w:rPr>
      </w:pPr>
      <w:r w:rsidRPr="009F0FF6">
        <w:rPr>
          <w:rFonts w:ascii="FangSong" w:eastAsia="FangSong" w:hAnsi="FangSong" w:hint="eastAsia"/>
          <w:sz w:val="32"/>
          <w:szCs w:val="32"/>
        </w:rPr>
        <w:t>（一）</w:t>
      </w:r>
      <w:r>
        <w:rPr>
          <w:rFonts w:ascii="FangSong" w:eastAsia="FangSong" w:hAnsi="FangSong" w:hint="eastAsia"/>
          <w:sz w:val="32"/>
          <w:szCs w:val="32"/>
        </w:rPr>
        <w:t>升级改造</w:t>
      </w:r>
      <w:proofErr w:type="gramStart"/>
      <w:r>
        <w:rPr>
          <w:rFonts w:ascii="FangSong" w:eastAsia="FangSong" w:hAnsi="FangSong" w:hint="eastAsia"/>
          <w:sz w:val="32"/>
          <w:szCs w:val="32"/>
        </w:rPr>
        <w:t>项目自区政府</w:t>
      </w:r>
      <w:proofErr w:type="gramEnd"/>
      <w:r>
        <w:rPr>
          <w:rFonts w:ascii="FangSong" w:eastAsia="FangSong" w:hAnsi="FangSong" w:hint="eastAsia"/>
          <w:sz w:val="32"/>
          <w:szCs w:val="32"/>
        </w:rPr>
        <w:t>审批同意之日起，一年内动工建设，</w:t>
      </w:r>
      <w:r w:rsidR="00136455">
        <w:rPr>
          <w:rFonts w:ascii="FangSong" w:eastAsia="FangSong" w:hAnsi="FangSong" w:hint="eastAsia"/>
          <w:sz w:val="32"/>
          <w:szCs w:val="32"/>
        </w:rPr>
        <w:t>两</w:t>
      </w:r>
      <w:r>
        <w:rPr>
          <w:rFonts w:ascii="FangSong" w:eastAsia="FangSong" w:hAnsi="FangSong" w:hint="eastAsia"/>
          <w:sz w:val="32"/>
          <w:szCs w:val="32"/>
        </w:rPr>
        <w:t>年内竣工完成。如因特殊原因需延长开、竣工时间的，需报区政府审批同意后延长，最长不超过一年。如项目未按约定时间动工的，取消项目升级改造资格；未按约定时间竣工的，取消项目相关奖励。</w:t>
      </w:r>
    </w:p>
    <w:p w14:paraId="2B399C3D" w14:textId="77777777" w:rsidR="00136455" w:rsidRDefault="009F0FF6" w:rsidP="00EE6C11">
      <w:pPr>
        <w:ind w:firstLineChars="200" w:firstLine="640"/>
        <w:rPr>
          <w:rFonts w:ascii="FangSong" w:eastAsia="FangSong" w:hAnsi="FangSong"/>
          <w:bCs/>
          <w:sz w:val="32"/>
          <w:szCs w:val="32"/>
        </w:rPr>
      </w:pPr>
      <w:r>
        <w:rPr>
          <w:rFonts w:ascii="FangSong" w:eastAsia="FangSong" w:hAnsi="FangSong" w:hint="eastAsia"/>
          <w:sz w:val="32"/>
          <w:szCs w:val="32"/>
        </w:rPr>
        <w:t>（二）</w:t>
      </w:r>
      <w:proofErr w:type="gramStart"/>
      <w:r>
        <w:rPr>
          <w:rFonts w:ascii="FangSong" w:eastAsia="FangSong" w:hAnsi="FangSong" w:hint="eastAsia"/>
          <w:sz w:val="32"/>
          <w:szCs w:val="32"/>
        </w:rPr>
        <w:t>区</w:t>
      </w:r>
      <w:r w:rsidR="00EE6C11" w:rsidRPr="00310099">
        <w:rPr>
          <w:rFonts w:ascii="FangSong" w:eastAsia="FangSong" w:hAnsi="FangSong" w:hint="eastAsia"/>
          <w:sz w:val="32"/>
          <w:szCs w:val="32"/>
        </w:rPr>
        <w:t>发改部门</w:t>
      </w:r>
      <w:proofErr w:type="gramEnd"/>
      <w:r w:rsidR="00D50A2E" w:rsidRPr="00310099">
        <w:rPr>
          <w:rFonts w:ascii="FangSong" w:eastAsia="FangSong" w:hAnsi="FangSong" w:hint="eastAsia"/>
          <w:sz w:val="32"/>
          <w:szCs w:val="32"/>
        </w:rPr>
        <w:t>按照</w:t>
      </w:r>
      <w:r w:rsidR="00EE6C11" w:rsidRPr="00310099">
        <w:rPr>
          <w:rFonts w:ascii="FangSong" w:eastAsia="FangSong" w:hAnsi="FangSong" w:hint="eastAsia"/>
          <w:sz w:val="32"/>
          <w:szCs w:val="32"/>
        </w:rPr>
        <w:t>我区</w:t>
      </w:r>
      <w:r w:rsidR="00D50A2E" w:rsidRPr="00310099">
        <w:rPr>
          <w:rFonts w:ascii="FangSong" w:eastAsia="FangSong" w:hAnsi="FangSong" w:hint="eastAsia"/>
          <w:sz w:val="32"/>
          <w:szCs w:val="32"/>
        </w:rPr>
        <w:t>产业布局与发展指导意见明</w:t>
      </w:r>
      <w:r w:rsidR="00D50A2E" w:rsidRPr="00310099">
        <w:rPr>
          <w:rFonts w:ascii="FangSong" w:eastAsia="FangSong" w:hAnsi="FangSong" w:hint="eastAsia"/>
          <w:sz w:val="32"/>
          <w:szCs w:val="32"/>
        </w:rPr>
        <w:lastRenderedPageBreak/>
        <w:t>确</w:t>
      </w:r>
      <w:r w:rsidR="00EE6C11" w:rsidRPr="00310099">
        <w:rPr>
          <w:rFonts w:ascii="FangSong" w:eastAsia="FangSong" w:hAnsi="FangSong" w:hint="eastAsia"/>
          <w:sz w:val="32"/>
          <w:szCs w:val="32"/>
        </w:rPr>
        <w:t>村级工业园区</w:t>
      </w:r>
      <w:r w:rsidR="00D50A2E" w:rsidRPr="00310099">
        <w:rPr>
          <w:rFonts w:ascii="FangSong" w:eastAsia="FangSong" w:hAnsi="FangSong" w:hint="eastAsia"/>
          <w:sz w:val="32"/>
          <w:szCs w:val="32"/>
        </w:rPr>
        <w:t>的产业定位和发展方向。</w:t>
      </w:r>
      <w:r w:rsidR="00335DBE" w:rsidRPr="007432A7">
        <w:rPr>
          <w:rFonts w:ascii="FangSong" w:eastAsia="FangSong" w:hAnsi="FangSong" w:hint="eastAsia"/>
          <w:sz w:val="32"/>
          <w:szCs w:val="32"/>
        </w:rPr>
        <w:t>区自然资源部门</w:t>
      </w:r>
      <w:r w:rsidRPr="007432A7">
        <w:rPr>
          <w:rFonts w:ascii="FangSong" w:eastAsia="FangSong" w:hAnsi="FangSong" w:hint="eastAsia"/>
          <w:sz w:val="32"/>
          <w:szCs w:val="32"/>
        </w:rPr>
        <w:t>与改造业主签订</w:t>
      </w:r>
      <w:r w:rsidRPr="007432A7">
        <w:rPr>
          <w:rFonts w:ascii="FangSong" w:eastAsia="FangSong" w:hAnsi="FangSong" w:hint="eastAsia"/>
          <w:color w:val="000000"/>
          <w:kern w:val="0"/>
          <w:sz w:val="32"/>
          <w:szCs w:val="32"/>
        </w:rPr>
        <w:t>项目</w:t>
      </w:r>
      <w:r w:rsidRPr="007432A7">
        <w:rPr>
          <w:rFonts w:ascii="FangSong" w:eastAsia="FangSong" w:hAnsi="FangSong"/>
          <w:color w:val="000000"/>
          <w:kern w:val="0"/>
          <w:sz w:val="32"/>
          <w:szCs w:val="32"/>
        </w:rPr>
        <w:t>监管协议，</w:t>
      </w:r>
      <w:r w:rsidRPr="007432A7">
        <w:rPr>
          <w:rFonts w:ascii="FangSong" w:eastAsia="FangSong" w:hAnsi="FangSong" w:hint="eastAsia"/>
          <w:color w:val="000000"/>
          <w:kern w:val="0"/>
          <w:sz w:val="32"/>
          <w:szCs w:val="32"/>
        </w:rPr>
        <w:t>约定项目投资</w:t>
      </w:r>
      <w:r>
        <w:rPr>
          <w:rFonts w:ascii="FangSong" w:eastAsia="FangSong" w:hAnsi="FangSong" w:hint="eastAsia"/>
          <w:color w:val="000000"/>
          <w:kern w:val="0"/>
          <w:sz w:val="32"/>
          <w:szCs w:val="32"/>
        </w:rPr>
        <w:t>强度、开发强度、产业类型、税收贡献、开竣工时间、达产时间、违约责任等方面的要求。区</w:t>
      </w:r>
      <w:r w:rsidR="00335DBE">
        <w:rPr>
          <w:rFonts w:ascii="FangSong" w:eastAsia="FangSong" w:hAnsi="FangSong" w:hint="eastAsia"/>
          <w:color w:val="000000"/>
          <w:kern w:val="0"/>
          <w:sz w:val="32"/>
          <w:szCs w:val="32"/>
        </w:rPr>
        <w:t>经促</w:t>
      </w:r>
      <w:r>
        <w:rPr>
          <w:rFonts w:ascii="FangSong" w:eastAsia="FangSong" w:hAnsi="FangSong" w:hint="eastAsia"/>
          <w:color w:val="000000"/>
          <w:kern w:val="0"/>
          <w:sz w:val="32"/>
          <w:szCs w:val="32"/>
        </w:rPr>
        <w:t>、</w:t>
      </w:r>
      <w:r>
        <w:rPr>
          <w:rFonts w:ascii="FangSong" w:eastAsia="FangSong" w:hAnsi="FangSong" w:hint="eastAsia"/>
          <w:bCs/>
          <w:sz w:val="32"/>
          <w:szCs w:val="32"/>
        </w:rPr>
        <w:t>工信、住建、税务、生态环境、安全生产、消防救援等相关部门</w:t>
      </w:r>
      <w:r>
        <w:rPr>
          <w:rFonts w:ascii="FangSong" w:eastAsia="FangSong" w:hAnsi="FangSong" w:hint="eastAsia"/>
          <w:color w:val="000000"/>
          <w:kern w:val="0"/>
          <w:sz w:val="32"/>
          <w:szCs w:val="32"/>
        </w:rPr>
        <w:t>按照职能落实</w:t>
      </w:r>
      <w:r>
        <w:rPr>
          <w:rFonts w:ascii="FangSong" w:eastAsia="FangSong" w:hAnsi="FangSong" w:hint="eastAsia"/>
          <w:bCs/>
          <w:sz w:val="32"/>
          <w:szCs w:val="32"/>
        </w:rPr>
        <w:t>监管责任</w:t>
      </w:r>
      <w:r w:rsidRPr="00E521DD">
        <w:rPr>
          <w:rFonts w:ascii="FangSong" w:eastAsia="FangSong" w:hAnsi="FangSong" w:hint="eastAsia"/>
          <w:bCs/>
          <w:sz w:val="32"/>
          <w:szCs w:val="32"/>
        </w:rPr>
        <w:t>。</w:t>
      </w:r>
    </w:p>
    <w:p w14:paraId="5C2B9E9C" w14:textId="77777777" w:rsidR="00D50A2E" w:rsidRDefault="00D475F5" w:rsidP="00EE6C11">
      <w:pPr>
        <w:ind w:firstLineChars="200" w:firstLine="640"/>
        <w:rPr>
          <w:rFonts w:ascii="仿宋_GB2312" w:eastAsia="仿宋_GB2312"/>
          <w:sz w:val="32"/>
          <w:szCs w:val="32"/>
        </w:rPr>
      </w:pPr>
      <w:r w:rsidRPr="00310099">
        <w:rPr>
          <w:rFonts w:ascii="仿宋_GB2312" w:eastAsia="仿宋_GB2312" w:hint="eastAsia"/>
          <w:sz w:val="32"/>
          <w:szCs w:val="32"/>
        </w:rPr>
        <w:t>[责任单位：</w:t>
      </w:r>
      <w:r w:rsidR="00E32330">
        <w:rPr>
          <w:rFonts w:ascii="仿宋_GB2312" w:eastAsia="仿宋_GB2312" w:hint="eastAsia"/>
          <w:sz w:val="32"/>
          <w:szCs w:val="32"/>
        </w:rPr>
        <w:t>区自然资源局、</w:t>
      </w:r>
      <w:r w:rsidRPr="00310099">
        <w:rPr>
          <w:rFonts w:ascii="仿宋_GB2312" w:eastAsia="仿宋_GB2312" w:hint="eastAsia"/>
          <w:sz w:val="32"/>
          <w:szCs w:val="32"/>
        </w:rPr>
        <w:t>区发展和改革局、</w:t>
      </w:r>
      <w:r w:rsidR="00136455">
        <w:rPr>
          <w:rFonts w:ascii="仿宋_GB2312" w:eastAsia="仿宋_GB2312" w:hint="eastAsia"/>
          <w:sz w:val="32"/>
          <w:szCs w:val="32"/>
        </w:rPr>
        <w:t>区经济促进局</w:t>
      </w:r>
      <w:r w:rsidRPr="00310099">
        <w:rPr>
          <w:rFonts w:ascii="仿宋_GB2312" w:eastAsia="仿宋_GB2312" w:hint="eastAsia"/>
          <w:sz w:val="32"/>
          <w:szCs w:val="32"/>
        </w:rPr>
        <w:t>]</w:t>
      </w:r>
    </w:p>
    <w:p w14:paraId="1070A755" w14:textId="77777777" w:rsidR="00136455" w:rsidRPr="004B5686" w:rsidRDefault="00136455" w:rsidP="00136455">
      <w:pPr>
        <w:ind w:firstLine="645"/>
        <w:rPr>
          <w:rFonts w:ascii="SimHei" w:eastAsia="SimHei" w:hAnsi="SimHei"/>
          <w:bCs/>
          <w:sz w:val="32"/>
          <w:szCs w:val="32"/>
        </w:rPr>
      </w:pPr>
      <w:r>
        <w:rPr>
          <w:rFonts w:ascii="SimHei" w:eastAsia="SimHei" w:hAnsi="SimHei" w:hint="eastAsia"/>
          <w:bCs/>
          <w:sz w:val="32"/>
          <w:szCs w:val="32"/>
        </w:rPr>
        <w:t>十二</w:t>
      </w:r>
      <w:r w:rsidRPr="004B5686">
        <w:rPr>
          <w:rFonts w:ascii="SimHei" w:eastAsia="SimHei" w:hAnsi="SimHei" w:hint="eastAsia"/>
          <w:bCs/>
          <w:sz w:val="32"/>
          <w:szCs w:val="32"/>
        </w:rPr>
        <w:t>、实施“一园</w:t>
      </w:r>
      <w:proofErr w:type="gramStart"/>
      <w:r w:rsidRPr="004B5686">
        <w:rPr>
          <w:rFonts w:ascii="SimHei" w:eastAsia="SimHei" w:hAnsi="SimHei" w:hint="eastAsia"/>
          <w:bCs/>
          <w:sz w:val="32"/>
          <w:szCs w:val="32"/>
        </w:rPr>
        <w:t>一</w:t>
      </w:r>
      <w:proofErr w:type="gramEnd"/>
      <w:r w:rsidRPr="004B5686">
        <w:rPr>
          <w:rFonts w:ascii="SimHei" w:eastAsia="SimHei" w:hAnsi="SimHei" w:hint="eastAsia"/>
          <w:bCs/>
          <w:sz w:val="32"/>
          <w:szCs w:val="32"/>
        </w:rPr>
        <w:t>策”</w:t>
      </w:r>
      <w:r>
        <w:rPr>
          <w:rFonts w:ascii="SimHei" w:eastAsia="SimHei" w:hAnsi="SimHei" w:hint="eastAsia"/>
          <w:bCs/>
          <w:sz w:val="32"/>
          <w:szCs w:val="32"/>
        </w:rPr>
        <w:t>改造模式</w:t>
      </w:r>
    </w:p>
    <w:p w14:paraId="4CD0277E" w14:textId="77777777" w:rsidR="00136455" w:rsidRDefault="00136455" w:rsidP="00136455">
      <w:pPr>
        <w:ind w:firstLineChars="200" w:firstLine="640"/>
        <w:rPr>
          <w:rFonts w:ascii="仿宋_GB2312" w:eastAsia="仿宋_GB2312"/>
          <w:sz w:val="32"/>
          <w:szCs w:val="32"/>
        </w:rPr>
      </w:pPr>
      <w:r>
        <w:rPr>
          <w:rFonts w:ascii="FangSong" w:eastAsia="FangSong" w:hAnsi="FangSong" w:hint="eastAsia"/>
          <w:bCs/>
          <w:sz w:val="32"/>
          <w:szCs w:val="32"/>
        </w:rPr>
        <w:t>结合</w:t>
      </w:r>
      <w:r w:rsidR="00C21FEF">
        <w:rPr>
          <w:rFonts w:ascii="FangSong" w:eastAsia="FangSong" w:hAnsi="FangSong" w:hint="eastAsia"/>
          <w:bCs/>
          <w:sz w:val="32"/>
          <w:szCs w:val="32"/>
        </w:rPr>
        <w:t>村级工业园升级改造</w:t>
      </w:r>
      <w:r>
        <w:rPr>
          <w:rFonts w:ascii="FangSong" w:eastAsia="FangSong" w:hAnsi="FangSong" w:hint="eastAsia"/>
          <w:bCs/>
          <w:sz w:val="32"/>
          <w:szCs w:val="32"/>
        </w:rPr>
        <w:t>项目实际情况，科学制定项目改造方案。如因特殊原因本意见无法涵盖的，可根据“一园</w:t>
      </w:r>
      <w:proofErr w:type="gramStart"/>
      <w:r>
        <w:rPr>
          <w:rFonts w:ascii="FangSong" w:eastAsia="FangSong" w:hAnsi="FangSong" w:hint="eastAsia"/>
          <w:bCs/>
          <w:sz w:val="32"/>
          <w:szCs w:val="32"/>
        </w:rPr>
        <w:t>一</w:t>
      </w:r>
      <w:proofErr w:type="gramEnd"/>
      <w:r>
        <w:rPr>
          <w:rFonts w:ascii="FangSong" w:eastAsia="FangSong" w:hAnsi="FangSong" w:hint="eastAsia"/>
          <w:bCs/>
          <w:sz w:val="32"/>
          <w:szCs w:val="32"/>
        </w:rPr>
        <w:t>策”原则，将项目改造方案报区政府审批后实施。</w:t>
      </w:r>
      <w:r w:rsidRPr="00310099">
        <w:rPr>
          <w:rFonts w:ascii="仿宋_GB2312" w:eastAsia="仿宋_GB2312" w:hint="eastAsia"/>
          <w:sz w:val="32"/>
          <w:szCs w:val="32"/>
        </w:rPr>
        <w:t>[责任单位：区</w:t>
      </w:r>
      <w:r>
        <w:rPr>
          <w:rFonts w:ascii="仿宋_GB2312" w:eastAsia="仿宋_GB2312" w:hint="eastAsia"/>
          <w:sz w:val="32"/>
          <w:szCs w:val="32"/>
        </w:rPr>
        <w:t>自然资源局</w:t>
      </w:r>
      <w:r w:rsidRPr="00310099">
        <w:rPr>
          <w:rFonts w:ascii="仿宋_GB2312" w:eastAsia="仿宋_GB2312" w:hint="eastAsia"/>
          <w:sz w:val="32"/>
          <w:szCs w:val="32"/>
        </w:rPr>
        <w:t>]</w:t>
      </w:r>
    </w:p>
    <w:p w14:paraId="6887EEC7" w14:textId="77777777" w:rsidR="00136455" w:rsidRDefault="00136455" w:rsidP="00136455">
      <w:pPr>
        <w:ind w:firstLineChars="200" w:firstLine="640"/>
        <w:rPr>
          <w:rFonts w:ascii="SimHei" w:eastAsia="SimHei" w:hAnsi="SimHei"/>
          <w:sz w:val="32"/>
          <w:szCs w:val="32"/>
        </w:rPr>
      </w:pPr>
      <w:r w:rsidRPr="00136455">
        <w:rPr>
          <w:rFonts w:ascii="SimHei" w:eastAsia="SimHei" w:hAnsi="SimHei" w:hint="eastAsia"/>
          <w:sz w:val="32"/>
          <w:szCs w:val="32"/>
        </w:rPr>
        <w:t>十三、附则</w:t>
      </w:r>
    </w:p>
    <w:p w14:paraId="41E0389C" w14:textId="77777777" w:rsidR="00136455" w:rsidRDefault="00136455" w:rsidP="00136455">
      <w:pPr>
        <w:ind w:firstLine="645"/>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本意见自印发</w:t>
      </w:r>
      <w:proofErr w:type="gramEnd"/>
      <w:r>
        <w:rPr>
          <w:rFonts w:ascii="仿宋_GB2312" w:eastAsia="仿宋_GB2312" w:hint="eastAsia"/>
          <w:sz w:val="32"/>
          <w:szCs w:val="32"/>
        </w:rPr>
        <w:t>之日起实施，有效期三年。</w:t>
      </w:r>
    </w:p>
    <w:p w14:paraId="51E89D3A" w14:textId="77777777" w:rsidR="00136455" w:rsidRPr="0068286D" w:rsidRDefault="00136455" w:rsidP="00136455">
      <w:pPr>
        <w:ind w:firstLine="645"/>
        <w:rPr>
          <w:rFonts w:ascii="仿宋_GB2312" w:eastAsia="仿宋_GB2312"/>
          <w:sz w:val="32"/>
          <w:szCs w:val="32"/>
        </w:rPr>
      </w:pPr>
      <w:r>
        <w:rPr>
          <w:rFonts w:ascii="仿宋_GB2312" w:eastAsia="仿宋_GB2312" w:hint="eastAsia"/>
          <w:sz w:val="32"/>
          <w:szCs w:val="32"/>
        </w:rPr>
        <w:t>（二）村级工业园升级改造项目相关审批流程参照工业用地升级改造审批方案执行。</w:t>
      </w:r>
    </w:p>
    <w:p w14:paraId="51AC7318" w14:textId="77777777" w:rsidR="00136455" w:rsidRPr="00BC62FA" w:rsidRDefault="00136455" w:rsidP="00136455">
      <w:pPr>
        <w:ind w:firstLineChars="200" w:firstLine="640"/>
        <w:rPr>
          <w:rFonts w:ascii="仿宋_GB2312" w:eastAsia="仿宋_GB2312"/>
          <w:sz w:val="32"/>
          <w:szCs w:val="32"/>
        </w:rPr>
      </w:pPr>
    </w:p>
    <w:p w14:paraId="5FC83D27" w14:textId="77777777" w:rsidR="00136455" w:rsidRDefault="00136455" w:rsidP="00AA6DB2">
      <w:pPr>
        <w:ind w:leftChars="304" w:left="1918" w:hangingChars="400" w:hanging="1280"/>
        <w:rPr>
          <w:rFonts w:ascii="仿宋_GB2312" w:eastAsia="仿宋_GB2312"/>
          <w:sz w:val="32"/>
          <w:szCs w:val="32"/>
        </w:rPr>
      </w:pPr>
      <w:r>
        <w:rPr>
          <w:rFonts w:ascii="仿宋_GB2312" w:eastAsia="仿宋_GB2312" w:hint="eastAsia"/>
          <w:sz w:val="32"/>
          <w:szCs w:val="32"/>
        </w:rPr>
        <w:t>附件：</w:t>
      </w:r>
      <w:r w:rsidR="00AA6DB2">
        <w:rPr>
          <w:rFonts w:ascii="仿宋_GB2312" w:eastAsia="仿宋_GB2312" w:hint="eastAsia"/>
          <w:sz w:val="32"/>
          <w:szCs w:val="32"/>
        </w:rPr>
        <w:t>1.</w:t>
      </w:r>
      <w:r w:rsidRPr="00136455">
        <w:rPr>
          <w:rFonts w:ascii="仿宋_GB2312" w:eastAsia="仿宋_GB2312" w:hint="eastAsia"/>
          <w:sz w:val="32"/>
          <w:szCs w:val="32"/>
        </w:rPr>
        <w:t>江门市江海区村级工业园升级改造项目入园标准操作指引</w:t>
      </w:r>
      <w:r w:rsidR="00AA6DB2">
        <w:rPr>
          <w:rFonts w:ascii="仿宋_GB2312" w:eastAsia="仿宋_GB2312" w:hint="eastAsia"/>
          <w:sz w:val="32"/>
          <w:szCs w:val="32"/>
        </w:rPr>
        <w:t>；</w:t>
      </w:r>
    </w:p>
    <w:p w14:paraId="1FDEEE6A" w14:textId="77777777" w:rsidR="00AA6DB2" w:rsidRDefault="00AA6DB2" w:rsidP="00AA6DB2">
      <w:pPr>
        <w:ind w:leftChars="259" w:left="1984" w:hangingChars="450" w:hanging="1440"/>
        <w:rPr>
          <w:rFonts w:ascii="仿宋_GB2312" w:eastAsia="仿宋_GB2312"/>
          <w:sz w:val="32"/>
          <w:szCs w:val="32"/>
        </w:rPr>
      </w:pPr>
      <w:r>
        <w:rPr>
          <w:rFonts w:ascii="仿宋_GB2312" w:eastAsia="仿宋_GB2312" w:hint="eastAsia"/>
          <w:sz w:val="32"/>
          <w:szCs w:val="32"/>
        </w:rPr>
        <w:t xml:space="preserve">       2.</w:t>
      </w:r>
      <w:r w:rsidRPr="00AA6DB2">
        <w:rPr>
          <w:rFonts w:ascii="仿宋_GB2312" w:eastAsia="仿宋_GB2312" w:hint="eastAsia"/>
          <w:sz w:val="32"/>
          <w:szCs w:val="32"/>
        </w:rPr>
        <w:t>江门市江海区村级工业园厂房搬迁补偿工作指引</w:t>
      </w:r>
      <w:r>
        <w:rPr>
          <w:rFonts w:ascii="仿宋_GB2312" w:eastAsia="仿宋_GB2312" w:hint="eastAsia"/>
          <w:sz w:val="32"/>
          <w:szCs w:val="32"/>
        </w:rPr>
        <w:t>；</w:t>
      </w:r>
    </w:p>
    <w:p w14:paraId="466D2BE7" w14:textId="77777777" w:rsidR="00AA6DB2" w:rsidRPr="00AA6DB2" w:rsidRDefault="00AA6DB2" w:rsidP="00AA6DB2">
      <w:pPr>
        <w:ind w:leftChars="259" w:left="1984" w:hangingChars="450" w:hanging="1440"/>
        <w:rPr>
          <w:rFonts w:ascii="仿宋_GB2312" w:eastAsia="仿宋_GB2312" w:hAnsi="SimHei"/>
          <w:b/>
          <w:sz w:val="32"/>
          <w:szCs w:val="32"/>
        </w:rPr>
      </w:pPr>
      <w:r>
        <w:rPr>
          <w:rFonts w:ascii="仿宋_GB2312" w:eastAsia="仿宋_GB2312" w:hint="eastAsia"/>
          <w:sz w:val="32"/>
          <w:szCs w:val="32"/>
        </w:rPr>
        <w:t xml:space="preserve">       3.</w:t>
      </w:r>
      <w:r w:rsidRPr="00AA6DB2">
        <w:rPr>
          <w:rFonts w:hint="eastAsia"/>
        </w:rPr>
        <w:t xml:space="preserve"> </w:t>
      </w:r>
      <w:r w:rsidRPr="00AA6DB2">
        <w:rPr>
          <w:rFonts w:ascii="仿宋_GB2312" w:eastAsia="仿宋_GB2312" w:hint="eastAsia"/>
          <w:sz w:val="32"/>
          <w:szCs w:val="32"/>
        </w:rPr>
        <w:t>关于加强村级工业园升级改造项目中农村集</w:t>
      </w:r>
      <w:r w:rsidRPr="00AA6DB2">
        <w:rPr>
          <w:rFonts w:ascii="仿宋_GB2312" w:eastAsia="仿宋_GB2312" w:hint="eastAsia"/>
          <w:sz w:val="32"/>
          <w:szCs w:val="32"/>
        </w:rPr>
        <w:lastRenderedPageBreak/>
        <w:t>体资产租赁管控的工作指引</w:t>
      </w:r>
      <w:r>
        <w:rPr>
          <w:rFonts w:ascii="仿宋_GB2312" w:eastAsia="仿宋_GB2312" w:hint="eastAsia"/>
          <w:sz w:val="32"/>
          <w:szCs w:val="32"/>
        </w:rPr>
        <w:t>。</w:t>
      </w:r>
    </w:p>
    <w:sectPr w:rsidR="00AA6DB2" w:rsidRPr="00AA6DB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D37A" w14:textId="77777777" w:rsidR="009A4D69" w:rsidRDefault="009A4D69" w:rsidP="00BA1B35">
      <w:r>
        <w:separator/>
      </w:r>
    </w:p>
  </w:endnote>
  <w:endnote w:type="continuationSeparator" w:id="0">
    <w:p w14:paraId="542BE0BE" w14:textId="77777777" w:rsidR="009A4D69" w:rsidRDefault="009A4D69" w:rsidP="00BA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687475"/>
      <w:docPartObj>
        <w:docPartGallery w:val="Page Numbers (Bottom of Page)"/>
        <w:docPartUnique/>
      </w:docPartObj>
    </w:sdtPr>
    <w:sdtEndPr/>
    <w:sdtContent>
      <w:p w14:paraId="49A58056" w14:textId="77777777" w:rsidR="0082535C" w:rsidRDefault="0082535C">
        <w:pPr>
          <w:pStyle w:val="a5"/>
          <w:jc w:val="center"/>
        </w:pPr>
        <w:r>
          <w:fldChar w:fldCharType="begin"/>
        </w:r>
        <w:r>
          <w:instrText>PAGE   \* MERGEFORMAT</w:instrText>
        </w:r>
        <w:r>
          <w:fldChar w:fldCharType="separate"/>
        </w:r>
        <w:r w:rsidR="00E32330" w:rsidRPr="00E32330">
          <w:rPr>
            <w:noProof/>
            <w:lang w:val="zh-CN"/>
          </w:rPr>
          <w:t>2</w:t>
        </w:r>
        <w:r>
          <w:fldChar w:fldCharType="end"/>
        </w:r>
      </w:p>
    </w:sdtContent>
  </w:sdt>
  <w:p w14:paraId="6D394459" w14:textId="77777777" w:rsidR="0082535C" w:rsidRDefault="00825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EF27" w14:textId="77777777" w:rsidR="009A4D69" w:rsidRDefault="009A4D69" w:rsidP="00BA1B35">
      <w:r>
        <w:separator/>
      </w:r>
    </w:p>
  </w:footnote>
  <w:footnote w:type="continuationSeparator" w:id="0">
    <w:p w14:paraId="015C61C8" w14:textId="77777777" w:rsidR="009A4D69" w:rsidRDefault="009A4D69" w:rsidP="00BA1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F2E"/>
    <w:rsid w:val="000459F1"/>
    <w:rsid w:val="00050AC2"/>
    <w:rsid w:val="000867A2"/>
    <w:rsid w:val="00090804"/>
    <w:rsid w:val="000C6DB5"/>
    <w:rsid w:val="000F7852"/>
    <w:rsid w:val="0012661A"/>
    <w:rsid w:val="00136455"/>
    <w:rsid w:val="0016727B"/>
    <w:rsid w:val="001B09A1"/>
    <w:rsid w:val="001D256E"/>
    <w:rsid w:val="001F2633"/>
    <w:rsid w:val="002157EF"/>
    <w:rsid w:val="00226D51"/>
    <w:rsid w:val="0023366B"/>
    <w:rsid w:val="002A60F9"/>
    <w:rsid w:val="00310099"/>
    <w:rsid w:val="0031473D"/>
    <w:rsid w:val="00335DBE"/>
    <w:rsid w:val="003702C4"/>
    <w:rsid w:val="0040523E"/>
    <w:rsid w:val="0044110F"/>
    <w:rsid w:val="00453082"/>
    <w:rsid w:val="00474915"/>
    <w:rsid w:val="004D333D"/>
    <w:rsid w:val="004F4563"/>
    <w:rsid w:val="00585225"/>
    <w:rsid w:val="00585B2C"/>
    <w:rsid w:val="005A1E1B"/>
    <w:rsid w:val="005E085D"/>
    <w:rsid w:val="00603C92"/>
    <w:rsid w:val="00620F6F"/>
    <w:rsid w:val="00632837"/>
    <w:rsid w:val="00696FB9"/>
    <w:rsid w:val="006C1627"/>
    <w:rsid w:val="006F4E91"/>
    <w:rsid w:val="007432A7"/>
    <w:rsid w:val="00791F2E"/>
    <w:rsid w:val="0082535C"/>
    <w:rsid w:val="0085345A"/>
    <w:rsid w:val="008A0B4F"/>
    <w:rsid w:val="008A73BB"/>
    <w:rsid w:val="008C2B2D"/>
    <w:rsid w:val="00917F15"/>
    <w:rsid w:val="00980B35"/>
    <w:rsid w:val="009906EC"/>
    <w:rsid w:val="009A4D69"/>
    <w:rsid w:val="009F0DB1"/>
    <w:rsid w:val="009F0FF6"/>
    <w:rsid w:val="00A01B10"/>
    <w:rsid w:val="00A578FE"/>
    <w:rsid w:val="00A86037"/>
    <w:rsid w:val="00AA6DB2"/>
    <w:rsid w:val="00AD1993"/>
    <w:rsid w:val="00AD306A"/>
    <w:rsid w:val="00B371CC"/>
    <w:rsid w:val="00B83C3B"/>
    <w:rsid w:val="00BA1B35"/>
    <w:rsid w:val="00BA76AC"/>
    <w:rsid w:val="00BC4576"/>
    <w:rsid w:val="00BC62FA"/>
    <w:rsid w:val="00BD1B2F"/>
    <w:rsid w:val="00C21FEF"/>
    <w:rsid w:val="00C4563D"/>
    <w:rsid w:val="00C615CE"/>
    <w:rsid w:val="00CB4A58"/>
    <w:rsid w:val="00CF18A4"/>
    <w:rsid w:val="00D025CE"/>
    <w:rsid w:val="00D475F5"/>
    <w:rsid w:val="00D50A2E"/>
    <w:rsid w:val="00D7240B"/>
    <w:rsid w:val="00D73683"/>
    <w:rsid w:val="00D862A0"/>
    <w:rsid w:val="00DB7BA8"/>
    <w:rsid w:val="00E13754"/>
    <w:rsid w:val="00E314B5"/>
    <w:rsid w:val="00E32330"/>
    <w:rsid w:val="00E4003B"/>
    <w:rsid w:val="00E475C3"/>
    <w:rsid w:val="00E8537C"/>
    <w:rsid w:val="00EE6C11"/>
    <w:rsid w:val="00F64401"/>
    <w:rsid w:val="00F717C7"/>
    <w:rsid w:val="00F73217"/>
    <w:rsid w:val="00F7520A"/>
    <w:rsid w:val="00F75B3A"/>
    <w:rsid w:val="00FB0FA0"/>
    <w:rsid w:val="00FB249E"/>
    <w:rsid w:val="00FD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AA486"/>
  <w15:docId w15:val="{196B5624-EDB2-4574-861D-040A92DB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1B35"/>
    <w:rPr>
      <w:sz w:val="18"/>
      <w:szCs w:val="18"/>
    </w:rPr>
  </w:style>
  <w:style w:type="paragraph" w:styleId="a5">
    <w:name w:val="footer"/>
    <w:basedOn w:val="a"/>
    <w:link w:val="a6"/>
    <w:uiPriority w:val="99"/>
    <w:unhideWhenUsed/>
    <w:rsid w:val="00BA1B35"/>
    <w:pPr>
      <w:tabs>
        <w:tab w:val="center" w:pos="4153"/>
        <w:tab w:val="right" w:pos="8306"/>
      </w:tabs>
      <w:snapToGrid w:val="0"/>
      <w:jc w:val="left"/>
    </w:pPr>
    <w:rPr>
      <w:sz w:val="18"/>
      <w:szCs w:val="18"/>
    </w:rPr>
  </w:style>
  <w:style w:type="character" w:customStyle="1" w:styleId="a6">
    <w:name w:val="页脚 字符"/>
    <w:basedOn w:val="a0"/>
    <w:link w:val="a5"/>
    <w:uiPriority w:val="99"/>
    <w:rsid w:val="00BA1B35"/>
    <w:rPr>
      <w:sz w:val="18"/>
      <w:szCs w:val="18"/>
    </w:rPr>
  </w:style>
  <w:style w:type="paragraph" w:styleId="a7">
    <w:name w:val="No Spacing"/>
    <w:link w:val="a8"/>
    <w:uiPriority w:val="1"/>
    <w:qFormat/>
    <w:rsid w:val="00BA1B35"/>
    <w:rPr>
      <w:kern w:val="0"/>
      <w:sz w:val="22"/>
    </w:rPr>
  </w:style>
  <w:style w:type="character" w:customStyle="1" w:styleId="a8">
    <w:name w:val="无间隔 字符"/>
    <w:basedOn w:val="a0"/>
    <w:link w:val="a7"/>
    <w:uiPriority w:val="1"/>
    <w:rsid w:val="00BA1B35"/>
    <w:rPr>
      <w:kern w:val="0"/>
      <w:sz w:val="22"/>
    </w:rPr>
  </w:style>
  <w:style w:type="paragraph" w:styleId="a9">
    <w:name w:val="Balloon Text"/>
    <w:basedOn w:val="a"/>
    <w:link w:val="aa"/>
    <w:uiPriority w:val="99"/>
    <w:semiHidden/>
    <w:unhideWhenUsed/>
    <w:rsid w:val="004D333D"/>
    <w:rPr>
      <w:sz w:val="18"/>
      <w:szCs w:val="18"/>
    </w:rPr>
  </w:style>
  <w:style w:type="character" w:customStyle="1" w:styleId="aa">
    <w:name w:val="批注框文本 字符"/>
    <w:basedOn w:val="a0"/>
    <w:link w:val="a9"/>
    <w:uiPriority w:val="99"/>
    <w:semiHidden/>
    <w:rsid w:val="004D33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0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6628</TotalTime>
  <Pages>8</Pages>
  <Words>530</Words>
  <Characters>3027</Characters>
  <Application>Microsoft Office Word</Application>
  <DocSecurity>0</DocSecurity>
  <Lines>25</Lines>
  <Paragraphs>7</Paragraphs>
  <ScaleCrop>false</ScaleCrop>
  <Company>Chinese ORG</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赵永乐(UE000852)</dc:creator>
  <cp:lastModifiedBy>xiaofeng</cp:lastModifiedBy>
  <cp:revision>24</cp:revision>
  <cp:lastPrinted>2022-02-24T00:52:00Z</cp:lastPrinted>
  <dcterms:created xsi:type="dcterms:W3CDTF">2022-02-06T04:52:00Z</dcterms:created>
  <dcterms:modified xsi:type="dcterms:W3CDTF">2022-06-14T01:27:00Z</dcterms:modified>
</cp:coreProperties>
</file>