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E4" w:rsidRDefault="005C1CE4" w:rsidP="005C1CE4">
      <w:pPr>
        <w:pStyle w:val="3"/>
        <w:numPr>
          <w:ilvl w:val="0"/>
          <w:numId w:val="2"/>
        </w:numPr>
        <w:overflowPunct w:val="0"/>
        <w:spacing w:before="0" w:after="0" w:line="440" w:lineRule="exact"/>
      </w:pPr>
      <w:bookmarkStart w:id="0" w:name="_Toc1826290498"/>
      <w:bookmarkStart w:id="1" w:name="_GoBack"/>
      <w:r>
        <w:rPr>
          <w:rFonts w:hint="eastAsia"/>
        </w:rPr>
        <w:t>非公司企业法人设立登记提交材料规范</w:t>
      </w:r>
      <w:bookmarkEnd w:id="0"/>
    </w:p>
    <w:bookmarkEnd w:id="1"/>
    <w:p w:rsidR="005C1CE4" w:rsidRDefault="005C1CE4" w:rsidP="005C1CE4">
      <w:pPr>
        <w:widowControl/>
        <w:overflowPunct w:val="0"/>
        <w:adjustRightInd w:val="0"/>
        <w:snapToGrid w:val="0"/>
        <w:spacing w:line="440" w:lineRule="exact"/>
        <w:rPr>
          <w:rFonts w:ascii="宋体"/>
          <w:strike/>
          <w:szCs w:val="24"/>
        </w:rPr>
      </w:pPr>
      <w:r>
        <w:rPr>
          <w:rFonts w:ascii="宋体" w:hAnsi="宋体"/>
          <w:szCs w:val="24"/>
        </w:rPr>
        <w:t>1.</w:t>
      </w:r>
      <w:r>
        <w:rPr>
          <w:rFonts w:ascii="宋体" w:hAnsi="宋体" w:hint="eastAsia"/>
          <w:szCs w:val="24"/>
        </w:rPr>
        <w:t>《非公司企业法人登记</w:t>
      </w:r>
      <w:r>
        <w:rPr>
          <w:rFonts w:ascii="宋体" w:hAnsi="宋体"/>
          <w:szCs w:val="24"/>
        </w:rPr>
        <w:t>(</w:t>
      </w:r>
      <w:r>
        <w:rPr>
          <w:rFonts w:ascii="宋体" w:hAnsi="宋体" w:hint="eastAsia"/>
          <w:szCs w:val="24"/>
        </w:rPr>
        <w:t>备案）申请书》。</w:t>
      </w:r>
    </w:p>
    <w:p w:rsidR="005C1CE4" w:rsidRDefault="005C1CE4" w:rsidP="005C1CE4">
      <w:pPr>
        <w:widowControl/>
        <w:overflowPunct w:val="0"/>
        <w:adjustRightInd w:val="0"/>
        <w:snapToGrid w:val="0"/>
        <w:spacing w:line="440" w:lineRule="exact"/>
        <w:ind w:firstLine="480"/>
        <w:rPr>
          <w:rFonts w:ascii="宋体" w:hAnsi="宋体"/>
          <w:szCs w:val="24"/>
        </w:rPr>
      </w:pPr>
      <w:r>
        <w:rPr>
          <w:rFonts w:ascii="宋体" w:hAnsi="宋体" w:hint="eastAsia"/>
          <w:szCs w:val="24"/>
        </w:rPr>
        <w:t>2</w:t>
      </w:r>
      <w:r>
        <w:rPr>
          <w:rFonts w:ascii="宋体" w:hAnsi="宋体"/>
          <w:szCs w:val="24"/>
        </w:rPr>
        <w:t>.</w:t>
      </w:r>
      <w:r>
        <w:rPr>
          <w:rFonts w:ascii="宋体" w:hAnsi="宋体" w:hint="eastAsia"/>
          <w:szCs w:val="24"/>
        </w:rPr>
        <w:t>企业法人组织章程（主管部门（出资人）加盖公章）。</w:t>
      </w:r>
    </w:p>
    <w:p w:rsidR="005C1CE4" w:rsidRDefault="005C1CE4" w:rsidP="005C1CE4">
      <w:pPr>
        <w:widowControl/>
        <w:overflowPunct w:val="0"/>
        <w:adjustRightInd w:val="0"/>
        <w:snapToGrid w:val="0"/>
        <w:spacing w:line="440" w:lineRule="exact"/>
        <w:ind w:firstLine="480"/>
        <w:rPr>
          <w:rFonts w:ascii="Times New Roman" w:hAnsi="Times New Roman"/>
          <w:szCs w:val="24"/>
        </w:rPr>
      </w:pPr>
      <w:r>
        <w:rPr>
          <w:rFonts w:ascii="宋体" w:hAnsi="宋体" w:hint="eastAsia"/>
          <w:szCs w:val="24"/>
        </w:rPr>
        <w:t>3.出资人（主管部门）</w:t>
      </w:r>
      <w:r>
        <w:rPr>
          <w:rFonts w:ascii="Times New Roman" w:hAnsi="Times New Roman" w:hint="eastAsia"/>
          <w:szCs w:val="24"/>
        </w:rPr>
        <w:t>的主体资格文件。</w:t>
      </w:r>
    </w:p>
    <w:p w:rsidR="005C1CE4" w:rsidRDefault="005C1CE4" w:rsidP="005C1CE4">
      <w:pPr>
        <w:widowControl/>
        <w:overflowPunct w:val="0"/>
        <w:adjustRightInd w:val="0"/>
        <w:snapToGrid w:val="0"/>
        <w:spacing w:line="440" w:lineRule="exact"/>
        <w:ind w:firstLine="465"/>
        <w:rPr>
          <w:rFonts w:ascii="宋体"/>
          <w:szCs w:val="24"/>
        </w:rPr>
      </w:pPr>
      <w:r>
        <w:rPr>
          <w:rFonts w:ascii="宋体" w:hAnsi="宋体" w:hint="eastAsia"/>
          <w:szCs w:val="24"/>
        </w:rPr>
        <w:t>◆出资人（主管部门）为企业的，提交营业执照复印件。</w:t>
      </w:r>
    </w:p>
    <w:p w:rsidR="005C1CE4" w:rsidRDefault="005C1CE4" w:rsidP="005C1CE4">
      <w:pPr>
        <w:widowControl/>
        <w:overflowPunct w:val="0"/>
        <w:adjustRightInd w:val="0"/>
        <w:snapToGrid w:val="0"/>
        <w:spacing w:line="440" w:lineRule="exact"/>
        <w:ind w:firstLineChars="200" w:firstLine="480"/>
        <w:rPr>
          <w:rFonts w:ascii="宋体"/>
          <w:szCs w:val="24"/>
        </w:rPr>
      </w:pPr>
      <w:r>
        <w:rPr>
          <w:rFonts w:ascii="宋体" w:hAnsi="宋体" w:hint="eastAsia"/>
          <w:szCs w:val="24"/>
        </w:rPr>
        <w:t>◆出资人（主管部门）为事业法人的，提交事业单位法人登记证书复印件。</w:t>
      </w:r>
    </w:p>
    <w:p w:rsidR="005C1CE4" w:rsidRDefault="005C1CE4" w:rsidP="005C1CE4">
      <w:pPr>
        <w:widowControl/>
        <w:overflowPunct w:val="0"/>
        <w:adjustRightInd w:val="0"/>
        <w:snapToGrid w:val="0"/>
        <w:spacing w:line="440" w:lineRule="exact"/>
        <w:ind w:firstLineChars="200" w:firstLine="480"/>
        <w:rPr>
          <w:rFonts w:ascii="宋体"/>
          <w:szCs w:val="24"/>
        </w:rPr>
      </w:pPr>
      <w:r>
        <w:rPr>
          <w:rFonts w:ascii="宋体" w:hAnsi="宋体" w:hint="eastAsia"/>
          <w:szCs w:val="24"/>
        </w:rPr>
        <w:t>◆出资人（主管部门）为社团法人的，提交社会团体法人登记证复印件。</w:t>
      </w:r>
    </w:p>
    <w:p w:rsidR="005C1CE4" w:rsidRDefault="005C1CE4" w:rsidP="005C1CE4">
      <w:pPr>
        <w:widowControl/>
        <w:overflowPunct w:val="0"/>
        <w:adjustRightInd w:val="0"/>
        <w:snapToGrid w:val="0"/>
        <w:spacing w:line="440" w:lineRule="exact"/>
        <w:ind w:firstLineChars="200" w:firstLine="480"/>
        <w:rPr>
          <w:rFonts w:ascii="宋体"/>
          <w:szCs w:val="24"/>
        </w:rPr>
      </w:pPr>
      <w:r>
        <w:rPr>
          <w:rFonts w:ascii="宋体" w:hAnsi="宋体" w:hint="eastAsia"/>
          <w:szCs w:val="24"/>
        </w:rPr>
        <w:t>◆出资人（主管部门）为民办非企业单位的，提交民办非企业单位登记证书复印件。</w:t>
      </w:r>
    </w:p>
    <w:p w:rsidR="005C1CE4" w:rsidRDefault="005C1CE4" w:rsidP="005C1CE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◆出资人（主管部门）为其他类型法人的,提交有关法律法规规定的资格证明复印件。</w:t>
      </w:r>
    </w:p>
    <w:p w:rsidR="005C1CE4" w:rsidRDefault="005C1CE4" w:rsidP="005C1CE4">
      <w:pPr>
        <w:widowControl/>
        <w:adjustRightInd w:val="0"/>
        <w:snapToGrid w:val="0"/>
        <w:spacing w:line="440" w:lineRule="exact"/>
        <w:ind w:firstLineChars="200" w:firstLine="480"/>
      </w:pPr>
      <w:r>
        <w:rPr>
          <w:rFonts w:ascii="宋体" w:hAnsi="宋体" w:hint="eastAsia"/>
          <w:szCs w:val="24"/>
        </w:rPr>
        <w:t>4</w:t>
      </w:r>
      <w:r>
        <w:rPr>
          <w:rFonts w:ascii="宋体" w:hAnsi="宋体"/>
          <w:szCs w:val="24"/>
        </w:rPr>
        <w:t>.</w:t>
      </w:r>
      <w:r>
        <w:rPr>
          <w:rFonts w:ascii="宋体" w:hAnsi="宋体" w:hint="eastAsia"/>
          <w:szCs w:val="24"/>
        </w:rPr>
        <w:t>企业法定代表人的任职文件。</w:t>
      </w:r>
    </w:p>
    <w:p w:rsidR="005C1CE4" w:rsidRDefault="005C1CE4" w:rsidP="005C1CE4">
      <w:pPr>
        <w:pStyle w:val="New"/>
        <w:widowControl/>
        <w:overflowPunct w:val="0"/>
        <w:adjustRightInd w:val="0"/>
        <w:snapToGrid w:val="0"/>
        <w:spacing w:line="440" w:lineRule="exact"/>
        <w:ind w:firstLineChars="200" w:firstLine="480"/>
        <w:rPr>
          <w:rFonts w:ascii="宋体"/>
          <w:sz w:val="24"/>
          <w:szCs w:val="24"/>
        </w:rPr>
      </w:pPr>
      <w:r>
        <w:rPr>
          <w:rFonts w:ascii="宋体" w:hint="eastAsia"/>
          <w:sz w:val="24"/>
          <w:szCs w:val="24"/>
        </w:rPr>
        <w:t>5.住所使用相关文件。</w:t>
      </w:r>
    </w:p>
    <w:p w:rsidR="005C1CE4" w:rsidRDefault="005C1CE4" w:rsidP="005C1CE4">
      <w:pPr>
        <w:widowControl/>
        <w:overflowPunct w:val="0"/>
        <w:adjustRightInd w:val="0"/>
        <w:snapToGrid w:val="0"/>
        <w:spacing w:line="440" w:lineRule="exact"/>
        <w:rPr>
          <w:rFonts w:ascii="宋体"/>
          <w:szCs w:val="24"/>
        </w:rPr>
      </w:pPr>
      <w:r>
        <w:rPr>
          <w:rFonts w:ascii="宋体" w:hAnsi="宋体" w:hint="eastAsia"/>
          <w:szCs w:val="24"/>
        </w:rPr>
        <w:t xml:space="preserve">　　6</w:t>
      </w:r>
      <w:r>
        <w:rPr>
          <w:rFonts w:ascii="宋体" w:hAnsi="宋体"/>
          <w:szCs w:val="24"/>
        </w:rPr>
        <w:t>.</w:t>
      </w:r>
      <w:r>
        <w:rPr>
          <w:rFonts w:ascii="宋体" w:hAnsi="宋体" w:hint="eastAsia"/>
          <w:szCs w:val="24"/>
        </w:rPr>
        <w:t>法律、行政法规规定设立企业必须报经批准的或企业申请登记的经营范围中有法律、行政法规和国务院决定规定必须在登记前报经批准的项目，提交有关的批准文件或者许可证件复印件。</w:t>
      </w:r>
    </w:p>
    <w:p w:rsidR="005C1CE4" w:rsidRDefault="005C1CE4" w:rsidP="005C1CE4">
      <w:pPr>
        <w:widowControl/>
        <w:overflowPunct w:val="0"/>
        <w:spacing w:line="440" w:lineRule="exact"/>
        <w:ind w:firstLineChars="196" w:firstLine="472"/>
        <w:rPr>
          <w:rFonts w:ascii="宋体" w:hAnsi="宋体"/>
          <w:szCs w:val="24"/>
        </w:rPr>
      </w:pPr>
      <w:r>
        <w:rPr>
          <w:rFonts w:ascii="宋体" w:hAnsi="宋体" w:hint="eastAsia"/>
          <w:b/>
          <w:szCs w:val="24"/>
        </w:rPr>
        <w:t>注：</w:t>
      </w:r>
      <w:r>
        <w:rPr>
          <w:rFonts w:ascii="宋体" w:hAnsi="宋体" w:hint="eastAsia"/>
          <w:szCs w:val="24"/>
        </w:rPr>
        <w:t>依照《市场主体登记管理条例》、《城镇集体所有制企业条例》、《乡村集体所有制企业条例》设立的非公司企业法人申请设立登记适用本规范。</w:t>
      </w:r>
    </w:p>
    <w:p w:rsidR="005C1CE4" w:rsidRDefault="005C1CE4" w:rsidP="005C1CE4">
      <w:pPr>
        <w:pStyle w:val="1"/>
        <w:ind w:firstLineChars="160" w:firstLine="480"/>
        <w:jc w:val="both"/>
        <w:rPr>
          <w:color w:val="auto"/>
          <w:lang w:eastAsia="zh-CN" w:bidi="ar-SA"/>
        </w:rPr>
      </w:pPr>
    </w:p>
    <w:p w:rsidR="005C1CE4" w:rsidRDefault="005C1CE4" w:rsidP="005C1CE4">
      <w:pPr>
        <w:pStyle w:val="1"/>
        <w:ind w:firstLineChars="160" w:firstLine="480"/>
        <w:jc w:val="both"/>
        <w:rPr>
          <w:color w:val="auto"/>
          <w:lang w:eastAsia="zh-CN" w:bidi="ar-SA"/>
        </w:rPr>
      </w:pPr>
    </w:p>
    <w:p w:rsidR="005C1CE4" w:rsidRDefault="005C1CE4" w:rsidP="005C1CE4">
      <w:pPr>
        <w:pStyle w:val="1"/>
        <w:ind w:firstLineChars="160" w:firstLine="480"/>
        <w:jc w:val="both"/>
        <w:rPr>
          <w:color w:val="auto"/>
          <w:lang w:eastAsia="zh-CN" w:bidi="ar-SA"/>
        </w:rPr>
      </w:pPr>
    </w:p>
    <w:p w:rsidR="005C1CE4" w:rsidRDefault="005C1CE4" w:rsidP="005C1CE4">
      <w:pPr>
        <w:pStyle w:val="1"/>
        <w:ind w:firstLineChars="160" w:firstLine="480"/>
        <w:jc w:val="both"/>
        <w:rPr>
          <w:color w:val="auto"/>
          <w:lang w:eastAsia="zh-CN" w:bidi="ar-SA"/>
        </w:rPr>
      </w:pPr>
    </w:p>
    <w:p w:rsidR="005C1CE4" w:rsidRDefault="005C1CE4" w:rsidP="005C1CE4">
      <w:pPr>
        <w:pStyle w:val="1"/>
        <w:ind w:firstLineChars="160" w:firstLine="480"/>
        <w:jc w:val="both"/>
        <w:rPr>
          <w:color w:val="auto"/>
          <w:lang w:eastAsia="zh-CN" w:bidi="ar-SA"/>
        </w:rPr>
      </w:pPr>
    </w:p>
    <w:p w:rsidR="005C1CE4" w:rsidRDefault="005C1CE4" w:rsidP="005C1CE4">
      <w:pPr>
        <w:pStyle w:val="1"/>
        <w:ind w:firstLineChars="160" w:firstLine="480"/>
        <w:jc w:val="both"/>
        <w:rPr>
          <w:color w:val="auto"/>
          <w:lang w:eastAsia="zh-CN" w:bidi="ar-SA"/>
        </w:rPr>
      </w:pPr>
    </w:p>
    <w:p w:rsidR="005C1CE4" w:rsidRDefault="005C1CE4" w:rsidP="005C1CE4">
      <w:pPr>
        <w:pStyle w:val="1"/>
        <w:ind w:firstLineChars="160" w:firstLine="480"/>
        <w:jc w:val="both"/>
        <w:rPr>
          <w:color w:val="auto"/>
          <w:lang w:eastAsia="zh-CN" w:bidi="ar-SA"/>
        </w:rPr>
      </w:pPr>
    </w:p>
    <w:p w:rsidR="005C1CE4" w:rsidRDefault="005C1CE4" w:rsidP="005C1CE4">
      <w:pPr>
        <w:pStyle w:val="1"/>
        <w:ind w:firstLineChars="160" w:firstLine="480"/>
        <w:jc w:val="both"/>
        <w:rPr>
          <w:color w:val="auto"/>
          <w:lang w:eastAsia="zh-CN" w:bidi="ar-SA"/>
        </w:rPr>
      </w:pPr>
    </w:p>
    <w:p w:rsidR="005C1CE4" w:rsidRDefault="005C1CE4" w:rsidP="005C1CE4">
      <w:pPr>
        <w:pStyle w:val="1"/>
        <w:ind w:firstLineChars="160" w:firstLine="480"/>
        <w:jc w:val="both"/>
        <w:rPr>
          <w:rFonts w:hint="eastAsia"/>
          <w:color w:val="auto"/>
          <w:lang w:eastAsia="zh-CN" w:bidi="ar-SA"/>
        </w:rPr>
      </w:pPr>
    </w:p>
    <w:p w:rsidR="005C1CE4" w:rsidRDefault="005C1CE4" w:rsidP="005C1CE4">
      <w:pPr>
        <w:pStyle w:val="3"/>
        <w:numPr>
          <w:ilvl w:val="0"/>
          <w:numId w:val="2"/>
        </w:numPr>
        <w:overflowPunct w:val="0"/>
        <w:spacing w:before="0" w:after="0" w:line="440" w:lineRule="exact"/>
      </w:pPr>
      <w:bookmarkStart w:id="2" w:name="_Toc1097493590"/>
      <w:r>
        <w:rPr>
          <w:rFonts w:hint="eastAsia"/>
        </w:rPr>
        <w:lastRenderedPageBreak/>
        <w:t>非公司企业法人变更登记提交材料规范</w:t>
      </w:r>
      <w:bookmarkEnd w:id="2"/>
    </w:p>
    <w:p w:rsidR="005C1CE4" w:rsidRDefault="005C1CE4" w:rsidP="005C1CE4">
      <w:pPr>
        <w:widowControl/>
        <w:overflowPunct w:val="0"/>
        <w:spacing w:line="440" w:lineRule="exact"/>
        <w:ind w:firstLineChars="200" w:firstLine="480"/>
        <w:rPr>
          <w:rFonts w:ascii="宋体" w:hAnsi="宋体"/>
          <w:szCs w:val="24"/>
        </w:rPr>
      </w:pPr>
      <w:r>
        <w:rPr>
          <w:rFonts w:ascii="宋体" w:hAnsi="宋体"/>
          <w:szCs w:val="24"/>
        </w:rPr>
        <w:t>1.</w:t>
      </w:r>
      <w:r>
        <w:rPr>
          <w:rFonts w:ascii="宋体" w:hAnsi="宋体" w:hint="eastAsia"/>
          <w:szCs w:val="24"/>
        </w:rPr>
        <w:t>《非公司企业法人登记</w:t>
      </w:r>
      <w:r>
        <w:rPr>
          <w:rFonts w:ascii="宋体" w:hAnsi="宋体"/>
          <w:szCs w:val="24"/>
        </w:rPr>
        <w:t>(</w:t>
      </w:r>
      <w:r>
        <w:rPr>
          <w:rFonts w:ascii="宋体" w:hAnsi="宋体" w:hint="eastAsia"/>
          <w:szCs w:val="24"/>
        </w:rPr>
        <w:t>备案</w:t>
      </w:r>
      <w:r>
        <w:rPr>
          <w:rFonts w:ascii="宋体" w:hAnsi="宋体"/>
          <w:szCs w:val="24"/>
        </w:rPr>
        <w:t>)</w:t>
      </w:r>
      <w:r>
        <w:rPr>
          <w:rFonts w:ascii="宋体" w:hAnsi="宋体" w:hint="eastAsia"/>
          <w:szCs w:val="24"/>
        </w:rPr>
        <w:t>申请书》。</w:t>
      </w:r>
    </w:p>
    <w:p w:rsidR="005C1CE4" w:rsidRDefault="005C1CE4" w:rsidP="005C1CE4">
      <w:pPr>
        <w:widowControl/>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2.变更登记事项涉及企业章程修改的，提交修改企业章程的决定及修改后的企业章程或章程修正案（由出资人（主管部门）签署）。</w:t>
      </w:r>
    </w:p>
    <w:p w:rsidR="005C1CE4" w:rsidRDefault="005C1CE4" w:rsidP="005C1CE4">
      <w:pPr>
        <w:widowControl/>
        <w:overflowPunct w:val="0"/>
        <w:adjustRightInd w:val="0"/>
        <w:snapToGrid w:val="0"/>
        <w:spacing w:line="440" w:lineRule="exact"/>
        <w:ind w:firstLineChars="200" w:firstLine="480"/>
        <w:rPr>
          <w:rFonts w:ascii="宋体"/>
          <w:szCs w:val="24"/>
        </w:rPr>
      </w:pPr>
      <w:r>
        <w:rPr>
          <w:rFonts w:ascii="宋体" w:hAnsi="宋体"/>
          <w:szCs w:val="24"/>
        </w:rPr>
        <w:t>3.</w:t>
      </w:r>
      <w:r>
        <w:rPr>
          <w:rFonts w:ascii="宋体" w:hAnsi="宋体" w:hint="eastAsia"/>
          <w:szCs w:val="24"/>
        </w:rPr>
        <w:t>变更事项相关证明文件。</w:t>
      </w:r>
    </w:p>
    <w:p w:rsidR="005C1CE4" w:rsidRDefault="005C1CE4" w:rsidP="005C1CE4">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◆变更企业名称的，应当向有管辖权的登记机关提出申请。</w:t>
      </w:r>
    </w:p>
    <w:p w:rsidR="005C1CE4" w:rsidRDefault="005C1CE4" w:rsidP="005C1CE4">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◆变更住所的，提交变更后住所的使用相关文件。</w:t>
      </w:r>
    </w:p>
    <w:p w:rsidR="005C1CE4" w:rsidRDefault="005C1CE4" w:rsidP="005C1CE4">
      <w:pPr>
        <w:widowControl/>
        <w:adjustRightInd w:val="0"/>
        <w:snapToGrid w:val="0"/>
        <w:spacing w:line="400" w:lineRule="exact"/>
        <w:ind w:firstLineChars="200" w:firstLine="480"/>
        <w:rPr>
          <w:rFonts w:ascii="宋体" w:hAnsi="宋体"/>
          <w:szCs w:val="24"/>
        </w:rPr>
      </w:pPr>
      <w:r>
        <w:rPr>
          <w:rFonts w:ascii="宋体" w:hAnsi="宋体" w:hint="eastAsia"/>
          <w:szCs w:val="24"/>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rsidR="005C1CE4" w:rsidRDefault="005C1CE4" w:rsidP="005C1CE4">
      <w:pPr>
        <w:widowControl/>
        <w:adjustRightInd w:val="0"/>
        <w:snapToGrid w:val="0"/>
        <w:spacing w:line="400" w:lineRule="exact"/>
        <w:ind w:firstLineChars="200" w:firstLine="480"/>
        <w:jc w:val="left"/>
        <w:rPr>
          <w:rFonts w:ascii="宋体" w:hAnsi="宋体"/>
          <w:szCs w:val="24"/>
        </w:rPr>
      </w:pPr>
      <w:r>
        <w:rPr>
          <w:rFonts w:ascii="宋体" w:hAnsi="宋体" w:hint="eastAsia"/>
          <w:szCs w:val="24"/>
        </w:rPr>
        <w:t>◆</w:t>
      </w:r>
      <w:r>
        <w:rPr>
          <w:rFonts w:ascii="宋体" w:hAnsi="宋体"/>
          <w:szCs w:val="24"/>
        </w:rPr>
        <w:t xml:space="preserve"> </w:t>
      </w:r>
      <w:r>
        <w:rPr>
          <w:rFonts w:ascii="宋体" w:hAnsi="宋体" w:hint="eastAsia"/>
          <w:szCs w:val="24"/>
        </w:rPr>
        <w:t>变更经营范围的，企业申请的经营范围中含有法律、行政法规和国务院决定规定必须在登记前报经批准的项目，应当提交有关的批准文件或者许可证件复印件。</w:t>
      </w:r>
    </w:p>
    <w:p w:rsidR="005C1CE4" w:rsidRDefault="005C1CE4" w:rsidP="005C1CE4">
      <w:pPr>
        <w:widowControl/>
        <w:adjustRightInd w:val="0"/>
        <w:snapToGrid w:val="0"/>
        <w:spacing w:line="400" w:lineRule="exact"/>
        <w:ind w:firstLineChars="200" w:firstLine="480"/>
        <w:jc w:val="left"/>
        <w:rPr>
          <w:rFonts w:ascii="宋体" w:hAnsi="宋体"/>
          <w:szCs w:val="24"/>
        </w:rPr>
      </w:pPr>
      <w:r>
        <w:rPr>
          <w:rFonts w:ascii="宋体" w:hAnsi="宋体" w:hint="eastAsia"/>
          <w:szCs w:val="24"/>
        </w:rPr>
        <w:t>◆ 变更出资额的，提交修改后的企业章程或章程修正案。</w:t>
      </w:r>
    </w:p>
    <w:p w:rsidR="005C1CE4" w:rsidRDefault="005C1CE4" w:rsidP="005C1CE4">
      <w:pPr>
        <w:widowControl/>
        <w:adjustRightInd w:val="0"/>
        <w:snapToGrid w:val="0"/>
        <w:spacing w:line="440" w:lineRule="exact"/>
        <w:ind w:firstLineChars="200" w:firstLine="480"/>
        <w:rPr>
          <w:rFonts w:ascii="宋体" w:eastAsia="宋体" w:hAnsi="宋体" w:cs="Courier New"/>
          <w:szCs w:val="24"/>
        </w:rPr>
      </w:pPr>
      <w:bookmarkStart w:id="3" w:name="_Toc782863962"/>
      <w:bookmarkStart w:id="4" w:name="_Toc1251624861"/>
      <w:r>
        <w:rPr>
          <w:rFonts w:ascii="宋体" w:eastAsia="宋体" w:hAnsi="宋体" w:cs="Times New Roman" w:hint="eastAsia"/>
          <w:szCs w:val="20"/>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3"/>
      <w:bookmarkEnd w:id="4"/>
    </w:p>
    <w:p w:rsidR="005C1CE4" w:rsidRDefault="005C1CE4" w:rsidP="005C1CE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◆变更出资人（主管部门）名称的，提交出资人（主管部门）名称变更证明；出资人（主管部门）更名后新的主体资格文件复印件。</w:t>
      </w:r>
    </w:p>
    <w:p w:rsidR="005C1CE4" w:rsidRDefault="005C1CE4" w:rsidP="005C1CE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◆以上各项涉及其他登记事项变更的，应当同时申请变更登记，按相应的提交材料规范提交相应的材料。</w:t>
      </w:r>
    </w:p>
    <w:p w:rsidR="005C1CE4" w:rsidRDefault="005C1CE4" w:rsidP="005C1CE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4</w:t>
      </w:r>
      <w:r>
        <w:rPr>
          <w:rFonts w:ascii="宋体" w:hAnsi="宋体"/>
          <w:szCs w:val="24"/>
        </w:rPr>
        <w:t>.</w:t>
      </w:r>
      <w:r>
        <w:rPr>
          <w:rFonts w:ascii="宋体" w:hAnsi="宋体" w:hint="eastAsia"/>
          <w:szCs w:val="24"/>
        </w:rPr>
        <w:t>法律、行政法规和国务院决定规定变更事项必须报经批准的，提交有关的批准文件或者许可证件复印件。</w:t>
      </w:r>
    </w:p>
    <w:p w:rsidR="005C1CE4" w:rsidRDefault="005C1CE4" w:rsidP="005C1CE4">
      <w:pPr>
        <w:widowControl/>
        <w:overflowPunct w:val="0"/>
        <w:adjustRightInd w:val="0"/>
        <w:snapToGrid w:val="0"/>
        <w:spacing w:line="440" w:lineRule="exact"/>
        <w:ind w:firstLine="480"/>
        <w:rPr>
          <w:rFonts w:ascii="宋体"/>
          <w:b/>
          <w:szCs w:val="24"/>
        </w:rPr>
      </w:pPr>
      <w:r>
        <w:rPr>
          <w:rFonts w:ascii="宋体" w:hAnsi="宋体" w:hint="eastAsia"/>
          <w:szCs w:val="24"/>
        </w:rPr>
        <w:t>5</w:t>
      </w:r>
      <w:r>
        <w:rPr>
          <w:rFonts w:ascii="宋体"/>
          <w:szCs w:val="24"/>
        </w:rPr>
        <w:t>.</w:t>
      </w:r>
      <w:r>
        <w:rPr>
          <w:rFonts w:ascii="宋体" w:hAnsi="宋体" w:hint="eastAsia"/>
          <w:szCs w:val="24"/>
        </w:rPr>
        <w:t>已领取纸质版营业执照的缴回营业执照正、副本。</w:t>
      </w:r>
    </w:p>
    <w:p w:rsidR="005C1CE4" w:rsidRDefault="005C1CE4" w:rsidP="005C1CE4">
      <w:pPr>
        <w:widowControl/>
        <w:overflowPunct w:val="0"/>
        <w:spacing w:line="440" w:lineRule="exact"/>
        <w:ind w:firstLineChars="200" w:firstLine="482"/>
        <w:rPr>
          <w:rFonts w:ascii="宋体" w:hAnsi="宋体"/>
          <w:szCs w:val="24"/>
        </w:rPr>
      </w:pPr>
      <w:r>
        <w:rPr>
          <w:rFonts w:ascii="宋体" w:hAnsi="宋体" w:hint="eastAsia"/>
          <w:b/>
          <w:szCs w:val="24"/>
        </w:rPr>
        <w:t>注：</w:t>
      </w:r>
      <w:r>
        <w:rPr>
          <w:rFonts w:ascii="宋体" w:hAnsi="宋体"/>
          <w:szCs w:val="24"/>
        </w:rPr>
        <w:t>1.</w:t>
      </w:r>
      <w:r>
        <w:rPr>
          <w:rFonts w:ascii="宋体" w:hAnsi="宋体" w:hint="eastAsia"/>
          <w:szCs w:val="24"/>
        </w:rPr>
        <w:t>依照《市场主体登记管理条例》设立的非公司企业法人申请变更登记适用本规范。</w:t>
      </w:r>
    </w:p>
    <w:p w:rsidR="005C1CE4" w:rsidRDefault="005C1CE4" w:rsidP="005C1CE4">
      <w:pPr>
        <w:widowControl/>
        <w:overflowPunct w:val="0"/>
        <w:spacing w:line="440" w:lineRule="exact"/>
        <w:ind w:firstLineChars="200" w:firstLine="480"/>
        <w:rPr>
          <w:rFonts w:ascii="宋体" w:hAnsi="宋体" w:cs="仿宋_GB2312"/>
          <w:szCs w:val="24"/>
        </w:rPr>
      </w:pPr>
      <w:r>
        <w:rPr>
          <w:rFonts w:ascii="宋体" w:hAnsi="宋体" w:hint="eastAsia"/>
          <w:szCs w:val="24"/>
        </w:rPr>
        <w:t>2</w:t>
      </w:r>
      <w:r>
        <w:rPr>
          <w:rFonts w:ascii="宋体" w:hAnsi="宋体"/>
          <w:szCs w:val="24"/>
        </w:rPr>
        <w:t>.</w:t>
      </w:r>
      <w:r>
        <w:rPr>
          <w:rFonts w:ascii="宋体" w:hAnsi="宋体" w:hint="eastAsia"/>
          <w:szCs w:val="24"/>
        </w:rPr>
        <w:t>主</w:t>
      </w:r>
      <w:r>
        <w:rPr>
          <w:rFonts w:ascii="宋体" w:hAnsi="宋体" w:cs="仿宋_GB2312" w:hint="eastAsia"/>
          <w:szCs w:val="24"/>
        </w:rPr>
        <w:t>体资格文件参照非公司企业法人设立登记中的规定。</w:t>
      </w:r>
    </w:p>
    <w:p w:rsidR="005C1CE4" w:rsidRDefault="005C1CE4" w:rsidP="005C1CE4">
      <w:pPr>
        <w:pStyle w:val="1"/>
        <w:spacing w:line="440" w:lineRule="exact"/>
        <w:ind w:firstLine="480"/>
        <w:rPr>
          <w:rFonts w:ascii="宋体" w:eastAsiaTheme="minorEastAsia" w:hAnsi="宋体" w:cs="仿宋_GB2312"/>
          <w:color w:val="auto"/>
          <w:kern w:val="2"/>
          <w:sz w:val="24"/>
          <w:szCs w:val="24"/>
          <w:lang w:eastAsia="zh-CN" w:bidi="ar-SA"/>
        </w:rPr>
      </w:pPr>
    </w:p>
    <w:p w:rsidR="005C1CE4" w:rsidRDefault="005C1CE4" w:rsidP="005C1CE4">
      <w:pPr>
        <w:pStyle w:val="1"/>
        <w:ind w:firstLine="480"/>
        <w:rPr>
          <w:rFonts w:ascii="宋体" w:eastAsiaTheme="minorEastAsia" w:hAnsi="宋体" w:cs="仿宋_GB2312"/>
          <w:color w:val="auto"/>
          <w:kern w:val="2"/>
          <w:sz w:val="24"/>
          <w:szCs w:val="24"/>
          <w:lang w:eastAsia="zh-CN" w:bidi="ar-SA"/>
        </w:rPr>
      </w:pPr>
    </w:p>
    <w:p w:rsidR="005C1CE4" w:rsidRDefault="005C1CE4" w:rsidP="005C1CE4">
      <w:pPr>
        <w:pStyle w:val="3"/>
        <w:numPr>
          <w:ilvl w:val="0"/>
          <w:numId w:val="2"/>
        </w:numPr>
        <w:overflowPunct w:val="0"/>
        <w:spacing w:before="0" w:after="0" w:line="440" w:lineRule="exact"/>
      </w:pPr>
      <w:bookmarkStart w:id="5" w:name="_Toc516068502"/>
      <w:r>
        <w:rPr>
          <w:rFonts w:hint="eastAsia"/>
        </w:rPr>
        <w:t>非公司企业法人备案提交材料规范</w:t>
      </w:r>
      <w:bookmarkEnd w:id="5"/>
    </w:p>
    <w:p w:rsidR="005C1CE4" w:rsidRDefault="005C1CE4" w:rsidP="005C1CE4">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hint="eastAsia"/>
          <w:szCs w:val="24"/>
        </w:rPr>
        <w:t>《非公司企业法人登记（备案）申请书》。</w:t>
      </w:r>
    </w:p>
    <w:p w:rsidR="005C1CE4" w:rsidRDefault="005C1CE4" w:rsidP="005C1CE4">
      <w:pPr>
        <w:widowControl/>
        <w:overflowPunct w:val="0"/>
        <w:adjustRightInd w:val="0"/>
        <w:snapToGrid w:val="0"/>
        <w:spacing w:line="440" w:lineRule="exact"/>
        <w:ind w:firstLineChars="200" w:firstLine="480"/>
        <w:rPr>
          <w:rFonts w:ascii="宋体"/>
          <w:szCs w:val="24"/>
        </w:rPr>
      </w:pPr>
      <w:r>
        <w:rPr>
          <w:rFonts w:ascii="宋体" w:hAnsi="宋体" w:hint="eastAsia"/>
          <w:szCs w:val="24"/>
        </w:rPr>
        <w:t>2</w:t>
      </w:r>
      <w:r>
        <w:rPr>
          <w:rFonts w:ascii="宋体" w:hAnsi="宋体"/>
          <w:szCs w:val="24"/>
        </w:rPr>
        <w:t>.</w:t>
      </w:r>
      <w:r>
        <w:rPr>
          <w:rFonts w:ascii="宋体" w:hAnsi="宋体" w:hint="eastAsia"/>
          <w:szCs w:val="24"/>
        </w:rPr>
        <w:t>备案事项涉及企业章程修改的，提交修改企业章程的决定。</w:t>
      </w:r>
    </w:p>
    <w:p w:rsidR="005C1CE4" w:rsidRDefault="005C1CE4" w:rsidP="005C1CE4">
      <w:pPr>
        <w:widowControl/>
        <w:overflowPunct w:val="0"/>
        <w:adjustRightInd w:val="0"/>
        <w:snapToGrid w:val="0"/>
        <w:spacing w:line="440" w:lineRule="exact"/>
        <w:ind w:firstLineChars="200" w:firstLine="480"/>
        <w:rPr>
          <w:rFonts w:ascii="宋体"/>
          <w:szCs w:val="24"/>
        </w:rPr>
      </w:pPr>
      <w:r>
        <w:rPr>
          <w:rFonts w:ascii="宋体" w:hAnsi="宋体" w:hint="eastAsia"/>
          <w:szCs w:val="24"/>
        </w:rPr>
        <w:t>3</w:t>
      </w:r>
      <w:r>
        <w:rPr>
          <w:rFonts w:ascii="宋体" w:hAnsi="宋体"/>
          <w:szCs w:val="24"/>
        </w:rPr>
        <w:t>.</w:t>
      </w:r>
      <w:r>
        <w:rPr>
          <w:rFonts w:ascii="宋体" w:hAnsi="宋体" w:hint="eastAsia"/>
          <w:szCs w:val="24"/>
        </w:rPr>
        <w:t>备案事项证明文件。</w:t>
      </w:r>
    </w:p>
    <w:p w:rsidR="005C1CE4" w:rsidRDefault="005C1CE4" w:rsidP="005C1CE4">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◆章程备案，提交修改后的企业章程或者章程修正案，企业章程或者章程修正案由出资人（主管部门）加盖公章。</w:t>
      </w:r>
    </w:p>
    <w:p w:rsidR="005C1CE4" w:rsidRDefault="005C1CE4" w:rsidP="005C1CE4">
      <w:pPr>
        <w:widowControl/>
        <w:overflowPunct w:val="0"/>
        <w:adjustRightInd w:val="0"/>
        <w:snapToGrid w:val="0"/>
        <w:spacing w:line="440" w:lineRule="exact"/>
        <w:ind w:firstLineChars="200" w:firstLine="480"/>
        <w:rPr>
          <w:rFonts w:ascii="宋体"/>
          <w:szCs w:val="24"/>
        </w:rPr>
      </w:pPr>
      <w:r>
        <w:rPr>
          <w:rFonts w:ascii="宋体" w:hAnsi="宋体" w:hint="eastAsia"/>
          <w:szCs w:val="24"/>
        </w:rPr>
        <w:t>◆经营期限备案，提交出资人（主管部门）出具的更改经营期限的文件。</w:t>
      </w:r>
    </w:p>
    <w:p w:rsidR="005C1CE4" w:rsidRDefault="005C1CE4" w:rsidP="005C1CE4">
      <w:pPr>
        <w:widowControl/>
        <w:overflowPunct w:val="0"/>
        <w:spacing w:line="440" w:lineRule="exact"/>
        <w:ind w:firstLineChars="200" w:firstLine="480"/>
        <w:rPr>
          <w:rFonts w:ascii="宋体" w:hAnsi="宋体"/>
        </w:rPr>
      </w:pPr>
      <w:r>
        <w:rPr>
          <w:rFonts w:ascii="宋体" w:hAnsi="宋体" w:hint="eastAsia"/>
          <w:szCs w:val="24"/>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（使用纸质材料办理登记的，在申请书中粘贴身份证复印件)。</w:t>
      </w:r>
    </w:p>
    <w:p w:rsidR="005C1CE4" w:rsidRDefault="005C1CE4" w:rsidP="005C1CE4">
      <w:pPr>
        <w:widowControl/>
        <w:overflowPunct w:val="0"/>
        <w:adjustRightInd w:val="0"/>
        <w:snapToGrid w:val="0"/>
        <w:spacing w:line="440" w:lineRule="exact"/>
        <w:ind w:firstLineChars="200" w:firstLine="480"/>
        <w:rPr>
          <w:rFonts w:ascii="宋体"/>
        </w:rPr>
      </w:pPr>
      <w:r>
        <w:rPr>
          <w:rFonts w:ascii="宋体" w:hAnsi="宋体"/>
        </w:rPr>
        <w:t>4.</w:t>
      </w:r>
      <w:r>
        <w:rPr>
          <w:rFonts w:ascii="宋体" w:hAnsi="宋体" w:hint="eastAsia"/>
        </w:rPr>
        <w:t>法律、行政法规和国务院决定规定备案事项必须报经批准的，提交有关的批准文件或者许可证件复印件。</w:t>
      </w:r>
    </w:p>
    <w:p w:rsidR="005C1CE4" w:rsidRDefault="005C1CE4" w:rsidP="005C1CE4">
      <w:pPr>
        <w:widowControl/>
        <w:overflowPunct w:val="0"/>
        <w:spacing w:line="440" w:lineRule="exact"/>
        <w:ind w:firstLineChars="196" w:firstLine="472"/>
        <w:rPr>
          <w:rFonts w:ascii="宋体"/>
          <w:szCs w:val="24"/>
        </w:rPr>
      </w:pPr>
      <w:r>
        <w:rPr>
          <w:rFonts w:ascii="宋体" w:hAnsi="宋体" w:hint="eastAsia"/>
          <w:b/>
          <w:szCs w:val="24"/>
        </w:rPr>
        <w:t>注：</w:t>
      </w:r>
      <w:r>
        <w:rPr>
          <w:rFonts w:ascii="宋体" w:hAnsi="宋体"/>
          <w:szCs w:val="24"/>
        </w:rPr>
        <w:t>1.</w:t>
      </w:r>
      <w:r>
        <w:rPr>
          <w:rFonts w:ascii="宋体" w:hAnsi="宋体" w:hint="eastAsia"/>
          <w:szCs w:val="24"/>
        </w:rPr>
        <w:t>依照《市场主体登记管理条例》登记的非公司企业法人申请备案适用本规范。</w:t>
      </w:r>
    </w:p>
    <w:p w:rsidR="005C1CE4" w:rsidRDefault="005C1CE4" w:rsidP="005C1CE4">
      <w:pPr>
        <w:widowControl/>
        <w:overflowPunct w:val="0"/>
        <w:adjustRightInd w:val="0"/>
        <w:snapToGrid w:val="0"/>
        <w:spacing w:line="440" w:lineRule="exact"/>
        <w:ind w:firstLineChars="200" w:firstLine="480"/>
        <w:rPr>
          <w:rFonts w:ascii="宋体"/>
          <w:szCs w:val="24"/>
        </w:rPr>
      </w:pPr>
      <w:r>
        <w:rPr>
          <w:rFonts w:ascii="宋体" w:hAnsi="宋体"/>
          <w:szCs w:val="24"/>
        </w:rPr>
        <w:t>2.</w:t>
      </w:r>
      <w:r>
        <w:rPr>
          <w:rFonts w:ascii="宋体" w:hAnsi="宋体" w:hint="eastAsia"/>
          <w:szCs w:val="24"/>
        </w:rPr>
        <w:t>非公司企业法人备案与非公司企业法人有关变更登记同时申请时，可一并提交有关材料。</w:t>
      </w:r>
    </w:p>
    <w:p w:rsidR="005C1CE4" w:rsidRDefault="005C1CE4" w:rsidP="005C1CE4">
      <w:pPr>
        <w:widowControl/>
        <w:overflowPunct w:val="0"/>
        <w:spacing w:line="440" w:lineRule="exact"/>
        <w:ind w:firstLineChars="146" w:firstLine="350"/>
        <w:rPr>
          <w:rFonts w:ascii="宋体" w:hAnsi="宋体"/>
          <w:szCs w:val="24"/>
        </w:rPr>
      </w:pPr>
    </w:p>
    <w:p w:rsidR="005C1CE4" w:rsidRDefault="005C1CE4" w:rsidP="005C1CE4">
      <w:pPr>
        <w:pStyle w:val="1"/>
        <w:ind w:firstLine="600"/>
        <w:rPr>
          <w:lang w:eastAsia="zh-CN" w:bidi="ar-SA"/>
        </w:rPr>
      </w:pPr>
    </w:p>
    <w:p w:rsidR="005C1CE4" w:rsidRDefault="005C1CE4" w:rsidP="005C1CE4">
      <w:pPr>
        <w:pStyle w:val="1"/>
        <w:ind w:firstLine="600"/>
        <w:rPr>
          <w:lang w:eastAsia="zh-CN" w:bidi="ar-SA"/>
        </w:rPr>
      </w:pPr>
    </w:p>
    <w:p w:rsidR="005C1CE4" w:rsidRDefault="005C1CE4" w:rsidP="005C1CE4">
      <w:pPr>
        <w:pStyle w:val="1"/>
        <w:ind w:firstLine="600"/>
        <w:rPr>
          <w:lang w:eastAsia="zh-CN" w:bidi="ar-SA"/>
        </w:rPr>
      </w:pPr>
    </w:p>
    <w:p w:rsidR="005C1CE4" w:rsidRDefault="005C1CE4" w:rsidP="005C1CE4">
      <w:pPr>
        <w:pStyle w:val="1"/>
        <w:ind w:firstLine="600"/>
        <w:rPr>
          <w:lang w:eastAsia="zh-CN" w:bidi="ar-SA"/>
        </w:rPr>
      </w:pPr>
    </w:p>
    <w:p w:rsidR="005C1CE4" w:rsidRDefault="005C1CE4" w:rsidP="005C1CE4">
      <w:pPr>
        <w:pStyle w:val="1"/>
        <w:ind w:firstLine="600"/>
        <w:rPr>
          <w:lang w:eastAsia="zh-CN" w:bidi="ar-SA"/>
        </w:rPr>
      </w:pPr>
    </w:p>
    <w:p w:rsidR="005C1CE4" w:rsidRDefault="005C1CE4" w:rsidP="005C1CE4">
      <w:pPr>
        <w:pStyle w:val="1"/>
        <w:ind w:firstLine="600"/>
        <w:rPr>
          <w:lang w:eastAsia="zh-CN" w:bidi="ar-SA"/>
        </w:rPr>
      </w:pPr>
    </w:p>
    <w:p w:rsidR="005C1CE4" w:rsidRDefault="005C1CE4" w:rsidP="005C1CE4">
      <w:pPr>
        <w:pStyle w:val="1"/>
        <w:ind w:firstLine="600"/>
        <w:rPr>
          <w:lang w:eastAsia="zh-CN" w:bidi="ar-SA"/>
        </w:rPr>
      </w:pPr>
    </w:p>
    <w:p w:rsidR="005C1CE4" w:rsidRDefault="005C1CE4" w:rsidP="005C1CE4">
      <w:pPr>
        <w:pStyle w:val="1"/>
        <w:ind w:firstLine="600"/>
        <w:rPr>
          <w:lang w:eastAsia="zh-CN" w:bidi="ar-SA"/>
        </w:rPr>
      </w:pPr>
    </w:p>
    <w:p w:rsidR="005C1CE4" w:rsidRDefault="005C1CE4" w:rsidP="005C1CE4">
      <w:pPr>
        <w:pStyle w:val="1"/>
        <w:ind w:firstLine="600"/>
        <w:rPr>
          <w:lang w:eastAsia="zh-CN" w:bidi="ar-SA"/>
        </w:rPr>
      </w:pPr>
    </w:p>
    <w:p w:rsidR="005C1CE4" w:rsidRPr="005C1CE4" w:rsidRDefault="005C1CE4" w:rsidP="005C1CE4">
      <w:pPr>
        <w:pStyle w:val="1"/>
        <w:ind w:firstLine="600"/>
        <w:rPr>
          <w:rFonts w:hint="eastAsia"/>
          <w:lang w:eastAsia="zh-CN" w:bidi="ar-SA"/>
        </w:rPr>
      </w:pPr>
    </w:p>
    <w:p w:rsidR="005C1CE4" w:rsidRDefault="005C1CE4" w:rsidP="005C1CE4">
      <w:pPr>
        <w:pStyle w:val="3"/>
        <w:numPr>
          <w:ilvl w:val="0"/>
          <w:numId w:val="2"/>
        </w:numPr>
        <w:overflowPunct w:val="0"/>
        <w:spacing w:before="0" w:after="0" w:line="440" w:lineRule="exact"/>
      </w:pPr>
      <w:bookmarkStart w:id="6" w:name="_Toc450767703"/>
      <w:r>
        <w:rPr>
          <w:rFonts w:hint="eastAsia"/>
        </w:rPr>
        <w:lastRenderedPageBreak/>
        <w:t>非公司企业法人注销登记提交材料规范</w:t>
      </w:r>
      <w:bookmarkEnd w:id="6"/>
    </w:p>
    <w:p w:rsidR="005C1CE4" w:rsidRDefault="005C1CE4" w:rsidP="005C1CE4">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cs="仿宋_GB2312" w:hint="eastAsia"/>
          <w:szCs w:val="24"/>
        </w:rPr>
        <w:t>《企业注销登记申请书》。</w:t>
      </w:r>
    </w:p>
    <w:p w:rsidR="005C1CE4" w:rsidRDefault="005C1CE4" w:rsidP="005C1CE4">
      <w:pPr>
        <w:widowControl/>
        <w:overflowPunct w:val="0"/>
        <w:adjustRightInd w:val="0"/>
        <w:snapToGrid w:val="0"/>
        <w:spacing w:line="440" w:lineRule="exact"/>
        <w:ind w:firstLineChars="200" w:firstLine="480"/>
        <w:rPr>
          <w:rFonts w:ascii="宋体"/>
          <w:szCs w:val="24"/>
        </w:rPr>
      </w:pPr>
      <w:r>
        <w:rPr>
          <w:rFonts w:ascii="宋体" w:hAnsi="宋体" w:hint="eastAsia"/>
          <w:szCs w:val="24"/>
        </w:rPr>
        <w:t>2</w:t>
      </w:r>
      <w:r>
        <w:rPr>
          <w:rFonts w:ascii="宋体" w:hAnsi="宋体"/>
          <w:szCs w:val="24"/>
        </w:rPr>
        <w:t>.</w:t>
      </w:r>
      <w:r>
        <w:rPr>
          <w:rFonts w:ascii="宋体" w:hAnsi="宋体" w:hint="eastAsia"/>
          <w:szCs w:val="24"/>
        </w:rPr>
        <w:t>出资人（主管部门）批准该</w:t>
      </w:r>
      <w:r>
        <w:rPr>
          <w:rFonts w:hint="eastAsia"/>
        </w:rPr>
        <w:t>企业法人</w:t>
      </w:r>
      <w:r>
        <w:rPr>
          <w:rFonts w:ascii="宋体" w:hAnsi="宋体" w:hint="eastAsia"/>
          <w:szCs w:val="24"/>
        </w:rPr>
        <w:t>注销的文件，</w:t>
      </w:r>
      <w:r>
        <w:rPr>
          <w:rFonts w:ascii="宋体" w:hAnsi="宋体" w:cs="仿宋_GB2312" w:hint="eastAsia"/>
          <w:szCs w:val="24"/>
        </w:rPr>
        <w:t>人民法院的破产裁定、解散裁判文书，行政机关责令该</w:t>
      </w:r>
      <w:r>
        <w:rPr>
          <w:rFonts w:hint="eastAsia"/>
        </w:rPr>
        <w:t>企业法人</w:t>
      </w:r>
      <w:r>
        <w:rPr>
          <w:rFonts w:ascii="宋体" w:hAnsi="宋体" w:cs="仿宋_GB2312" w:hint="eastAsia"/>
          <w:szCs w:val="24"/>
        </w:rPr>
        <w:t>关闭、该企业依</w:t>
      </w:r>
      <w:r>
        <w:rPr>
          <w:rFonts w:ascii="宋体" w:hAnsi="宋体" w:hint="eastAsia"/>
          <w:szCs w:val="24"/>
        </w:rPr>
        <w:t>法被吊销营业执照或被</w:t>
      </w:r>
      <w:r>
        <w:rPr>
          <w:rFonts w:ascii="宋体" w:hAnsi="宋体" w:cs="仿宋_GB2312" w:hint="eastAsia"/>
          <w:szCs w:val="24"/>
        </w:rPr>
        <w:t>撤销登记的文件。</w:t>
      </w:r>
    </w:p>
    <w:p w:rsidR="005C1CE4" w:rsidRDefault="005C1CE4" w:rsidP="005C1CE4">
      <w:pPr>
        <w:widowControl/>
        <w:overflowPunct w:val="0"/>
        <w:adjustRightInd w:val="0"/>
        <w:snapToGrid w:val="0"/>
        <w:spacing w:line="440" w:lineRule="exact"/>
        <w:ind w:firstLine="480"/>
        <w:rPr>
          <w:rFonts w:ascii="宋体" w:hAnsi="宋体"/>
          <w:szCs w:val="24"/>
        </w:rPr>
      </w:pPr>
      <w:r>
        <w:rPr>
          <w:rFonts w:ascii="宋体" w:hAnsi="宋体"/>
          <w:szCs w:val="24"/>
        </w:rPr>
        <w:t>3.</w:t>
      </w:r>
      <w:r>
        <w:rPr>
          <w:rFonts w:ascii="宋体" w:hAnsi="宋体" w:hint="eastAsia"/>
          <w:szCs w:val="24"/>
        </w:rPr>
        <w:t>出资人（主管部门）、清算组织出具的负责清理债权债务的文件，或清算组织、人民法院确认的清算报告。</w:t>
      </w:r>
    </w:p>
    <w:p w:rsidR="005C1CE4" w:rsidRDefault="005C1CE4" w:rsidP="005C1CE4">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sz w:val="24"/>
          <w:szCs w:val="24"/>
        </w:rPr>
        <w:t>4.</w:t>
      </w:r>
      <w:r>
        <w:rPr>
          <w:rFonts w:ascii="宋体" w:hAnsi="宋体" w:cs="仿宋_GB2312" w:hint="eastAsia"/>
          <w:sz w:val="24"/>
          <w:szCs w:val="24"/>
        </w:rPr>
        <w:t>清税证明材料。</w:t>
      </w:r>
    </w:p>
    <w:p w:rsidR="005C1CE4" w:rsidRDefault="005C1CE4" w:rsidP="005C1CE4">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hint="eastAsia"/>
          <w:sz w:val="24"/>
          <w:szCs w:val="24"/>
        </w:rPr>
        <w:t>5.法律、行政法规规定非公司企业法人办理注销登记必须报经批准的，提交批准文件复印件。</w:t>
      </w:r>
    </w:p>
    <w:p w:rsidR="005C1CE4" w:rsidRDefault="005C1CE4" w:rsidP="005C1CE4">
      <w:pPr>
        <w:widowControl/>
        <w:overflowPunct w:val="0"/>
        <w:adjustRightInd w:val="0"/>
        <w:snapToGrid w:val="0"/>
        <w:spacing w:line="440" w:lineRule="exact"/>
        <w:ind w:firstLineChars="200" w:firstLine="480"/>
        <w:rPr>
          <w:rFonts w:ascii="宋体"/>
          <w:szCs w:val="24"/>
        </w:rPr>
      </w:pPr>
      <w:r>
        <w:rPr>
          <w:rFonts w:ascii="宋体" w:hAnsi="宋体" w:hint="eastAsia"/>
          <w:szCs w:val="24"/>
        </w:rPr>
        <w:t>6</w:t>
      </w:r>
      <w:r>
        <w:rPr>
          <w:rFonts w:ascii="宋体" w:hAnsi="宋体"/>
          <w:szCs w:val="24"/>
        </w:rPr>
        <w:t>.</w:t>
      </w:r>
      <w:r>
        <w:rPr>
          <w:rFonts w:ascii="宋体" w:hAnsi="宋体" w:hint="eastAsia"/>
          <w:szCs w:val="24"/>
        </w:rPr>
        <w:t>已领取纸质版营业执照的缴回营业执照正、副本。</w:t>
      </w:r>
    </w:p>
    <w:p w:rsidR="005C1CE4" w:rsidRDefault="005C1CE4" w:rsidP="005C1CE4">
      <w:pPr>
        <w:widowControl/>
        <w:overflowPunct w:val="0"/>
        <w:spacing w:line="440" w:lineRule="exact"/>
        <w:ind w:firstLineChars="196" w:firstLine="472"/>
        <w:rPr>
          <w:rFonts w:ascii="宋体"/>
          <w:szCs w:val="24"/>
        </w:rPr>
      </w:pPr>
      <w:r>
        <w:rPr>
          <w:rFonts w:ascii="宋体" w:hAnsi="宋体" w:hint="eastAsia"/>
          <w:b/>
          <w:szCs w:val="24"/>
        </w:rPr>
        <w:t>注：</w:t>
      </w:r>
      <w:r>
        <w:rPr>
          <w:rFonts w:ascii="宋体" w:hAnsi="宋体"/>
          <w:szCs w:val="24"/>
        </w:rPr>
        <w:t>1.</w:t>
      </w:r>
      <w:r>
        <w:rPr>
          <w:rFonts w:ascii="宋体" w:hAnsi="宋体" w:hint="eastAsia"/>
          <w:szCs w:val="24"/>
        </w:rPr>
        <w:t>依照《市场主体登记管理条例》设立的非公司企业法人申请注销登记适用本规范。</w:t>
      </w:r>
    </w:p>
    <w:p w:rsidR="005C1CE4" w:rsidRDefault="005C1CE4" w:rsidP="005C1CE4">
      <w:pPr>
        <w:widowControl/>
        <w:overflowPunct w:val="0"/>
        <w:spacing w:line="440" w:lineRule="exact"/>
        <w:ind w:firstLineChars="200" w:firstLine="480"/>
        <w:rPr>
          <w:rFonts w:ascii="宋体" w:hAnsi="宋体"/>
          <w:szCs w:val="24"/>
        </w:rPr>
      </w:pPr>
      <w:r>
        <w:rPr>
          <w:rFonts w:ascii="宋体" w:hAnsi="宋体"/>
          <w:szCs w:val="24"/>
        </w:rPr>
        <w:t>2.</w:t>
      </w:r>
      <w:r>
        <w:rPr>
          <w:rFonts w:ascii="宋体" w:hAnsi="宋体" w:hint="eastAsia"/>
          <w:szCs w:val="24"/>
        </w:rPr>
        <w:t>申请简易注销登记的，提交《简易注销全体投资人承诺书》，提交此规范第1、</w:t>
      </w:r>
      <w:r>
        <w:rPr>
          <w:rFonts w:ascii="宋体" w:hAnsi="宋体"/>
          <w:szCs w:val="24"/>
        </w:rPr>
        <w:t>6</w:t>
      </w:r>
      <w:r>
        <w:rPr>
          <w:rFonts w:ascii="宋体" w:hAnsi="宋体" w:hint="eastAsia"/>
          <w:szCs w:val="24"/>
        </w:rPr>
        <w:t>项材料。</w:t>
      </w:r>
    </w:p>
    <w:p w:rsidR="005C1CE4" w:rsidRDefault="005C1CE4" w:rsidP="005C1CE4">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3.经人民法院裁定宣告破产并终结破产程序、强制清算程序终结后办理注销登记的，提交此规范第1、6以及人民法院宣告破产的裁定书和终结破产程序的裁定书原件、人民法院终结强制清算程序的裁定书原件（包括以无法清算或无法全面清算为由作出的裁定）。</w:t>
      </w:r>
    </w:p>
    <w:p w:rsidR="00066E54" w:rsidRPr="005C1CE4" w:rsidRDefault="00066E54"/>
    <w:sectPr w:rsidR="00066E54" w:rsidRPr="005C1C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A4" w:rsidRDefault="00BF21A4" w:rsidP="005C1CE4">
      <w:r>
        <w:separator/>
      </w:r>
    </w:p>
  </w:endnote>
  <w:endnote w:type="continuationSeparator" w:id="0">
    <w:p w:rsidR="00BF21A4" w:rsidRDefault="00BF21A4" w:rsidP="005C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A4" w:rsidRDefault="00BF21A4" w:rsidP="005C1CE4">
      <w:r>
        <w:separator/>
      </w:r>
    </w:p>
  </w:footnote>
  <w:footnote w:type="continuationSeparator" w:id="0">
    <w:p w:rsidR="00BF21A4" w:rsidRDefault="00BF21A4" w:rsidP="005C1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A2"/>
    <w:rsid w:val="00066E54"/>
    <w:rsid w:val="005C1CE4"/>
    <w:rsid w:val="009058A2"/>
    <w:rsid w:val="00BF2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0DB819-6B52-4426-AB49-E872CACC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5C1CE4"/>
    <w:pPr>
      <w:widowControl w:val="0"/>
      <w:jc w:val="both"/>
    </w:pPr>
    <w:rPr>
      <w:sz w:val="24"/>
    </w:rPr>
  </w:style>
  <w:style w:type="paragraph" w:styleId="3">
    <w:name w:val="heading 3"/>
    <w:basedOn w:val="a"/>
    <w:next w:val="a"/>
    <w:link w:val="3Char"/>
    <w:uiPriority w:val="9"/>
    <w:unhideWhenUsed/>
    <w:qFormat/>
    <w:rsid w:val="005C1CE4"/>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C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1CE4"/>
    <w:rPr>
      <w:sz w:val="18"/>
      <w:szCs w:val="18"/>
    </w:rPr>
  </w:style>
  <w:style w:type="paragraph" w:styleId="a4">
    <w:name w:val="footer"/>
    <w:basedOn w:val="a"/>
    <w:link w:val="Char0"/>
    <w:uiPriority w:val="99"/>
    <w:unhideWhenUsed/>
    <w:rsid w:val="005C1CE4"/>
    <w:pPr>
      <w:tabs>
        <w:tab w:val="center" w:pos="4153"/>
        <w:tab w:val="right" w:pos="8306"/>
      </w:tabs>
      <w:snapToGrid w:val="0"/>
      <w:jc w:val="left"/>
    </w:pPr>
    <w:rPr>
      <w:sz w:val="18"/>
      <w:szCs w:val="18"/>
    </w:rPr>
  </w:style>
  <w:style w:type="character" w:customStyle="1" w:styleId="Char0">
    <w:name w:val="页脚 Char"/>
    <w:basedOn w:val="a0"/>
    <w:link w:val="a4"/>
    <w:uiPriority w:val="99"/>
    <w:rsid w:val="005C1CE4"/>
    <w:rPr>
      <w:sz w:val="18"/>
      <w:szCs w:val="18"/>
    </w:rPr>
  </w:style>
  <w:style w:type="character" w:customStyle="1" w:styleId="3Char">
    <w:name w:val="标题 3 Char"/>
    <w:basedOn w:val="a0"/>
    <w:link w:val="3"/>
    <w:uiPriority w:val="9"/>
    <w:qFormat/>
    <w:rsid w:val="005C1CE4"/>
    <w:rPr>
      <w:b/>
      <w:bCs/>
      <w:sz w:val="30"/>
      <w:szCs w:val="32"/>
    </w:rPr>
  </w:style>
  <w:style w:type="paragraph" w:customStyle="1" w:styleId="1">
    <w:name w:val="样式1"/>
    <w:basedOn w:val="a"/>
    <w:qFormat/>
    <w:rsid w:val="005C1CE4"/>
    <w:pPr>
      <w:ind w:firstLineChars="200" w:firstLine="602"/>
      <w:jc w:val="left"/>
    </w:pPr>
    <w:rPr>
      <w:rFonts w:ascii="仿宋" w:eastAsia="仿宋" w:hAnsi="仿宋"/>
      <w:color w:val="000000"/>
      <w:kern w:val="0"/>
      <w:sz w:val="30"/>
      <w:szCs w:val="30"/>
      <w:lang w:eastAsia="en-US" w:bidi="en-US"/>
    </w:rPr>
  </w:style>
  <w:style w:type="paragraph" w:customStyle="1" w:styleId="New">
    <w:name w:val="正文 New"/>
    <w:uiPriority w:val="99"/>
    <w:qFormat/>
    <w:rsid w:val="005C1CE4"/>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2022-03-17T00:51:00Z</dcterms:created>
  <dcterms:modified xsi:type="dcterms:W3CDTF">2022-03-17T00:52:00Z</dcterms:modified>
</cp:coreProperties>
</file>