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41" w:rsidRDefault="000B7A7E" w:rsidP="003D0841">
      <w:pPr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3D0841">
        <w:rPr>
          <w:rFonts w:ascii="微软雅黑" w:eastAsia="微软雅黑" w:hAnsi="微软雅黑" w:cs="Times New Roman" w:hint="eastAsia"/>
          <w:sz w:val="36"/>
          <w:szCs w:val="36"/>
        </w:rPr>
        <w:t>《</w:t>
      </w:r>
      <w:r w:rsidRPr="000B7A7E">
        <w:rPr>
          <w:rFonts w:ascii="Times New Roman" w:eastAsia="方正小标宋简体" w:hAnsi="Times New Roman" w:cs="Times New Roman" w:hint="eastAsia"/>
          <w:sz w:val="36"/>
          <w:szCs w:val="36"/>
        </w:rPr>
        <w:t>江门高新区绿色发展五年行动方案</w:t>
      </w:r>
      <w:r w:rsidRPr="003D0841">
        <w:rPr>
          <w:rFonts w:ascii="微软雅黑" w:eastAsia="微软雅黑" w:hAnsi="微软雅黑" w:cs="Times New Roman" w:hint="eastAsia"/>
          <w:sz w:val="36"/>
          <w:szCs w:val="36"/>
        </w:rPr>
        <w:t>》</w:t>
      </w:r>
      <w:r w:rsidRPr="000B7A7E">
        <w:rPr>
          <w:rFonts w:ascii="Times New Roman" w:eastAsia="方正小标宋简体" w:hAnsi="Times New Roman" w:cs="Times New Roman" w:hint="eastAsia"/>
          <w:sz w:val="36"/>
          <w:szCs w:val="36"/>
        </w:rPr>
        <w:t>项目</w:t>
      </w:r>
    </w:p>
    <w:p w:rsidR="000B7A7E" w:rsidRDefault="000B7A7E" w:rsidP="003D0841">
      <w:pPr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B7A7E">
        <w:rPr>
          <w:rFonts w:ascii="Times New Roman" w:eastAsia="方正小标宋简体" w:hAnsi="Times New Roman" w:cs="Times New Roman" w:hint="eastAsia"/>
          <w:sz w:val="36"/>
          <w:szCs w:val="36"/>
        </w:rPr>
        <w:t>编制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服务询价公告</w:t>
      </w:r>
    </w:p>
    <w:p w:rsidR="003D0841" w:rsidRPr="000B7A7E" w:rsidRDefault="003D0841" w:rsidP="003D0841">
      <w:pPr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3D0841" w:rsidRPr="003D0841" w:rsidRDefault="003D0841" w:rsidP="00CA079F">
      <w:pPr>
        <w:pStyle w:val="a7"/>
        <w:numPr>
          <w:ilvl w:val="0"/>
          <w:numId w:val="3"/>
        </w:numPr>
        <w:spacing w:line="560" w:lineRule="exact"/>
        <w:ind w:firstLineChars="0"/>
        <w:rPr>
          <w:rFonts w:ascii="黑体" w:eastAsia="黑体" w:hAnsi="黑体" w:cs="黑体"/>
          <w:sz w:val="32"/>
          <w:szCs w:val="32"/>
        </w:rPr>
      </w:pPr>
      <w:r w:rsidRPr="003D0841">
        <w:rPr>
          <w:rFonts w:ascii="黑体" w:eastAsia="黑体" w:hAnsi="黑体" w:cs="黑体" w:hint="eastAsia"/>
          <w:sz w:val="32"/>
          <w:szCs w:val="32"/>
        </w:rPr>
        <w:t>项目</w:t>
      </w:r>
      <w:r w:rsidR="0066627B">
        <w:rPr>
          <w:rFonts w:ascii="黑体" w:eastAsia="黑体" w:hAnsi="黑体" w:cs="黑体" w:hint="eastAsia"/>
          <w:sz w:val="32"/>
          <w:szCs w:val="32"/>
        </w:rPr>
        <w:t>背景</w:t>
      </w:r>
    </w:p>
    <w:p w:rsidR="003D0841" w:rsidRDefault="003D0841" w:rsidP="00CA0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0841">
        <w:rPr>
          <w:rFonts w:ascii="Times New Roman" w:eastAsia="仿宋_GB2312" w:hAnsi="Times New Roman" w:cs="Times New Roman" w:hint="eastAsia"/>
          <w:sz w:val="32"/>
          <w:szCs w:val="32"/>
        </w:rPr>
        <w:t>根据《国务院关于促进国家高新技术产业开发区高质量发展的若干意见》（国发〔</w:t>
      </w:r>
      <w:r w:rsidRPr="003D0841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3D0841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3D0841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3D0841">
        <w:rPr>
          <w:rFonts w:ascii="Times New Roman" w:eastAsia="仿宋_GB2312" w:hAnsi="Times New Roman" w:cs="Times New Roman" w:hint="eastAsia"/>
          <w:sz w:val="32"/>
          <w:szCs w:val="32"/>
        </w:rPr>
        <w:t>号）、《国家高新区绿色发展专项行动实施方案》（国科发火〔</w:t>
      </w:r>
      <w:r w:rsidRPr="003D0841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3D0841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3D0841"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 w:rsidRPr="003D0841">
        <w:rPr>
          <w:rFonts w:ascii="Times New Roman" w:eastAsia="仿宋_GB2312" w:hAnsi="Times New Roman" w:cs="Times New Roman" w:hint="eastAsia"/>
          <w:sz w:val="32"/>
          <w:szCs w:val="32"/>
        </w:rPr>
        <w:t>号）、《关于编制国家高新区绿色发展五年行动方案的通知》（</w:t>
      </w:r>
      <w:proofErr w:type="gramStart"/>
      <w:r w:rsidRPr="003D0841">
        <w:rPr>
          <w:rFonts w:ascii="Times New Roman" w:eastAsia="仿宋_GB2312" w:hAnsi="Times New Roman" w:cs="Times New Roman" w:hint="eastAsia"/>
          <w:sz w:val="32"/>
          <w:szCs w:val="32"/>
        </w:rPr>
        <w:t>国科火字</w:t>
      </w:r>
      <w:proofErr w:type="gramEnd"/>
      <w:r w:rsidRPr="003D0841"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 w:rsidRPr="003D0841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3D0841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3D0841">
        <w:rPr>
          <w:rFonts w:ascii="Times New Roman" w:eastAsia="仿宋_GB2312" w:hAnsi="Times New Roman" w:cs="Times New Roman" w:hint="eastAsia"/>
          <w:sz w:val="32"/>
          <w:szCs w:val="32"/>
        </w:rPr>
        <w:t>62</w:t>
      </w:r>
      <w:r w:rsidRPr="003D0841">
        <w:rPr>
          <w:rFonts w:ascii="Times New Roman" w:eastAsia="仿宋_GB2312" w:hAnsi="Times New Roman" w:cs="Times New Roman" w:hint="eastAsia"/>
          <w:sz w:val="32"/>
          <w:szCs w:val="32"/>
        </w:rPr>
        <w:t>号）等文件精神和相关要求，结合江门高新区实际情况，编制《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江门</w:t>
      </w:r>
      <w:r w:rsidRPr="003D0841">
        <w:rPr>
          <w:rFonts w:ascii="Times New Roman" w:eastAsia="仿宋_GB2312" w:hAnsi="Times New Roman" w:cs="Times New Roman" w:hint="eastAsia"/>
          <w:sz w:val="32"/>
          <w:szCs w:val="32"/>
        </w:rPr>
        <w:t>高新区绿色发展五年行动方案》。</w:t>
      </w:r>
    </w:p>
    <w:p w:rsidR="0066627B" w:rsidRPr="003D0841" w:rsidRDefault="0066627B" w:rsidP="00CA079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</w:t>
      </w:r>
      <w:r w:rsidR="00FB3427">
        <w:rPr>
          <w:rFonts w:ascii="黑体" w:eastAsia="黑体" w:hAnsi="黑体" w:cs="黑体"/>
          <w:sz w:val="32"/>
          <w:szCs w:val="32"/>
        </w:rPr>
        <w:t>采购</w:t>
      </w:r>
      <w:r>
        <w:rPr>
          <w:rFonts w:ascii="黑体" w:eastAsia="黑体" w:hAnsi="黑体" w:cs="黑体"/>
          <w:sz w:val="32"/>
          <w:szCs w:val="32"/>
        </w:rPr>
        <w:t>内容</w:t>
      </w:r>
    </w:p>
    <w:p w:rsidR="0066627B" w:rsidRPr="0066627B" w:rsidRDefault="0066627B" w:rsidP="00CA0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依据《关于编制国家高新区绿色发展五年行动方案的通知》（</w:t>
      </w:r>
      <w:proofErr w:type="gramStart"/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国科火字</w:t>
      </w:r>
      <w:proofErr w:type="gramEnd"/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62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号）等文件精神和相关要求，结合</w:t>
      </w:r>
      <w:r w:rsidR="009C31C1">
        <w:rPr>
          <w:rFonts w:ascii="Times New Roman" w:eastAsia="仿宋_GB2312" w:hAnsi="Times New Roman" w:cs="Times New Roman" w:hint="eastAsia"/>
          <w:sz w:val="32"/>
          <w:szCs w:val="32"/>
        </w:rPr>
        <w:t>江门高新区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整体发展定位、产业规划等，系统总结园区“十三五”期间绿色发展的成效、绿色发展示范特色亮点，识别园区绿色发展存在的问题，分析园区绿色发展面临的挑战。根据园区现状和“十四五”发展方向，设定符合园区特征的绿色发展指标，明确未来五年的绿色发展规划；依据园区碳排放核算结果，</w:t>
      </w:r>
      <w:proofErr w:type="gramStart"/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给出碳达峰</w:t>
      </w:r>
      <w:proofErr w:type="gramEnd"/>
      <w:r w:rsidR="009C31C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碳中和的行动路线图，分解年度任务和重点支撑项目，因地制宜编制完成《江门高新区绿色发展五年行动方案》。</w:t>
      </w:r>
    </w:p>
    <w:p w:rsidR="00995204" w:rsidRPr="003D0841" w:rsidRDefault="0066627B" w:rsidP="00CA079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</w:t>
      </w:r>
      <w:r w:rsidR="003D0841">
        <w:rPr>
          <w:rFonts w:ascii="黑体" w:eastAsia="黑体" w:hAnsi="黑体" w:cs="黑体"/>
          <w:sz w:val="32"/>
          <w:szCs w:val="32"/>
        </w:rPr>
        <w:t>、</w:t>
      </w:r>
      <w:r w:rsidR="00A16487">
        <w:rPr>
          <w:rFonts w:ascii="黑体" w:eastAsia="黑体" w:hAnsi="黑体" w:cs="黑体"/>
          <w:sz w:val="32"/>
          <w:szCs w:val="32"/>
        </w:rPr>
        <w:t>采购要求</w:t>
      </w:r>
    </w:p>
    <w:p w:rsidR="00A16487" w:rsidRPr="00A16487" w:rsidRDefault="00A16487" w:rsidP="00CA079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66627B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）项目成果要求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66627B">
        <w:rPr>
          <w:rFonts w:ascii="仿宋_GB2312" w:eastAsia="仿宋_GB2312" w:hAnsi="仿宋_GB2312" w:cs="仿宋_GB2312" w:hint="eastAsia"/>
          <w:sz w:val="32"/>
          <w:szCs w:val="32"/>
        </w:rPr>
        <w:t>供应商应组建专门团队开展编制工作，按进度要求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完成《江门高新区绿色发展五年行动方案</w:t>
      </w:r>
      <w:r w:rsidR="0066627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（最终稿）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》文本及相关支撑材料编制</w:t>
      </w:r>
      <w:r w:rsidR="0066627B" w:rsidRPr="00A16487">
        <w:rPr>
          <w:rFonts w:ascii="Times New Roman" w:eastAsia="仿宋_GB2312" w:hAnsi="Times New Roman" w:cs="Times New Roman" w:hint="eastAsia"/>
          <w:sz w:val="32"/>
          <w:szCs w:val="32"/>
        </w:rPr>
        <w:t>，准备上报过程需要的相关文件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，协助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江门高新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区完成文本资料上报。报送成果应包含书面版本和电子版本。</w:t>
      </w:r>
    </w:p>
    <w:p w:rsidR="00A16487" w:rsidRDefault="00A16487" w:rsidP="00CA0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="0066627B">
        <w:rPr>
          <w:rFonts w:ascii="Times New Roman" w:eastAsia="仿宋_GB2312" w:hAnsi="Times New Roman" w:cs="Times New Roman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合同履行期限：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A16487">
        <w:rPr>
          <w:rFonts w:ascii="Times New Roman" w:eastAsia="仿宋_GB2312" w:hAnsi="Times New Roman" w:cs="Times New Roman" w:hint="eastAsia"/>
          <w:sz w:val="32"/>
          <w:szCs w:val="32"/>
        </w:rPr>
        <w:t>日前编制完成《江门高新区绿色发展五年行动方案》。具体时间安排双方可以协商，并根据实际情况做出相应的调整。</w:t>
      </w:r>
    </w:p>
    <w:p w:rsidR="00995204" w:rsidRDefault="00E62C8E" w:rsidP="00CA07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9C31C1">
        <w:rPr>
          <w:rFonts w:ascii="黑体" w:eastAsia="黑体" w:hAnsi="黑体" w:cs="黑体" w:hint="eastAsia"/>
          <w:sz w:val="32"/>
          <w:szCs w:val="32"/>
        </w:rPr>
        <w:t>采购预算和</w:t>
      </w:r>
      <w:r w:rsidR="0066627B">
        <w:rPr>
          <w:rFonts w:ascii="黑体" w:eastAsia="黑体" w:hAnsi="黑体" w:cs="黑体" w:hint="eastAsia"/>
          <w:sz w:val="32"/>
          <w:szCs w:val="32"/>
        </w:rPr>
        <w:t>最高限价</w:t>
      </w:r>
    </w:p>
    <w:p w:rsidR="00995204" w:rsidRDefault="0066627B" w:rsidP="00CA07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</w:t>
      </w:r>
      <w:r w:rsidR="00E62C8E">
        <w:rPr>
          <w:rFonts w:ascii="仿宋_GB2312" w:eastAsia="仿宋_GB2312" w:hAnsi="仿宋_GB2312" w:cs="仿宋_GB2312" w:hint="eastAsia"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</w:t>
      </w:r>
      <w:r w:rsidR="00CB662A">
        <w:rPr>
          <w:rFonts w:ascii="仿宋_GB2312" w:eastAsia="仿宋_GB2312" w:hAnsi="仿宋_GB2312" w:cs="仿宋_GB2312" w:hint="eastAsia"/>
          <w:sz w:val="32"/>
          <w:szCs w:val="32"/>
        </w:rPr>
        <w:t>和最高限价</w:t>
      </w:r>
      <w:r w:rsidR="00E62C8E">
        <w:rPr>
          <w:rFonts w:ascii="仿宋_GB2312" w:eastAsia="仿宋_GB2312" w:hAnsi="仿宋_GB2312" w:cs="仿宋_GB2312" w:hint="eastAsia"/>
          <w:sz w:val="32"/>
          <w:szCs w:val="32"/>
        </w:rPr>
        <w:t>为人民币</w:t>
      </w:r>
      <w:r>
        <w:rPr>
          <w:rFonts w:ascii="仿宋_GB2312" w:eastAsia="仿宋_GB2312" w:hAnsi="仿宋_GB2312" w:cs="仿宋_GB2312" w:hint="eastAsia"/>
          <w:sz w:val="32"/>
          <w:szCs w:val="32"/>
        </w:rPr>
        <w:t>50万元（大写伍拾万元）</w:t>
      </w:r>
      <w:r w:rsidR="00CB662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62C8E">
        <w:rPr>
          <w:rFonts w:ascii="仿宋_GB2312" w:eastAsia="仿宋_GB2312" w:hAnsi="仿宋_GB2312" w:cs="仿宋_GB2312" w:hint="eastAsia"/>
          <w:sz w:val="32"/>
          <w:szCs w:val="32"/>
        </w:rPr>
        <w:t>报价高于上限无效。</w:t>
      </w:r>
    </w:p>
    <w:p w:rsidR="00995204" w:rsidRPr="00CB662A" w:rsidRDefault="00CB662A" w:rsidP="00CA079F">
      <w:pPr>
        <w:pStyle w:val="a7"/>
        <w:spacing w:line="560" w:lineRule="exact"/>
        <w:ind w:left="720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五、</w:t>
      </w:r>
      <w:r w:rsidR="00E62C8E" w:rsidRPr="00CB662A">
        <w:rPr>
          <w:rFonts w:ascii="黑体" w:eastAsia="黑体" w:hAnsi="黑体" w:cs="黑体" w:hint="eastAsia"/>
          <w:sz w:val="32"/>
          <w:szCs w:val="32"/>
        </w:rPr>
        <w:t>供应商资</w:t>
      </w:r>
      <w:r>
        <w:rPr>
          <w:rFonts w:ascii="黑体" w:eastAsia="黑体" w:hAnsi="黑体" w:cs="黑体" w:hint="eastAsia"/>
          <w:sz w:val="32"/>
          <w:szCs w:val="32"/>
        </w:rPr>
        <w:t>格</w:t>
      </w:r>
      <w:r w:rsidR="00E62C8E" w:rsidRPr="00CB662A">
        <w:rPr>
          <w:rFonts w:ascii="黑体" w:eastAsia="黑体" w:hAnsi="黑体" w:cs="黑体" w:hint="eastAsia"/>
          <w:sz w:val="32"/>
          <w:szCs w:val="32"/>
        </w:rPr>
        <w:t>要求</w:t>
      </w:r>
    </w:p>
    <w:p w:rsidR="00E66C2F" w:rsidRDefault="00E66C2F" w:rsidP="00CA079F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（一）在国内注册的、具有法人资格的企事业单位；</w:t>
      </w:r>
    </w:p>
    <w:p w:rsidR="00E66C2F" w:rsidRPr="00CA079F" w:rsidRDefault="00E66C2F" w:rsidP="00CA079F">
      <w:pPr>
        <w:spacing w:line="560" w:lineRule="exact"/>
        <w:ind w:firstLineChars="200"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（二）拥有专业技术人员队伍，</w:t>
      </w:r>
      <w:r w:rsidR="00CA079F"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项目团队人数</w:t>
      </w:r>
      <w:r w:rsidR="00CA079F" w:rsidRPr="00CA079F">
        <w:rPr>
          <w:rFonts w:ascii="仿宋_GB2312" w:eastAsia="仿宋_GB2312" w:hAnsi="仿宋_GB2312"/>
          <w:color w:val="000000" w:themeColor="text1"/>
          <w:sz w:val="32"/>
          <w:szCs w:val="32"/>
        </w:rPr>
        <w:t>6</w:t>
      </w:r>
      <w:r w:rsidR="00CA079F"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人及以上，团队具有健全的组织架构，职责分工明确；项目负责人具有</w:t>
      </w:r>
      <w:r w:rsidR="00E07945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正</w:t>
      </w:r>
      <w:r w:rsidR="00B2553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高以上</w:t>
      </w:r>
      <w:r w:rsidR="00CA079F"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职称，</w:t>
      </w:r>
      <w:r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具备编制</w:t>
      </w:r>
      <w:r w:rsidR="00CA079F"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相关</w:t>
      </w:r>
      <w:r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方案的经验、能力和服务案例；</w:t>
      </w:r>
    </w:p>
    <w:p w:rsidR="007E2B69" w:rsidRPr="00CA079F" w:rsidRDefault="007E2B69" w:rsidP="00CA079F">
      <w:pPr>
        <w:spacing w:line="560" w:lineRule="exact"/>
        <w:ind w:firstLineChars="200"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（</w:t>
      </w:r>
      <w:r w:rsidR="00CA079F"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三</w:t>
      </w:r>
      <w:r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）对国家</w:t>
      </w:r>
      <w:r w:rsidR="006C09E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、</w:t>
      </w:r>
      <w:r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省</w:t>
      </w:r>
      <w:r w:rsidR="006C09E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和高新区</w:t>
      </w:r>
      <w:r w:rsidR="00CA079F"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绿色发展规划相关</w:t>
      </w:r>
      <w:r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文件理解准确、</w:t>
      </w:r>
      <w:r w:rsidR="00114A18"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专业</w:t>
      </w:r>
      <w:r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；</w:t>
      </w:r>
      <w:r w:rsidR="00CA079F"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曾参与制定省级以上工业园区绿色发展标准体系或</w:t>
      </w:r>
      <w:r w:rsidR="006C09E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曾承担</w:t>
      </w:r>
      <w:r w:rsidR="00CA079F"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省级以上工业园区绿色发展规划编制。</w:t>
      </w:r>
    </w:p>
    <w:p w:rsidR="00E66C2F" w:rsidRPr="00CA079F" w:rsidRDefault="00E66C2F" w:rsidP="00CA079F">
      <w:pPr>
        <w:spacing w:line="560" w:lineRule="exact"/>
        <w:ind w:firstLineChars="200"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6E27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（</w:t>
      </w:r>
      <w:r w:rsid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四</w:t>
      </w:r>
      <w:r w:rsidRPr="00BE6E27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）前三年内没</w:t>
      </w:r>
      <w:r w:rsidR="003C750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有</w:t>
      </w:r>
      <w:r w:rsidRPr="00BE6E27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重大经营违法记录</w:t>
      </w:r>
      <w:r w:rsidR="00642DD2"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，</w:t>
      </w:r>
      <w:r w:rsidRPr="00CA079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具有良好的商业信誉，有依法缴纳税收和社会保障资金的良好记录。</w:t>
      </w:r>
    </w:p>
    <w:p w:rsidR="00995204" w:rsidRDefault="00CB662A" w:rsidP="00CA079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E62C8E">
        <w:rPr>
          <w:rFonts w:ascii="黑体" w:eastAsia="黑体" w:hAnsi="黑体" w:cs="黑体" w:hint="eastAsia"/>
          <w:sz w:val="32"/>
          <w:szCs w:val="32"/>
        </w:rPr>
        <w:t>、</w:t>
      </w:r>
      <w:r w:rsidR="009C31C1">
        <w:rPr>
          <w:rFonts w:ascii="黑体" w:eastAsia="黑体" w:hAnsi="黑体" w:cs="黑体" w:hint="eastAsia"/>
          <w:sz w:val="32"/>
          <w:szCs w:val="32"/>
        </w:rPr>
        <w:t>响应</w:t>
      </w:r>
      <w:r w:rsidR="00E62C8E">
        <w:rPr>
          <w:rFonts w:ascii="黑体" w:eastAsia="黑体" w:hAnsi="黑体" w:cs="黑体" w:hint="eastAsia"/>
          <w:sz w:val="32"/>
          <w:szCs w:val="32"/>
        </w:rPr>
        <w:t>文件</w:t>
      </w:r>
      <w:r w:rsidR="009A5AAF">
        <w:rPr>
          <w:rFonts w:ascii="黑体" w:eastAsia="黑体" w:hAnsi="黑体" w:cs="黑体" w:hint="eastAsia"/>
          <w:sz w:val="32"/>
          <w:szCs w:val="32"/>
        </w:rPr>
        <w:t>编制</w:t>
      </w:r>
      <w:r w:rsidR="00E62C8E">
        <w:rPr>
          <w:rFonts w:ascii="黑体" w:eastAsia="黑体" w:hAnsi="黑体" w:cs="黑体" w:hint="eastAsia"/>
          <w:sz w:val="32"/>
          <w:szCs w:val="32"/>
        </w:rPr>
        <w:t>要求</w:t>
      </w:r>
    </w:p>
    <w:p w:rsidR="004500F3" w:rsidRDefault="004500F3" w:rsidP="00CA07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CB662A">
        <w:rPr>
          <w:rFonts w:ascii="仿宋_GB2312" w:eastAsia="仿宋_GB2312" w:hAnsi="仿宋_GB2312" w:cs="仿宋_GB2312" w:hint="eastAsia"/>
          <w:sz w:val="32"/>
          <w:szCs w:val="32"/>
        </w:rPr>
        <w:t>报价一览表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500F3" w:rsidRDefault="004500F3" w:rsidP="00CA07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</w:t>
      </w:r>
      <w:r w:rsidR="00CB662A">
        <w:rPr>
          <w:rFonts w:ascii="仿宋_GB2312" w:eastAsia="仿宋_GB2312" w:hAnsi="仿宋_GB2312" w:cs="仿宋_GB2312" w:hint="eastAsia"/>
          <w:sz w:val="32"/>
          <w:szCs w:val="32"/>
        </w:rPr>
        <w:t>项目实施方案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：1、项目实施总体思路；2、对江门高新区绿色发展的现状、问题的熟悉程度；3、项目实施方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案的科学性和可行性；4、项目工作重点、难点及其解决的措施情况；5、项目工作进度计划及服务保障措施；</w:t>
      </w:r>
      <w:r w:rsidR="009C31C1">
        <w:rPr>
          <w:rFonts w:ascii="仿宋_GB2312" w:eastAsia="仿宋_GB2312" w:hAnsi="仿宋_GB2312" w:cs="仿宋_GB2312" w:hint="eastAsia"/>
          <w:sz w:val="32"/>
          <w:szCs w:val="32"/>
        </w:rPr>
        <w:t>6、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供应商认为需增加的其他内容。</w:t>
      </w:r>
    </w:p>
    <w:p w:rsidR="004500F3" w:rsidRDefault="004500F3" w:rsidP="00CA07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（三）拟投入本项目人员一览表；</w:t>
      </w:r>
    </w:p>
    <w:p w:rsidR="004500F3" w:rsidRDefault="00CB662A" w:rsidP="00CA07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500F3"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4500F3">
        <w:rPr>
          <w:rFonts w:ascii="仿宋_GB2312" w:eastAsia="仿宋_GB2312" w:hAnsi="仿宋_GB2312" w:cs="仿宋_GB2312" w:hint="eastAsia"/>
          <w:sz w:val="32"/>
          <w:szCs w:val="32"/>
        </w:rPr>
        <w:t>同类项目业绩一览表；</w:t>
      </w:r>
    </w:p>
    <w:p w:rsidR="00995204" w:rsidRDefault="004500F3" w:rsidP="00CA07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（五）供应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商情况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>
        <w:rPr>
          <w:rFonts w:ascii="仿宋_GB2312" w:eastAsia="仿宋_GB2312" w:hAnsi="仿宋_GB2312" w:cs="仿宋_GB2312"/>
          <w:sz w:val="32"/>
          <w:szCs w:val="32"/>
        </w:rPr>
        <w:t>供应商的历史</w:t>
      </w:r>
      <w:r>
        <w:rPr>
          <w:rFonts w:ascii="仿宋_GB2312" w:eastAsia="仿宋_GB2312" w:hAnsi="仿宋_GB2312" w:cs="仿宋_GB2312" w:hint="eastAsia"/>
          <w:sz w:val="32"/>
          <w:szCs w:val="32"/>
        </w:rPr>
        <w:t>和发展情况；2、供应商的资质、证书情况；3、相关佐证材料复印件（营业执照副本或组织机构代码证副本、资质证书等）；4、</w:t>
      </w:r>
      <w:r w:rsidR="009C31C1">
        <w:rPr>
          <w:rFonts w:ascii="仿宋_GB2312" w:eastAsia="仿宋_GB2312" w:hAnsi="仿宋_GB2312" w:cs="仿宋_GB2312" w:hint="eastAsia"/>
          <w:sz w:val="32"/>
          <w:szCs w:val="32"/>
        </w:rPr>
        <w:t>供应商认为需增加的其他内容。</w:t>
      </w:r>
    </w:p>
    <w:p w:rsidR="00995204" w:rsidRDefault="00CB662A" w:rsidP="00CA079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="00E62C8E">
        <w:rPr>
          <w:rFonts w:ascii="黑体" w:eastAsia="黑体" w:hAnsi="黑体" w:cs="黑体" w:hint="eastAsia"/>
          <w:sz w:val="32"/>
          <w:szCs w:val="32"/>
        </w:rPr>
        <w:t>、</w:t>
      </w:r>
      <w:r w:rsidR="009C31C1">
        <w:rPr>
          <w:rFonts w:ascii="黑体" w:eastAsia="黑体" w:hAnsi="黑体" w:cs="黑体" w:hint="eastAsia"/>
          <w:sz w:val="32"/>
          <w:szCs w:val="32"/>
        </w:rPr>
        <w:t>响应文件提交</w:t>
      </w:r>
      <w:r w:rsidR="00E62C8E">
        <w:rPr>
          <w:rFonts w:ascii="黑体" w:eastAsia="黑体" w:hAnsi="黑体" w:cs="黑体" w:hint="eastAsia"/>
          <w:sz w:val="32"/>
          <w:szCs w:val="32"/>
        </w:rPr>
        <w:t>时间</w:t>
      </w:r>
    </w:p>
    <w:p w:rsidR="00995204" w:rsidRDefault="0033192B" w:rsidP="00CA0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请有意向的供应商将</w:t>
      </w:r>
      <w:r w:rsidR="00FB3427">
        <w:rPr>
          <w:rFonts w:ascii="Times New Roman" w:eastAsia="仿宋_GB2312" w:hAnsi="Times New Roman" w:cs="Times New Roman" w:hint="eastAsia"/>
          <w:sz w:val="32"/>
          <w:szCs w:val="32"/>
        </w:rPr>
        <w:t>响应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文件快递至江门市江海区科学技术局，</w:t>
      </w:r>
      <w:r w:rsidR="009A5AAF">
        <w:rPr>
          <w:rFonts w:ascii="Times New Roman" w:eastAsia="仿宋_GB2312" w:hAnsi="Times New Roman" w:cs="Times New Roman" w:hint="eastAsia"/>
          <w:sz w:val="32"/>
          <w:szCs w:val="32"/>
        </w:rPr>
        <w:t>响应</w:t>
      </w:r>
      <w:r w:rsidR="00E62C8E">
        <w:rPr>
          <w:rFonts w:ascii="Times New Roman" w:eastAsia="仿宋_GB2312" w:hAnsi="Times New Roman" w:cs="Times New Roman" w:hint="eastAsia"/>
          <w:sz w:val="32"/>
          <w:szCs w:val="32"/>
        </w:rPr>
        <w:t>文件的</w:t>
      </w:r>
      <w:r w:rsidR="009A5AAF">
        <w:rPr>
          <w:rFonts w:ascii="Times New Roman" w:eastAsia="仿宋_GB2312" w:hAnsi="Times New Roman" w:cs="Times New Roman" w:hint="eastAsia"/>
          <w:sz w:val="32"/>
          <w:szCs w:val="32"/>
        </w:rPr>
        <w:t>提交</w:t>
      </w:r>
      <w:r w:rsidR="00E62C8E">
        <w:rPr>
          <w:rFonts w:ascii="Times New Roman" w:eastAsia="仿宋_GB2312" w:hAnsi="Times New Roman" w:cs="Times New Roman" w:hint="eastAsia"/>
          <w:sz w:val="32"/>
          <w:szCs w:val="32"/>
        </w:rPr>
        <w:t>截止时间</w:t>
      </w:r>
      <w:r w:rsidR="00E62C8E" w:rsidRPr="006C09E8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E62C8E" w:rsidRPr="006C09E8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9C31C1" w:rsidRPr="006C09E8">
        <w:rPr>
          <w:rFonts w:ascii="Times New Roman" w:eastAsia="仿宋_GB2312" w:hAnsi="Times New Roman" w:cs="Times New Roman"/>
          <w:sz w:val="32"/>
          <w:szCs w:val="32"/>
        </w:rPr>
        <w:t>1</w:t>
      </w:r>
      <w:r w:rsidR="00E62C8E" w:rsidRPr="006C09E8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F3293E" w:rsidRPr="006C09E8">
        <w:rPr>
          <w:rFonts w:ascii="Times New Roman" w:eastAsia="仿宋_GB2312" w:hAnsi="Times New Roman" w:cs="Times New Roman"/>
          <w:sz w:val="32"/>
          <w:szCs w:val="32"/>
        </w:rPr>
        <w:t>6</w:t>
      </w:r>
      <w:r w:rsidR="00E62C8E" w:rsidRPr="006C09E8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E6318" w:rsidRPr="006C09E8">
        <w:rPr>
          <w:rFonts w:ascii="Times New Roman" w:eastAsia="仿宋_GB2312" w:hAnsi="Times New Roman" w:cs="Times New Roman"/>
          <w:sz w:val="32"/>
          <w:szCs w:val="32"/>
        </w:rPr>
        <w:t>4</w:t>
      </w:r>
      <w:r w:rsidR="00E62C8E" w:rsidRPr="006C09E8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B25532">
        <w:rPr>
          <w:rFonts w:ascii="Times New Roman" w:eastAsia="仿宋_GB2312" w:hAnsi="Times New Roman" w:cs="Times New Roman"/>
          <w:sz w:val="32"/>
          <w:szCs w:val="32"/>
        </w:rPr>
        <w:t>24</w:t>
      </w:r>
      <w:r w:rsidR="009C31C1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B25532">
        <w:rPr>
          <w:rFonts w:ascii="Times New Roman" w:eastAsia="仿宋_GB2312" w:hAnsi="Times New Roman" w:cs="Times New Roman"/>
          <w:sz w:val="32"/>
          <w:szCs w:val="32"/>
        </w:rPr>
        <w:t>0</w:t>
      </w:r>
      <w:r w:rsidR="009C31C1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9C31C1">
        <w:rPr>
          <w:rFonts w:ascii="Times New Roman" w:eastAsia="仿宋_GB2312" w:hAnsi="Times New Roman" w:cs="Times New Roman" w:hint="eastAsia"/>
          <w:sz w:val="32"/>
          <w:szCs w:val="32"/>
        </w:rPr>
        <w:t>（北京时间</w:t>
      </w:r>
      <w:r w:rsidR="00B25532">
        <w:rPr>
          <w:rFonts w:ascii="Times New Roman" w:eastAsia="仿宋_GB2312" w:hAnsi="Times New Roman" w:cs="Times New Roman" w:hint="eastAsia"/>
          <w:sz w:val="32"/>
          <w:szCs w:val="32"/>
        </w:rPr>
        <w:t>，以快递寄出时间为准</w:t>
      </w:r>
      <w:r w:rsidR="009C31C1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E62C8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95204" w:rsidRDefault="00CB662A" w:rsidP="00CA079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="00E62C8E">
        <w:rPr>
          <w:rFonts w:ascii="黑体" w:eastAsia="黑体" w:hAnsi="黑体" w:cs="黑体" w:hint="eastAsia"/>
          <w:sz w:val="32"/>
          <w:szCs w:val="32"/>
        </w:rPr>
        <w:t>、联系方式</w:t>
      </w:r>
    </w:p>
    <w:p w:rsidR="00995204" w:rsidRDefault="00E62C8E" w:rsidP="00CA0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采购单位：江门市江海区科学技术局</w:t>
      </w:r>
    </w:p>
    <w:p w:rsidR="00995204" w:rsidRDefault="00E62C8E" w:rsidP="00CA0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地址：江门市东海路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338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995204" w:rsidRDefault="00E62C8E" w:rsidP="00CA0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0750-3861315</w:t>
      </w:r>
    </w:p>
    <w:p w:rsidR="00995204" w:rsidRDefault="00CB662A" w:rsidP="00CA079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 w:rsidR="00E62C8E">
        <w:rPr>
          <w:rFonts w:ascii="黑体" w:eastAsia="黑体" w:hAnsi="黑体" w:cs="黑体" w:hint="eastAsia"/>
          <w:sz w:val="32"/>
          <w:szCs w:val="32"/>
        </w:rPr>
        <w:t>、供应商确定</w:t>
      </w:r>
      <w:bookmarkStart w:id="0" w:name="_GoBack"/>
      <w:bookmarkEnd w:id="0"/>
    </w:p>
    <w:p w:rsidR="00995204" w:rsidRDefault="00E62C8E" w:rsidP="00CA07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综合供应商的能力、服务、质量、报价等因素，确定1家成交供应商。</w:t>
      </w:r>
    </w:p>
    <w:p w:rsidR="00995204" w:rsidRDefault="00995204" w:rsidP="00CA079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995204" w:rsidRDefault="0099520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95204" w:rsidRDefault="00E62C8E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江门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市江海区科学技术</w:t>
      </w:r>
      <w:r>
        <w:rPr>
          <w:rFonts w:ascii="Times New Roman" w:eastAsia="仿宋_GB2312" w:hAnsi="Times New Roman" w:cs="Times New Roman"/>
          <w:sz w:val="32"/>
          <w:szCs w:val="32"/>
        </w:rPr>
        <w:t>局</w:t>
      </w:r>
    </w:p>
    <w:p w:rsidR="00995204" w:rsidRPr="00B25532" w:rsidRDefault="00E62C8E" w:rsidP="00B25532">
      <w:pPr>
        <w:spacing w:line="560" w:lineRule="exact"/>
        <w:ind w:right="48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C31C1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9C31C1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9C31C1"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995204" w:rsidRPr="00B2553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B4F" w:rsidRDefault="002D0B4F">
      <w:r>
        <w:separator/>
      </w:r>
    </w:p>
  </w:endnote>
  <w:endnote w:type="continuationSeparator" w:id="0">
    <w:p w:rsidR="002D0B4F" w:rsidRDefault="002D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0582"/>
    </w:sdtPr>
    <w:sdtEndPr/>
    <w:sdtContent>
      <w:p w:rsidR="00995204" w:rsidRDefault="00E62C8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427" w:rsidRPr="00FB3427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995204" w:rsidRDefault="009952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B4F" w:rsidRDefault="002D0B4F">
      <w:r>
        <w:separator/>
      </w:r>
    </w:p>
  </w:footnote>
  <w:footnote w:type="continuationSeparator" w:id="0">
    <w:p w:rsidR="002D0B4F" w:rsidRDefault="002D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C98394"/>
    <w:multiLevelType w:val="singleLevel"/>
    <w:tmpl w:val="DCC983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F4816D1"/>
    <w:multiLevelType w:val="hybridMultilevel"/>
    <w:tmpl w:val="D9C4E616"/>
    <w:lvl w:ilvl="0" w:tplc="56AEBD3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B207DCC"/>
    <w:multiLevelType w:val="hybridMultilevel"/>
    <w:tmpl w:val="07A0C71C"/>
    <w:lvl w:ilvl="0" w:tplc="3DA2E23E">
      <w:start w:val="1"/>
      <w:numFmt w:val="japaneseCounting"/>
      <w:lvlText w:val="%1、"/>
      <w:lvlJc w:val="left"/>
      <w:pPr>
        <w:ind w:left="1429" w:hanging="720"/>
      </w:pPr>
      <w:rPr>
        <w:rFonts w:ascii="Times New Roman" w:eastAsia="仿宋_GB2312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 w15:restartNumberingAfterBreak="0">
    <w:nsid w:val="58575EF2"/>
    <w:multiLevelType w:val="singleLevel"/>
    <w:tmpl w:val="58575EF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79E7602D"/>
    <w:multiLevelType w:val="hybridMultilevel"/>
    <w:tmpl w:val="CD2832DA"/>
    <w:lvl w:ilvl="0" w:tplc="6FCC6EC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16"/>
    <w:rsid w:val="00003752"/>
    <w:rsid w:val="00010124"/>
    <w:rsid w:val="00047E5F"/>
    <w:rsid w:val="0005398C"/>
    <w:rsid w:val="00071CD3"/>
    <w:rsid w:val="00093313"/>
    <w:rsid w:val="000B7A7E"/>
    <w:rsid w:val="000C3BCE"/>
    <w:rsid w:val="000C6145"/>
    <w:rsid w:val="000D23DB"/>
    <w:rsid w:val="000D6751"/>
    <w:rsid w:val="000F1C70"/>
    <w:rsid w:val="00114A18"/>
    <w:rsid w:val="00140510"/>
    <w:rsid w:val="00186B9A"/>
    <w:rsid w:val="00190362"/>
    <w:rsid w:val="001B5837"/>
    <w:rsid w:val="001E2EA0"/>
    <w:rsid w:val="001E5830"/>
    <w:rsid w:val="002064B0"/>
    <w:rsid w:val="002463F0"/>
    <w:rsid w:val="00251E8B"/>
    <w:rsid w:val="00252FE2"/>
    <w:rsid w:val="00264945"/>
    <w:rsid w:val="00281B9A"/>
    <w:rsid w:val="002A2AEB"/>
    <w:rsid w:val="002A3C75"/>
    <w:rsid w:val="002B2C8E"/>
    <w:rsid w:val="002D0B4F"/>
    <w:rsid w:val="002D3B95"/>
    <w:rsid w:val="002F33FA"/>
    <w:rsid w:val="00315730"/>
    <w:rsid w:val="00316F03"/>
    <w:rsid w:val="0033192B"/>
    <w:rsid w:val="00336D78"/>
    <w:rsid w:val="00345AB4"/>
    <w:rsid w:val="003467AE"/>
    <w:rsid w:val="00362038"/>
    <w:rsid w:val="00362635"/>
    <w:rsid w:val="0038236E"/>
    <w:rsid w:val="00386425"/>
    <w:rsid w:val="00395EB5"/>
    <w:rsid w:val="003964A3"/>
    <w:rsid w:val="003C4757"/>
    <w:rsid w:val="003C522A"/>
    <w:rsid w:val="003C7502"/>
    <w:rsid w:val="003D0841"/>
    <w:rsid w:val="003D2D34"/>
    <w:rsid w:val="003E4706"/>
    <w:rsid w:val="00443BFA"/>
    <w:rsid w:val="004500F3"/>
    <w:rsid w:val="00461E6D"/>
    <w:rsid w:val="00472EAE"/>
    <w:rsid w:val="00482582"/>
    <w:rsid w:val="00490BF4"/>
    <w:rsid w:val="004B134E"/>
    <w:rsid w:val="004B158F"/>
    <w:rsid w:val="004B65B1"/>
    <w:rsid w:val="0050157C"/>
    <w:rsid w:val="005016F1"/>
    <w:rsid w:val="00521922"/>
    <w:rsid w:val="00566D83"/>
    <w:rsid w:val="00573EA7"/>
    <w:rsid w:val="00577731"/>
    <w:rsid w:val="00590489"/>
    <w:rsid w:val="005B3DB9"/>
    <w:rsid w:val="005F0690"/>
    <w:rsid w:val="00617606"/>
    <w:rsid w:val="00642DD2"/>
    <w:rsid w:val="0065713E"/>
    <w:rsid w:val="0066627B"/>
    <w:rsid w:val="0067236B"/>
    <w:rsid w:val="006747C7"/>
    <w:rsid w:val="006A599F"/>
    <w:rsid w:val="006C09E8"/>
    <w:rsid w:val="006C7A2B"/>
    <w:rsid w:val="006E488F"/>
    <w:rsid w:val="006F77E9"/>
    <w:rsid w:val="007002C3"/>
    <w:rsid w:val="0070395F"/>
    <w:rsid w:val="007108B5"/>
    <w:rsid w:val="00766706"/>
    <w:rsid w:val="007B3688"/>
    <w:rsid w:val="007B5DB2"/>
    <w:rsid w:val="007C6CD0"/>
    <w:rsid w:val="007E2088"/>
    <w:rsid w:val="007E23EA"/>
    <w:rsid w:val="007E25D7"/>
    <w:rsid w:val="007E2B69"/>
    <w:rsid w:val="00812670"/>
    <w:rsid w:val="00823319"/>
    <w:rsid w:val="00841BC9"/>
    <w:rsid w:val="008438DB"/>
    <w:rsid w:val="00854A8D"/>
    <w:rsid w:val="0086434D"/>
    <w:rsid w:val="00883A44"/>
    <w:rsid w:val="008972F9"/>
    <w:rsid w:val="008C27AB"/>
    <w:rsid w:val="008C3D9D"/>
    <w:rsid w:val="008C7B18"/>
    <w:rsid w:val="008D2F55"/>
    <w:rsid w:val="008D6242"/>
    <w:rsid w:val="008F357B"/>
    <w:rsid w:val="00930F4D"/>
    <w:rsid w:val="00967B24"/>
    <w:rsid w:val="00974DAB"/>
    <w:rsid w:val="0098507E"/>
    <w:rsid w:val="0099281D"/>
    <w:rsid w:val="009948A4"/>
    <w:rsid w:val="00995204"/>
    <w:rsid w:val="009A5AAF"/>
    <w:rsid w:val="009C205C"/>
    <w:rsid w:val="009C31C1"/>
    <w:rsid w:val="009D030E"/>
    <w:rsid w:val="00A04675"/>
    <w:rsid w:val="00A16487"/>
    <w:rsid w:val="00A25B90"/>
    <w:rsid w:val="00A641B7"/>
    <w:rsid w:val="00A74AF8"/>
    <w:rsid w:val="00B047E4"/>
    <w:rsid w:val="00B25532"/>
    <w:rsid w:val="00B94D45"/>
    <w:rsid w:val="00BA169D"/>
    <w:rsid w:val="00BA18B1"/>
    <w:rsid w:val="00BA332C"/>
    <w:rsid w:val="00BB246E"/>
    <w:rsid w:val="00BB7C97"/>
    <w:rsid w:val="00BC43FB"/>
    <w:rsid w:val="00BC5687"/>
    <w:rsid w:val="00BE6E27"/>
    <w:rsid w:val="00BF0178"/>
    <w:rsid w:val="00BF267F"/>
    <w:rsid w:val="00C1710C"/>
    <w:rsid w:val="00C31C14"/>
    <w:rsid w:val="00C51B61"/>
    <w:rsid w:val="00C97A20"/>
    <w:rsid w:val="00CA079F"/>
    <w:rsid w:val="00CB662A"/>
    <w:rsid w:val="00CE2625"/>
    <w:rsid w:val="00CE6318"/>
    <w:rsid w:val="00CF3C50"/>
    <w:rsid w:val="00D00E17"/>
    <w:rsid w:val="00D06AB0"/>
    <w:rsid w:val="00D15A42"/>
    <w:rsid w:val="00D654FD"/>
    <w:rsid w:val="00D75D16"/>
    <w:rsid w:val="00DA1C61"/>
    <w:rsid w:val="00DA3238"/>
    <w:rsid w:val="00DC4AEB"/>
    <w:rsid w:val="00DD0210"/>
    <w:rsid w:val="00DF1FF1"/>
    <w:rsid w:val="00E07945"/>
    <w:rsid w:val="00E21F0E"/>
    <w:rsid w:val="00E40BE6"/>
    <w:rsid w:val="00E43D45"/>
    <w:rsid w:val="00E50738"/>
    <w:rsid w:val="00E56A24"/>
    <w:rsid w:val="00E62C8E"/>
    <w:rsid w:val="00E66C2F"/>
    <w:rsid w:val="00E868C6"/>
    <w:rsid w:val="00E9661E"/>
    <w:rsid w:val="00EC3852"/>
    <w:rsid w:val="00ED3154"/>
    <w:rsid w:val="00EE53DE"/>
    <w:rsid w:val="00EF3351"/>
    <w:rsid w:val="00F244C3"/>
    <w:rsid w:val="00F24F9F"/>
    <w:rsid w:val="00F3293E"/>
    <w:rsid w:val="00F33955"/>
    <w:rsid w:val="00F3633E"/>
    <w:rsid w:val="00F447E2"/>
    <w:rsid w:val="00F45058"/>
    <w:rsid w:val="00F62AC0"/>
    <w:rsid w:val="00F81FC9"/>
    <w:rsid w:val="00FA74A2"/>
    <w:rsid w:val="00FB3427"/>
    <w:rsid w:val="00FB3B78"/>
    <w:rsid w:val="01A6278F"/>
    <w:rsid w:val="04381D67"/>
    <w:rsid w:val="045223ED"/>
    <w:rsid w:val="054E3D79"/>
    <w:rsid w:val="26C469FD"/>
    <w:rsid w:val="27F964DB"/>
    <w:rsid w:val="2B1B3D8E"/>
    <w:rsid w:val="31C63A86"/>
    <w:rsid w:val="41EB2B68"/>
    <w:rsid w:val="45E62790"/>
    <w:rsid w:val="46225E22"/>
    <w:rsid w:val="49651F1E"/>
    <w:rsid w:val="4E1C7135"/>
    <w:rsid w:val="53610723"/>
    <w:rsid w:val="57752770"/>
    <w:rsid w:val="5A192555"/>
    <w:rsid w:val="61875B34"/>
    <w:rsid w:val="61E15D12"/>
    <w:rsid w:val="7CCE08DD"/>
    <w:rsid w:val="7EBA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1436F2-5BD7-444E-A494-4824451B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B7A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rsid w:val="003D08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黄剑锋</cp:lastModifiedBy>
  <cp:revision>5</cp:revision>
  <cp:lastPrinted>2021-05-11T08:28:00Z</cp:lastPrinted>
  <dcterms:created xsi:type="dcterms:W3CDTF">2021-05-12T02:12:00Z</dcterms:created>
  <dcterms:modified xsi:type="dcterms:W3CDTF">2021-05-12T03:51:00Z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