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852BB9">
        <w:rPr>
          <w:sz w:val="32"/>
          <w:szCs w:val="32"/>
        </w:rPr>
        <w:t>201</w:t>
      </w:r>
      <w:r w:rsidR="00A87D9C">
        <w:rPr>
          <w:rFonts w:hint="eastAsia"/>
          <w:sz w:val="32"/>
          <w:szCs w:val="32"/>
        </w:rPr>
        <w:t>9</w:t>
      </w:r>
      <w:r w:rsidR="00852BB9">
        <w:rPr>
          <w:rFonts w:hint="eastAsia"/>
          <w:sz w:val="32"/>
          <w:szCs w:val="32"/>
        </w:rPr>
        <w:t>年</w:t>
      </w:r>
      <w:r w:rsidR="00524445">
        <w:rPr>
          <w:rFonts w:hint="eastAsia"/>
          <w:sz w:val="32"/>
          <w:szCs w:val="32"/>
        </w:rPr>
        <w:t>决算下达后</w:t>
      </w:r>
      <w:r>
        <w:rPr>
          <w:rFonts w:hint="eastAsia"/>
          <w:sz w:val="32"/>
          <w:szCs w:val="32"/>
        </w:rPr>
        <w:t>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201</w:t>
      </w:r>
      <w:r w:rsidR="00A87D9C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C43D89">
        <w:rPr>
          <w:rFonts w:hint="eastAsia"/>
          <w:sz w:val="32"/>
          <w:szCs w:val="32"/>
        </w:rPr>
        <w:t>87</w:t>
      </w:r>
      <w:r w:rsidR="00BE6E34">
        <w:rPr>
          <w:rFonts w:hint="eastAsia"/>
          <w:sz w:val="32"/>
          <w:szCs w:val="32"/>
        </w:rPr>
        <w:t>2.77</w:t>
      </w:r>
      <w:r>
        <w:rPr>
          <w:rFonts w:hint="eastAsia"/>
          <w:sz w:val="32"/>
          <w:szCs w:val="32"/>
        </w:rPr>
        <w:t>万，</w:t>
      </w:r>
      <w:r w:rsidR="00235C15">
        <w:rPr>
          <w:rFonts w:hint="eastAsia"/>
          <w:sz w:val="32"/>
          <w:szCs w:val="32"/>
        </w:rPr>
        <w:t>调减</w:t>
      </w:r>
      <w:r w:rsidR="00BE6E34">
        <w:rPr>
          <w:rFonts w:hint="eastAsia"/>
          <w:sz w:val="32"/>
          <w:szCs w:val="32"/>
        </w:rPr>
        <w:t>209.84</w:t>
      </w:r>
      <w:r w:rsidR="00235C1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E80FC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E80FCB">
        <w:rPr>
          <w:rFonts w:hint="eastAsia"/>
          <w:sz w:val="32"/>
          <w:szCs w:val="32"/>
        </w:rPr>
        <w:t>6</w:t>
      </w:r>
      <w:r w:rsidR="00BE6E34">
        <w:rPr>
          <w:rFonts w:hint="eastAsia"/>
          <w:sz w:val="32"/>
          <w:szCs w:val="32"/>
        </w:rPr>
        <w:t>38.83</w:t>
      </w:r>
      <w:r>
        <w:rPr>
          <w:rFonts w:hint="eastAsia"/>
          <w:sz w:val="32"/>
          <w:szCs w:val="32"/>
        </w:rPr>
        <w:t>万，支出率为</w:t>
      </w:r>
      <w:r w:rsidR="00E80FCB">
        <w:rPr>
          <w:rFonts w:hint="eastAsia"/>
          <w:sz w:val="32"/>
          <w:szCs w:val="32"/>
        </w:rPr>
        <w:t>9</w:t>
      </w:r>
      <w:r w:rsidR="00BE6E34">
        <w:rPr>
          <w:rFonts w:hint="eastAsia"/>
          <w:sz w:val="32"/>
          <w:szCs w:val="32"/>
        </w:rPr>
        <w:t>6.36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E80FCB">
        <w:rPr>
          <w:rFonts w:hint="eastAsia"/>
          <w:sz w:val="32"/>
          <w:szCs w:val="32"/>
        </w:rPr>
        <w:t>314.33</w:t>
      </w:r>
      <w:r>
        <w:rPr>
          <w:rFonts w:hint="eastAsia"/>
          <w:sz w:val="32"/>
          <w:szCs w:val="32"/>
        </w:rPr>
        <w:t>万元，</w:t>
      </w:r>
      <w:r w:rsidR="00235C15">
        <w:rPr>
          <w:rFonts w:hint="eastAsia"/>
          <w:sz w:val="32"/>
          <w:szCs w:val="32"/>
        </w:rPr>
        <w:t>调减</w:t>
      </w:r>
      <w:r w:rsidR="00235C15">
        <w:rPr>
          <w:rFonts w:hint="eastAsia"/>
          <w:sz w:val="32"/>
          <w:szCs w:val="32"/>
        </w:rPr>
        <w:t>56.23</w:t>
      </w:r>
      <w:r w:rsidR="00235C1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E80FC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E80FCB">
        <w:rPr>
          <w:rFonts w:hint="eastAsia"/>
          <w:sz w:val="32"/>
          <w:szCs w:val="32"/>
        </w:rPr>
        <w:t>258.09</w:t>
      </w:r>
      <w:r>
        <w:rPr>
          <w:rFonts w:hint="eastAsia"/>
          <w:sz w:val="32"/>
          <w:szCs w:val="32"/>
        </w:rPr>
        <w:t>万，支出率为</w:t>
      </w:r>
      <w:r w:rsidR="00E80FCB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 w:rsidR="00C43D89">
        <w:rPr>
          <w:rFonts w:hint="eastAsia"/>
          <w:sz w:val="32"/>
          <w:szCs w:val="32"/>
        </w:rPr>
        <w:t>；一般预算调剂</w:t>
      </w:r>
      <w:r w:rsidR="00C43D89">
        <w:rPr>
          <w:rFonts w:hint="eastAsia"/>
          <w:sz w:val="32"/>
          <w:szCs w:val="32"/>
        </w:rPr>
        <w:t>88.</w:t>
      </w:r>
      <w:r w:rsidR="00BE6E34">
        <w:rPr>
          <w:rFonts w:hint="eastAsia"/>
          <w:sz w:val="32"/>
          <w:szCs w:val="32"/>
        </w:rPr>
        <w:t>53</w:t>
      </w:r>
      <w:r w:rsidR="00C43D89">
        <w:rPr>
          <w:rFonts w:hint="eastAsia"/>
          <w:sz w:val="32"/>
          <w:szCs w:val="32"/>
        </w:rPr>
        <w:t>万元，截止至</w:t>
      </w:r>
      <w:r w:rsidR="00C43D89">
        <w:rPr>
          <w:rFonts w:hint="eastAsia"/>
          <w:sz w:val="32"/>
          <w:szCs w:val="32"/>
        </w:rPr>
        <w:t>12</w:t>
      </w:r>
      <w:r w:rsidR="00C43D89">
        <w:rPr>
          <w:rFonts w:hint="eastAsia"/>
          <w:sz w:val="32"/>
          <w:szCs w:val="32"/>
        </w:rPr>
        <w:t>月支出为</w:t>
      </w:r>
      <w:r w:rsidR="00C43D89">
        <w:rPr>
          <w:rFonts w:hint="eastAsia"/>
          <w:sz w:val="32"/>
          <w:szCs w:val="32"/>
        </w:rPr>
        <w:t>48.23</w:t>
      </w:r>
      <w:r w:rsidR="00C43D89">
        <w:rPr>
          <w:rFonts w:hint="eastAsia"/>
          <w:sz w:val="32"/>
          <w:szCs w:val="32"/>
        </w:rPr>
        <w:t>万元，支出率为</w:t>
      </w:r>
      <w:r w:rsidR="00C43D89">
        <w:rPr>
          <w:rFonts w:hint="eastAsia"/>
          <w:sz w:val="32"/>
          <w:szCs w:val="32"/>
        </w:rPr>
        <w:t>54.</w:t>
      </w:r>
      <w:r w:rsidR="00BE6E34">
        <w:rPr>
          <w:rFonts w:hint="eastAsia"/>
          <w:sz w:val="32"/>
          <w:szCs w:val="32"/>
        </w:rPr>
        <w:t>4</w:t>
      </w:r>
      <w:r w:rsidR="00C43D89">
        <w:rPr>
          <w:rFonts w:hint="eastAsia"/>
          <w:sz w:val="32"/>
          <w:szCs w:val="32"/>
        </w:rPr>
        <w:t>8%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C43D89">
        <w:rPr>
          <w:rFonts w:hint="eastAsia"/>
          <w:sz w:val="32"/>
          <w:szCs w:val="32"/>
        </w:rPr>
        <w:t>127</w:t>
      </w:r>
      <w:r w:rsidR="004739B2">
        <w:rPr>
          <w:rFonts w:hint="eastAsia"/>
          <w:sz w:val="32"/>
          <w:szCs w:val="32"/>
        </w:rPr>
        <w:t>5.</w:t>
      </w:r>
      <w:r w:rsidR="00302210">
        <w:rPr>
          <w:rFonts w:hint="eastAsia"/>
          <w:sz w:val="32"/>
          <w:szCs w:val="32"/>
        </w:rPr>
        <w:t>63</w:t>
      </w:r>
      <w:bookmarkStart w:id="0" w:name="_GoBack"/>
      <w:bookmarkEnd w:id="0"/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 w:rsidR="00235C15">
        <w:rPr>
          <w:rFonts w:hint="eastAsia"/>
          <w:sz w:val="32"/>
          <w:szCs w:val="32"/>
        </w:rPr>
        <w:t>调减</w:t>
      </w:r>
      <w:r w:rsidR="004739B2">
        <w:rPr>
          <w:rFonts w:hint="eastAsia"/>
          <w:sz w:val="32"/>
          <w:szCs w:val="32"/>
        </w:rPr>
        <w:t>266.07</w:t>
      </w:r>
      <w:r w:rsidR="00235C1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E80FCB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4739B2">
        <w:rPr>
          <w:rFonts w:hint="eastAsia"/>
          <w:sz w:val="32"/>
          <w:szCs w:val="32"/>
        </w:rPr>
        <w:t>945.16</w:t>
      </w:r>
      <w:r w:rsidR="00BC044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E80FCB">
        <w:rPr>
          <w:rFonts w:hint="eastAsia"/>
          <w:sz w:val="32"/>
          <w:szCs w:val="32"/>
        </w:rPr>
        <w:t>93.6</w:t>
      </w:r>
      <w:r w:rsidR="004739B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6B0D65" w:rsidRDefault="006B0D65" w:rsidP="006B0D6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Pr="00A92EC2">
        <w:rPr>
          <w:rFonts w:hint="eastAsia"/>
          <w:sz w:val="32"/>
          <w:szCs w:val="32"/>
        </w:rPr>
        <w:t>价格管理专项（含农副产品与价格调控）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万元、办公场所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sz w:val="32"/>
          <w:szCs w:val="32"/>
        </w:rPr>
        <w:t>经费</w:t>
      </w:r>
      <w:r w:rsidR="004739B2">
        <w:rPr>
          <w:rFonts w:hint="eastAsia"/>
          <w:sz w:val="32"/>
          <w:szCs w:val="32"/>
        </w:rPr>
        <w:t>51.97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综合管理经费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万元、</w:t>
      </w: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万元、市场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万元</w:t>
      </w:r>
      <w:r>
        <w:rPr>
          <w:sz w:val="32"/>
          <w:szCs w:val="32"/>
        </w:rPr>
        <w:t>、</w:t>
      </w:r>
      <w:proofErr w:type="gramStart"/>
      <w:r w:rsidRPr="00A92EC2">
        <w:rPr>
          <w:rFonts w:hint="eastAsia"/>
          <w:sz w:val="32"/>
          <w:szCs w:val="32"/>
        </w:rPr>
        <w:t>食安办</w:t>
      </w:r>
      <w:proofErr w:type="gramEnd"/>
      <w:r w:rsidRPr="00A92EC2">
        <w:rPr>
          <w:rFonts w:hint="eastAsia"/>
          <w:sz w:val="32"/>
          <w:szCs w:val="32"/>
        </w:rPr>
        <w:t>综合协调经费（含科普宣传、许可审查、监督监察、人员培训、综合业务、禁毒经费）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农产品快筛快检经费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食品抽检经费</w:t>
      </w:r>
      <w:r>
        <w:rPr>
          <w:rFonts w:hint="eastAsia"/>
          <w:sz w:val="32"/>
          <w:szCs w:val="32"/>
        </w:rPr>
        <w:t>104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知识产权专项资助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质量强区专项资金</w:t>
      </w:r>
      <w:r w:rsidR="00E80FCB">
        <w:rPr>
          <w:rFonts w:hint="eastAsia"/>
          <w:sz w:val="32"/>
          <w:szCs w:val="32"/>
        </w:rPr>
        <w:t>211.5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信息化建设经费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食品药品安全监管执法专项经费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lastRenderedPageBreak/>
        <w:t>办公场所装修工程经费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万元、小微双创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42.5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“金财云商”项目登记审批系统开发</w:t>
      </w:r>
      <w:r>
        <w:rPr>
          <w:rFonts w:hint="eastAsia"/>
          <w:sz w:val="32"/>
          <w:szCs w:val="32"/>
        </w:rPr>
        <w:t>47.8</w:t>
      </w:r>
      <w:r>
        <w:rPr>
          <w:rFonts w:hint="eastAsia"/>
          <w:sz w:val="32"/>
          <w:szCs w:val="32"/>
        </w:rPr>
        <w:t>万元。</w:t>
      </w:r>
    </w:p>
    <w:p w:rsidR="006B0D65" w:rsidRDefault="006B0D65" w:rsidP="00336F67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92EC2">
        <w:rPr>
          <w:rFonts w:hint="eastAsia"/>
          <w:sz w:val="32"/>
          <w:szCs w:val="32"/>
        </w:rPr>
        <w:t>价格管理专项（含农副产品与价格调控）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336F6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 w:rsidR="00336F67">
        <w:rPr>
          <w:rFonts w:hint="eastAsia"/>
          <w:sz w:val="32"/>
          <w:szCs w:val="32"/>
        </w:rPr>
        <w:t>.05</w:t>
      </w:r>
      <w:r w:rsidR="00336F6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336F67">
        <w:rPr>
          <w:rFonts w:hint="eastAsia"/>
          <w:sz w:val="32"/>
          <w:szCs w:val="32"/>
        </w:rPr>
        <w:t>4.6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36F67" w:rsidRPr="00336F67">
        <w:rPr>
          <w:rFonts w:hint="eastAsia"/>
          <w:sz w:val="32"/>
          <w:szCs w:val="32"/>
        </w:rPr>
        <w:t>区</w:t>
      </w:r>
      <w:proofErr w:type="gramStart"/>
      <w:r w:rsidR="00336F67" w:rsidRPr="00336F67">
        <w:rPr>
          <w:rFonts w:hint="eastAsia"/>
          <w:sz w:val="32"/>
          <w:szCs w:val="32"/>
        </w:rPr>
        <w:t>发改局</w:t>
      </w:r>
      <w:proofErr w:type="gramEnd"/>
      <w:r w:rsidR="00336F67" w:rsidRPr="00336F67">
        <w:rPr>
          <w:rFonts w:hint="eastAsia"/>
          <w:sz w:val="32"/>
          <w:szCs w:val="32"/>
        </w:rPr>
        <w:t>划转公务用车所需公务用车运行维护费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>
        <w:rPr>
          <w:sz w:val="32"/>
          <w:szCs w:val="32"/>
        </w:rPr>
        <w:t>。</w:t>
      </w:r>
    </w:p>
    <w:p w:rsidR="006B0D65" w:rsidRDefault="006B0D65" w:rsidP="00336F67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rFonts w:hint="eastAsia"/>
          <w:sz w:val="32"/>
          <w:szCs w:val="32"/>
        </w:rPr>
        <w:t>年初预算</w:t>
      </w:r>
      <w:r w:rsidR="004739B2">
        <w:rPr>
          <w:rFonts w:hint="eastAsia"/>
          <w:sz w:val="32"/>
          <w:szCs w:val="32"/>
        </w:rPr>
        <w:t>51.97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336F6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336F67">
        <w:rPr>
          <w:rFonts w:hint="eastAsia"/>
          <w:sz w:val="32"/>
          <w:szCs w:val="32"/>
        </w:rPr>
        <w:t>5</w:t>
      </w:r>
      <w:r w:rsidR="004739B2">
        <w:rPr>
          <w:rFonts w:hint="eastAsia"/>
          <w:sz w:val="32"/>
          <w:szCs w:val="32"/>
        </w:rPr>
        <w:t>1</w:t>
      </w:r>
      <w:r w:rsidR="00336F67">
        <w:rPr>
          <w:rFonts w:hint="eastAsia"/>
          <w:sz w:val="32"/>
          <w:szCs w:val="32"/>
        </w:rPr>
        <w:t>.9</w:t>
      </w:r>
      <w:r w:rsidR="004739B2">
        <w:rPr>
          <w:rFonts w:hint="eastAsia"/>
          <w:sz w:val="32"/>
          <w:szCs w:val="32"/>
        </w:rPr>
        <w:t>4</w:t>
      </w:r>
      <w:r w:rsidR="00336F6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313D4">
        <w:rPr>
          <w:rFonts w:hint="eastAsia"/>
          <w:sz w:val="32"/>
          <w:szCs w:val="32"/>
        </w:rPr>
        <w:t>99.94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36F67" w:rsidRPr="00336F67">
        <w:rPr>
          <w:rFonts w:hint="eastAsia"/>
          <w:sz w:val="32"/>
          <w:szCs w:val="32"/>
        </w:rPr>
        <w:t>办公大楼水电和日常维护费，早午餐材料费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综合管理经费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</w:t>
      </w:r>
      <w:r w:rsidR="006313D4">
        <w:rPr>
          <w:rFonts w:hint="eastAsia"/>
          <w:sz w:val="32"/>
          <w:szCs w:val="32"/>
        </w:rPr>
        <w:t>调减</w:t>
      </w:r>
      <w:r w:rsidR="006313D4">
        <w:rPr>
          <w:rFonts w:hint="eastAsia"/>
          <w:sz w:val="32"/>
          <w:szCs w:val="32"/>
        </w:rPr>
        <w:t>7.1</w:t>
      </w:r>
      <w:r w:rsidR="006313D4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313D4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313D4">
        <w:rPr>
          <w:rFonts w:hint="eastAsia"/>
          <w:sz w:val="32"/>
          <w:szCs w:val="32"/>
        </w:rPr>
        <w:t>2.9</w:t>
      </w:r>
      <w:r w:rsidR="006313D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313D4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313D4" w:rsidRPr="006313D4">
        <w:rPr>
          <w:rFonts w:hint="eastAsia"/>
          <w:sz w:val="32"/>
          <w:szCs w:val="32"/>
        </w:rPr>
        <w:t>单位一把手业务经费及局内综合业务经费，补充执法办案经费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</w:t>
      </w:r>
      <w:r w:rsidR="006313D4">
        <w:rPr>
          <w:rFonts w:hint="eastAsia"/>
          <w:sz w:val="32"/>
          <w:szCs w:val="32"/>
        </w:rPr>
        <w:t>调减</w:t>
      </w:r>
      <w:r w:rsidR="006313D4">
        <w:rPr>
          <w:rFonts w:hint="eastAsia"/>
          <w:sz w:val="32"/>
          <w:szCs w:val="32"/>
        </w:rPr>
        <w:t>2.17</w:t>
      </w:r>
      <w:r w:rsidR="006313D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313D4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313D4">
        <w:rPr>
          <w:rFonts w:hint="eastAsia"/>
          <w:sz w:val="32"/>
          <w:szCs w:val="32"/>
        </w:rPr>
        <w:t>17.83</w:t>
      </w:r>
      <w:r w:rsidR="006313D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313D4">
        <w:rPr>
          <w:rFonts w:hint="eastAsia"/>
          <w:sz w:val="32"/>
          <w:szCs w:val="32"/>
        </w:rPr>
        <w:t>99.98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313D4" w:rsidRPr="006313D4">
        <w:rPr>
          <w:rFonts w:hint="eastAsia"/>
          <w:sz w:val="32"/>
          <w:szCs w:val="32"/>
        </w:rPr>
        <w:t>购买办公用品、流通领域商品抽检、办公设备维修及</w:t>
      </w:r>
      <w:r w:rsidR="006313D4" w:rsidRPr="006313D4">
        <w:rPr>
          <w:rFonts w:hint="eastAsia"/>
          <w:sz w:val="32"/>
          <w:szCs w:val="32"/>
        </w:rPr>
        <w:t>315</w:t>
      </w:r>
      <w:r w:rsidR="006313D4" w:rsidRPr="006313D4">
        <w:rPr>
          <w:rFonts w:hint="eastAsia"/>
          <w:sz w:val="32"/>
          <w:szCs w:val="32"/>
        </w:rPr>
        <w:t>消费者权益保护日宣传活动经费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313D4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313D4">
        <w:rPr>
          <w:rFonts w:hint="eastAsia"/>
          <w:sz w:val="32"/>
          <w:szCs w:val="32"/>
        </w:rPr>
        <w:t>71.81</w:t>
      </w:r>
      <w:r w:rsidR="006313D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313D4">
        <w:rPr>
          <w:rFonts w:hint="eastAsia"/>
          <w:sz w:val="32"/>
          <w:szCs w:val="32"/>
        </w:rPr>
        <w:t>95.75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313D4" w:rsidRPr="006313D4">
        <w:rPr>
          <w:rFonts w:hint="eastAsia"/>
          <w:sz w:val="32"/>
          <w:szCs w:val="32"/>
        </w:rPr>
        <w:t>用于禁毒、商事制度改革工作、文体、农资市场监管等专项</w:t>
      </w:r>
      <w:r w:rsidR="006313D4" w:rsidRPr="006313D4">
        <w:rPr>
          <w:rFonts w:hint="eastAsia"/>
          <w:sz w:val="32"/>
          <w:szCs w:val="32"/>
        </w:rPr>
        <w:lastRenderedPageBreak/>
        <w:t>工作经费，包括办公用品购置、公务用车运行维护、差旅费、公务接待费、办公设备维修维护、购买电子营业执照、档案扫描加工劳务费等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313D4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313D4">
        <w:rPr>
          <w:rFonts w:hint="eastAsia"/>
          <w:sz w:val="32"/>
          <w:szCs w:val="32"/>
        </w:rPr>
        <w:t>10.66</w:t>
      </w:r>
      <w:r w:rsidR="006313D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313D4">
        <w:rPr>
          <w:rFonts w:hint="eastAsia"/>
          <w:sz w:val="32"/>
          <w:szCs w:val="32"/>
        </w:rPr>
        <w:t>81.98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313D4" w:rsidRPr="006313D4">
        <w:rPr>
          <w:rFonts w:hint="eastAsia"/>
          <w:sz w:val="32"/>
          <w:szCs w:val="32"/>
        </w:rPr>
        <w:t>用于补充我局执法办案及日常办公经费，包括购买办公用品、办公设备维修维护、执法办案系统维护等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proofErr w:type="gramStart"/>
      <w:r w:rsidRPr="00A92EC2">
        <w:rPr>
          <w:rFonts w:hint="eastAsia"/>
          <w:sz w:val="32"/>
          <w:szCs w:val="32"/>
        </w:rPr>
        <w:t>食安办</w:t>
      </w:r>
      <w:proofErr w:type="gramEnd"/>
      <w:r w:rsidRPr="00A92EC2">
        <w:rPr>
          <w:rFonts w:hint="eastAsia"/>
          <w:sz w:val="32"/>
          <w:szCs w:val="32"/>
        </w:rPr>
        <w:t>综合协调经费（含科普宣传、许可审查、监督监察、人员培训、综合业务、禁毒经费）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13.04</w:t>
      </w:r>
      <w:r w:rsidR="00600A8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65.2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proofErr w:type="gramStart"/>
      <w:r w:rsidR="006313D4" w:rsidRPr="006313D4">
        <w:rPr>
          <w:rFonts w:hint="eastAsia"/>
          <w:sz w:val="32"/>
          <w:szCs w:val="32"/>
        </w:rPr>
        <w:t>食安办</w:t>
      </w:r>
      <w:proofErr w:type="gramEnd"/>
      <w:r w:rsidR="006313D4" w:rsidRPr="006313D4">
        <w:rPr>
          <w:rFonts w:hint="eastAsia"/>
          <w:sz w:val="32"/>
          <w:szCs w:val="32"/>
        </w:rPr>
        <w:t>宣传经费，全区性联合检查和专项整治大行动、食品安全评议考核，</w:t>
      </w:r>
      <w:proofErr w:type="gramStart"/>
      <w:r w:rsidR="006313D4" w:rsidRPr="006313D4">
        <w:rPr>
          <w:rFonts w:hint="eastAsia"/>
          <w:sz w:val="32"/>
          <w:szCs w:val="32"/>
        </w:rPr>
        <w:t>食安委</w:t>
      </w:r>
      <w:proofErr w:type="gramEnd"/>
      <w:r w:rsidR="006313D4" w:rsidRPr="006313D4">
        <w:rPr>
          <w:rFonts w:hint="eastAsia"/>
          <w:sz w:val="32"/>
          <w:szCs w:val="32"/>
        </w:rPr>
        <w:t>成员工作会议、食品安全大型宣传活动经费，食品监管人员及从业人员培训经费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64.99</w:t>
      </w:r>
      <w:r w:rsidR="00600A8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99.99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00A85" w:rsidRPr="00600A85">
        <w:rPr>
          <w:rFonts w:hint="eastAsia"/>
          <w:sz w:val="32"/>
          <w:szCs w:val="32"/>
        </w:rPr>
        <w:t>创建办公室购买人力服务（创建办文秘、宣传、工作协调、资料整理等），宣传物料制作，宣传物料印刷等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农产品快筛快检经费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44.98</w:t>
      </w:r>
      <w:r w:rsidR="00600A8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99.96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00A85" w:rsidRPr="00600A85">
        <w:rPr>
          <w:rFonts w:hint="eastAsia"/>
          <w:sz w:val="32"/>
          <w:szCs w:val="32"/>
        </w:rPr>
        <w:t>食用农产品快检</w:t>
      </w:r>
      <w:r w:rsidR="00600A85" w:rsidRPr="00600A85">
        <w:rPr>
          <w:rFonts w:hint="eastAsia"/>
          <w:sz w:val="32"/>
          <w:szCs w:val="32"/>
        </w:rPr>
        <w:t>10080</w:t>
      </w:r>
      <w:r w:rsidR="00600A85" w:rsidRPr="00600A85">
        <w:rPr>
          <w:rFonts w:hint="eastAsia"/>
          <w:sz w:val="32"/>
          <w:szCs w:val="32"/>
        </w:rPr>
        <w:t>批次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10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食品抽检经费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104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  <w:r w:rsidR="00600A85">
        <w:rPr>
          <w:rFonts w:hint="eastAsia"/>
          <w:sz w:val="32"/>
          <w:szCs w:val="32"/>
        </w:rPr>
        <w:t>4</w:t>
      </w:r>
      <w:r w:rsidR="00600A8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00A85" w:rsidRPr="00600A85">
        <w:rPr>
          <w:rFonts w:hint="eastAsia"/>
          <w:sz w:val="32"/>
          <w:szCs w:val="32"/>
        </w:rPr>
        <w:t>食品安全抽检</w:t>
      </w:r>
      <w:r w:rsidR="00600A85" w:rsidRPr="00600A85">
        <w:rPr>
          <w:rFonts w:hint="eastAsia"/>
          <w:sz w:val="32"/>
          <w:szCs w:val="32"/>
        </w:rPr>
        <w:t>1040</w:t>
      </w:r>
      <w:r w:rsidR="00600A85" w:rsidRPr="00600A85">
        <w:rPr>
          <w:rFonts w:hint="eastAsia"/>
          <w:sz w:val="32"/>
          <w:szCs w:val="32"/>
        </w:rPr>
        <w:t>批次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知识产权专项资助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99</w:t>
      </w:r>
      <w:r w:rsidR="00BE6E3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94.29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00A85" w:rsidRPr="00600A85">
        <w:rPr>
          <w:rFonts w:hint="eastAsia"/>
          <w:sz w:val="32"/>
          <w:szCs w:val="32"/>
        </w:rPr>
        <w:t>知识产权专项补助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质量强区专项资金</w:t>
      </w:r>
      <w:r>
        <w:rPr>
          <w:rFonts w:hint="eastAsia"/>
          <w:sz w:val="32"/>
          <w:szCs w:val="32"/>
        </w:rPr>
        <w:t>年初预算</w:t>
      </w:r>
      <w:r w:rsidR="00600A85">
        <w:rPr>
          <w:rFonts w:hint="eastAsia"/>
          <w:sz w:val="32"/>
          <w:szCs w:val="32"/>
        </w:rPr>
        <w:t>211.5</w:t>
      </w:r>
      <w:r>
        <w:rPr>
          <w:rFonts w:hint="eastAsia"/>
          <w:sz w:val="32"/>
          <w:szCs w:val="32"/>
        </w:rPr>
        <w:t>万元，</w:t>
      </w:r>
      <w:r w:rsidR="00600A85">
        <w:rPr>
          <w:rFonts w:hint="eastAsia"/>
          <w:sz w:val="32"/>
          <w:szCs w:val="32"/>
        </w:rPr>
        <w:t>调减</w:t>
      </w:r>
      <w:r w:rsidR="00600A85">
        <w:rPr>
          <w:rFonts w:hint="eastAsia"/>
          <w:sz w:val="32"/>
          <w:szCs w:val="32"/>
        </w:rPr>
        <w:t>161.68</w:t>
      </w:r>
      <w:r w:rsidR="00600A8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48.66</w:t>
      </w:r>
      <w:r w:rsidR="00600A8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97.67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00A85">
        <w:rPr>
          <w:rFonts w:hint="eastAsia"/>
          <w:sz w:val="32"/>
          <w:szCs w:val="32"/>
        </w:rPr>
        <w:t>办公用品购置</w:t>
      </w:r>
      <w:r w:rsidR="00600A85" w:rsidRPr="006313D4">
        <w:rPr>
          <w:rFonts w:hint="eastAsia"/>
          <w:sz w:val="32"/>
          <w:szCs w:val="32"/>
        </w:rPr>
        <w:t>、办公设备维修维护、</w:t>
      </w:r>
      <w:r w:rsidR="00600A85">
        <w:rPr>
          <w:rFonts w:hint="eastAsia"/>
          <w:sz w:val="32"/>
          <w:szCs w:val="32"/>
        </w:rPr>
        <w:t>办公设备购置、办公场所维修维护、</w:t>
      </w:r>
      <w:r w:rsidR="00600A85" w:rsidRPr="006313D4">
        <w:rPr>
          <w:rFonts w:hint="eastAsia"/>
          <w:sz w:val="32"/>
          <w:szCs w:val="32"/>
        </w:rPr>
        <w:t>购买电子营业执照、档案扫描加工劳务费等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信息化建设经费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</w:t>
      </w:r>
      <w:r w:rsidR="00600A85">
        <w:rPr>
          <w:rFonts w:hint="eastAsia"/>
          <w:sz w:val="32"/>
          <w:szCs w:val="32"/>
        </w:rPr>
        <w:t>调减</w:t>
      </w:r>
      <w:r w:rsidR="00600A85">
        <w:rPr>
          <w:rFonts w:hint="eastAsia"/>
          <w:sz w:val="32"/>
          <w:szCs w:val="32"/>
        </w:rPr>
        <w:t>3</w:t>
      </w:r>
      <w:r w:rsidR="00600A85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00A8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00A85">
        <w:rPr>
          <w:rFonts w:hint="eastAsia"/>
          <w:sz w:val="32"/>
          <w:szCs w:val="32"/>
        </w:rPr>
        <w:t>4.73</w:t>
      </w:r>
      <w:r w:rsidR="00600A8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00A85">
        <w:rPr>
          <w:rFonts w:hint="eastAsia"/>
          <w:sz w:val="32"/>
          <w:szCs w:val="32"/>
        </w:rPr>
        <w:t>67.56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8349DC" w:rsidRPr="008349DC">
        <w:rPr>
          <w:rFonts w:hint="eastAsia"/>
          <w:sz w:val="32"/>
          <w:szCs w:val="32"/>
        </w:rPr>
        <w:t>省“智慧食药监”系统、网站、微信、</w:t>
      </w:r>
      <w:proofErr w:type="gramStart"/>
      <w:r w:rsidR="008349DC" w:rsidRPr="008349DC">
        <w:rPr>
          <w:rFonts w:hint="eastAsia"/>
          <w:sz w:val="32"/>
          <w:szCs w:val="32"/>
        </w:rPr>
        <w:t>微博运营</w:t>
      </w:r>
      <w:proofErr w:type="gramEnd"/>
      <w:r w:rsidR="008349DC" w:rsidRPr="008349DC">
        <w:rPr>
          <w:rFonts w:hint="eastAsia"/>
          <w:sz w:val="32"/>
          <w:szCs w:val="32"/>
        </w:rPr>
        <w:t>维护，省“智慧食药监”系统应用通信流量购置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食品药品安全监管执法专项经费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AC282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AC2827">
        <w:rPr>
          <w:rFonts w:hint="eastAsia"/>
          <w:sz w:val="32"/>
          <w:szCs w:val="32"/>
        </w:rPr>
        <w:t>19.85</w:t>
      </w:r>
      <w:r w:rsidR="00AC282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C2827">
        <w:rPr>
          <w:rFonts w:hint="eastAsia"/>
          <w:sz w:val="32"/>
          <w:szCs w:val="32"/>
        </w:rPr>
        <w:t>94.53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AC2827" w:rsidRPr="00AC2827">
        <w:rPr>
          <w:rFonts w:hint="eastAsia"/>
          <w:sz w:val="32"/>
          <w:szCs w:val="32"/>
        </w:rPr>
        <w:t>用于食品药品执法装备、办公用品购置（</w:t>
      </w:r>
      <w:proofErr w:type="gramStart"/>
      <w:r w:rsidR="00AC2827" w:rsidRPr="00AC2827">
        <w:rPr>
          <w:rFonts w:hint="eastAsia"/>
          <w:sz w:val="32"/>
          <w:szCs w:val="32"/>
        </w:rPr>
        <w:t>含基层</w:t>
      </w:r>
      <w:proofErr w:type="gramEnd"/>
      <w:r w:rsidR="00AC2827" w:rsidRPr="00AC2827">
        <w:rPr>
          <w:rFonts w:hint="eastAsia"/>
          <w:sz w:val="32"/>
          <w:szCs w:val="32"/>
        </w:rPr>
        <w:t>所），公务用车运行维护及基层所修缮维护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办公场所装修工程经费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CA12AC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CA12AC">
        <w:rPr>
          <w:rFonts w:hint="eastAsia"/>
          <w:sz w:val="32"/>
          <w:szCs w:val="32"/>
        </w:rPr>
        <w:t>25</w:t>
      </w:r>
      <w:r w:rsidR="00CA12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CA12AC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CA12AC" w:rsidRPr="00CA12AC">
        <w:rPr>
          <w:rFonts w:hint="eastAsia"/>
          <w:sz w:val="32"/>
          <w:szCs w:val="32"/>
        </w:rPr>
        <w:lastRenderedPageBreak/>
        <w:t>上年未结清款项和装修补漏工程款项及质保金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CA12AC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CA12AC">
        <w:rPr>
          <w:rFonts w:hint="eastAsia"/>
          <w:sz w:val="32"/>
          <w:szCs w:val="32"/>
        </w:rPr>
        <w:t>4.99</w:t>
      </w:r>
      <w:r w:rsidR="00CA12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CA12AC">
        <w:rPr>
          <w:rFonts w:hint="eastAsia"/>
          <w:sz w:val="32"/>
          <w:szCs w:val="32"/>
        </w:rPr>
        <w:t>99.95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CA12AC" w:rsidRPr="00CA12AC">
        <w:rPr>
          <w:rFonts w:hint="eastAsia"/>
          <w:sz w:val="32"/>
          <w:szCs w:val="32"/>
        </w:rPr>
        <w:t>突发食品安全事件执法经费，应急演练经费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、小微双创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42.5</w:t>
      </w:r>
      <w:r>
        <w:rPr>
          <w:rFonts w:hint="eastAsia"/>
          <w:sz w:val="32"/>
          <w:szCs w:val="32"/>
        </w:rPr>
        <w:t>万元，</w:t>
      </w:r>
      <w:r w:rsidR="00CA12AC">
        <w:rPr>
          <w:rFonts w:hint="eastAsia"/>
          <w:sz w:val="32"/>
          <w:szCs w:val="32"/>
        </w:rPr>
        <w:t>调减</w:t>
      </w:r>
      <w:r w:rsidR="00CA12AC">
        <w:rPr>
          <w:rFonts w:hint="eastAsia"/>
          <w:sz w:val="32"/>
          <w:szCs w:val="32"/>
        </w:rPr>
        <w:t>35.9</w:t>
      </w:r>
      <w:r w:rsidR="00CA12AC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CA12AC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CA12AC">
        <w:rPr>
          <w:rFonts w:hint="eastAsia"/>
          <w:sz w:val="32"/>
          <w:szCs w:val="32"/>
        </w:rPr>
        <w:t>6.6</w:t>
      </w:r>
      <w:r w:rsidR="00CA12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CA12AC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CA12AC" w:rsidRPr="00CA12AC">
        <w:rPr>
          <w:rFonts w:hint="eastAsia"/>
          <w:sz w:val="32"/>
          <w:szCs w:val="32"/>
        </w:rPr>
        <w:t>对符合“个转企”、商标奖励条件的企业进行奖励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“金财云商”项目登记审批系统开发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47.8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CA12AC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CA12AC">
        <w:rPr>
          <w:rFonts w:hint="eastAsia"/>
          <w:sz w:val="32"/>
          <w:szCs w:val="32"/>
        </w:rPr>
        <w:t>47.8</w:t>
      </w:r>
      <w:r w:rsidR="00CA12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CA12AC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CA12AC" w:rsidRPr="00CA12AC">
        <w:rPr>
          <w:rFonts w:hint="eastAsia"/>
          <w:sz w:val="32"/>
          <w:szCs w:val="32"/>
        </w:rPr>
        <w:t>“金财云商”项目登记审批系统开发经费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7579" w:rsidRDefault="00EF7579" w:rsidP="00EF7579">
      <w:pPr>
        <w:ind w:firstLineChars="200"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、</w:t>
      </w:r>
      <w:r w:rsidRPr="00EF7579">
        <w:rPr>
          <w:rFonts w:hint="eastAsia"/>
          <w:sz w:val="32"/>
          <w:szCs w:val="32"/>
        </w:rPr>
        <w:t>知识产权巡回法庭建设项目资金</w:t>
      </w:r>
      <w:r>
        <w:rPr>
          <w:rFonts w:hint="eastAsia"/>
          <w:sz w:val="32"/>
          <w:szCs w:val="32"/>
        </w:rPr>
        <w:t>预算</w:t>
      </w:r>
      <w:r>
        <w:rPr>
          <w:rFonts w:hint="eastAsia"/>
          <w:sz w:val="32"/>
          <w:szCs w:val="32"/>
        </w:rPr>
        <w:t>88.53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48.23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54.48%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Pr="00EF7579">
        <w:rPr>
          <w:rFonts w:hint="eastAsia"/>
          <w:sz w:val="32"/>
          <w:szCs w:val="32"/>
        </w:rPr>
        <w:t>知识产权巡回法庭建设经费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Pr="006B0D65" w:rsidRDefault="00B77660" w:rsidP="006B0D65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292A8D" w:rsidRDefault="00292A8D" w:rsidP="00A351B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本年上级下达我单位专项补助项目有：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36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年省市场监督局促</w:t>
      </w:r>
      <w:proofErr w:type="gramStart"/>
      <w:r w:rsidR="00460DB5" w:rsidRPr="00460DB5">
        <w:rPr>
          <w:rFonts w:hint="eastAsia"/>
          <w:sz w:val="32"/>
          <w:szCs w:val="32"/>
        </w:rPr>
        <w:t>进经济</w:t>
      </w:r>
      <w:proofErr w:type="gramEnd"/>
      <w:r w:rsidR="00460DB5" w:rsidRPr="00460DB5">
        <w:rPr>
          <w:rFonts w:hint="eastAsia"/>
          <w:sz w:val="32"/>
          <w:szCs w:val="32"/>
        </w:rPr>
        <w:t>高质量发展专项资金（专利奖励）</w:t>
      </w:r>
      <w:r w:rsidR="00460DB5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万元</w:t>
      </w:r>
      <w:r w:rsidR="00460DB5">
        <w:rPr>
          <w:rFonts w:hint="eastAsia"/>
          <w:sz w:val="32"/>
          <w:szCs w:val="32"/>
        </w:rPr>
        <w:t>、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43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年省市场监管局促</w:t>
      </w:r>
      <w:proofErr w:type="gramStart"/>
      <w:r w:rsidR="00460DB5" w:rsidRPr="00460DB5">
        <w:rPr>
          <w:rFonts w:hint="eastAsia"/>
          <w:sz w:val="32"/>
          <w:szCs w:val="32"/>
        </w:rPr>
        <w:t>进经济</w:t>
      </w:r>
      <w:proofErr w:type="gramEnd"/>
      <w:r w:rsidR="00460DB5" w:rsidRPr="00460DB5">
        <w:rPr>
          <w:rFonts w:hint="eastAsia"/>
          <w:sz w:val="32"/>
          <w:szCs w:val="32"/>
        </w:rPr>
        <w:t>高质量发展专项资金（知识产权创造、运用、保护及省部会商）</w:t>
      </w:r>
      <w:r w:rsidR="00460DB5">
        <w:rPr>
          <w:rFonts w:hint="eastAsia"/>
          <w:sz w:val="32"/>
          <w:szCs w:val="32"/>
        </w:rPr>
        <w:t>105</w:t>
      </w:r>
      <w:r w:rsidR="00460DB5">
        <w:rPr>
          <w:rFonts w:hint="eastAsia"/>
          <w:sz w:val="32"/>
          <w:szCs w:val="32"/>
        </w:rPr>
        <w:t>万元、</w:t>
      </w:r>
      <w:r w:rsidR="00460DB5" w:rsidRPr="00460DB5">
        <w:rPr>
          <w:rFonts w:hint="eastAsia"/>
          <w:sz w:val="32"/>
          <w:szCs w:val="32"/>
        </w:rPr>
        <w:t>江财社【</w:t>
      </w:r>
      <w:r w:rsidR="00460DB5" w:rsidRPr="00460DB5">
        <w:rPr>
          <w:rFonts w:hint="eastAsia"/>
          <w:sz w:val="32"/>
          <w:szCs w:val="32"/>
        </w:rPr>
        <w:t>2018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191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lastRenderedPageBreak/>
        <w:t>2019</w:t>
      </w:r>
      <w:r w:rsidR="00460DB5" w:rsidRPr="00460DB5">
        <w:rPr>
          <w:rFonts w:hint="eastAsia"/>
          <w:sz w:val="32"/>
          <w:szCs w:val="32"/>
        </w:rPr>
        <w:t>年促进经济高质量发展专项资金</w:t>
      </w:r>
      <w:r w:rsidR="00460DB5">
        <w:rPr>
          <w:rFonts w:hint="eastAsia"/>
          <w:sz w:val="32"/>
          <w:szCs w:val="32"/>
        </w:rPr>
        <w:t>7.9</w:t>
      </w:r>
      <w:r w:rsidR="00460DB5">
        <w:rPr>
          <w:rFonts w:hint="eastAsia"/>
          <w:sz w:val="32"/>
          <w:szCs w:val="32"/>
        </w:rPr>
        <w:t>万元、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58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年江门市质量强市专项资金（商标品牌战略扶持方向第一批资金）</w:t>
      </w:r>
      <w:r w:rsidR="00460DB5">
        <w:rPr>
          <w:rFonts w:hint="eastAsia"/>
          <w:sz w:val="32"/>
          <w:szCs w:val="32"/>
        </w:rPr>
        <w:t>1.2</w:t>
      </w:r>
      <w:r w:rsidR="00460DB5">
        <w:rPr>
          <w:rFonts w:hint="eastAsia"/>
          <w:sz w:val="32"/>
          <w:szCs w:val="32"/>
        </w:rPr>
        <w:t>万元</w:t>
      </w:r>
      <w:r w:rsidR="00EF7579">
        <w:rPr>
          <w:rFonts w:hint="eastAsia"/>
          <w:sz w:val="32"/>
          <w:szCs w:val="32"/>
        </w:rPr>
        <w:t>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65</w:t>
      </w:r>
      <w:r w:rsidR="00EF7579" w:rsidRPr="00EF7579">
        <w:rPr>
          <w:rFonts w:hint="eastAsia"/>
          <w:sz w:val="32"/>
          <w:szCs w:val="32"/>
        </w:rPr>
        <w:t>号，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年度市知识产权专项资金（市先进装备制造业知识产权保护服务平台经费）</w:t>
      </w:r>
      <w:r w:rsidR="00EF7579">
        <w:rPr>
          <w:rFonts w:hint="eastAsia"/>
          <w:sz w:val="32"/>
          <w:szCs w:val="32"/>
        </w:rPr>
        <w:t>50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72</w:t>
      </w:r>
      <w:r w:rsidR="00EF7579" w:rsidRPr="00EF7579">
        <w:rPr>
          <w:rFonts w:hint="eastAsia"/>
          <w:sz w:val="32"/>
          <w:szCs w:val="32"/>
        </w:rPr>
        <w:t>号，市特种设备工作经费</w:t>
      </w:r>
      <w:r w:rsidR="00EF7579">
        <w:rPr>
          <w:rFonts w:hint="eastAsia"/>
          <w:sz w:val="32"/>
          <w:szCs w:val="32"/>
        </w:rPr>
        <w:t>5.84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124</w:t>
      </w:r>
      <w:r w:rsidR="00EF7579" w:rsidRPr="00EF7579">
        <w:rPr>
          <w:rFonts w:hint="eastAsia"/>
          <w:sz w:val="32"/>
          <w:szCs w:val="32"/>
        </w:rPr>
        <w:t>号，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年江门市实施标准化战略专项资金</w:t>
      </w:r>
      <w:r w:rsidR="00EF7579">
        <w:rPr>
          <w:rFonts w:hint="eastAsia"/>
          <w:sz w:val="32"/>
          <w:szCs w:val="32"/>
        </w:rPr>
        <w:t>9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116</w:t>
      </w:r>
      <w:r w:rsidR="00EF7579" w:rsidRPr="00EF7579">
        <w:rPr>
          <w:rFonts w:hint="eastAsia"/>
          <w:sz w:val="32"/>
          <w:szCs w:val="32"/>
        </w:rPr>
        <w:t>号</w:t>
      </w:r>
      <w:r w:rsidR="00EF7579" w:rsidRPr="00EF7579">
        <w:rPr>
          <w:rFonts w:hint="eastAsia"/>
          <w:sz w:val="32"/>
          <w:szCs w:val="32"/>
        </w:rPr>
        <w:t>,2019</w:t>
      </w:r>
      <w:r w:rsidR="00EF7579" w:rsidRPr="00EF7579">
        <w:rPr>
          <w:rFonts w:hint="eastAsia"/>
          <w:sz w:val="32"/>
          <w:szCs w:val="32"/>
        </w:rPr>
        <w:t>年江门市质量强市专项资金（商标品牌战略扶持方向第二批资金）</w:t>
      </w:r>
      <w:r w:rsidR="00EF7579">
        <w:rPr>
          <w:rFonts w:hint="eastAsia"/>
          <w:sz w:val="32"/>
          <w:szCs w:val="32"/>
        </w:rPr>
        <w:t>0.9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135</w:t>
      </w:r>
      <w:r w:rsidR="00EF7579" w:rsidRPr="00EF7579">
        <w:rPr>
          <w:rFonts w:hint="eastAsia"/>
          <w:sz w:val="32"/>
          <w:szCs w:val="32"/>
        </w:rPr>
        <w:t>号</w:t>
      </w:r>
      <w:r w:rsidR="00EF7579" w:rsidRPr="00EF7579">
        <w:rPr>
          <w:rFonts w:hint="eastAsia"/>
          <w:sz w:val="32"/>
          <w:szCs w:val="32"/>
        </w:rPr>
        <w:t>,2018</w:t>
      </w:r>
      <w:r w:rsidR="00EF7579" w:rsidRPr="00EF7579">
        <w:rPr>
          <w:rFonts w:hint="eastAsia"/>
          <w:sz w:val="32"/>
          <w:szCs w:val="32"/>
        </w:rPr>
        <w:t>年度</w:t>
      </w:r>
      <w:proofErr w:type="gramStart"/>
      <w:r w:rsidR="00EF7579" w:rsidRPr="00EF7579">
        <w:rPr>
          <w:rFonts w:hint="eastAsia"/>
          <w:sz w:val="32"/>
          <w:szCs w:val="32"/>
        </w:rPr>
        <w:t>个转企</w:t>
      </w:r>
      <w:proofErr w:type="gramEnd"/>
      <w:r w:rsidR="00EF7579" w:rsidRPr="00EF7579">
        <w:rPr>
          <w:rFonts w:hint="eastAsia"/>
          <w:sz w:val="32"/>
          <w:szCs w:val="32"/>
        </w:rPr>
        <w:t>扶持专项资金</w:t>
      </w:r>
      <w:r w:rsidR="00EF7579">
        <w:rPr>
          <w:rFonts w:hint="eastAsia"/>
          <w:sz w:val="32"/>
          <w:szCs w:val="32"/>
        </w:rPr>
        <w:t>4.5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94</w:t>
      </w:r>
      <w:r w:rsidR="00EF7579" w:rsidRPr="00EF7579">
        <w:rPr>
          <w:rFonts w:hint="eastAsia"/>
          <w:sz w:val="32"/>
          <w:szCs w:val="32"/>
        </w:rPr>
        <w:t>号，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年中央药品监管补助资金</w:t>
      </w:r>
      <w:r w:rsidR="00EF7579">
        <w:rPr>
          <w:rFonts w:hint="eastAsia"/>
          <w:sz w:val="32"/>
          <w:szCs w:val="32"/>
        </w:rPr>
        <w:t>2.38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江财工【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95</w:t>
      </w:r>
      <w:r w:rsidR="00EF7579" w:rsidRPr="00EF7579">
        <w:rPr>
          <w:rFonts w:hint="eastAsia"/>
          <w:sz w:val="32"/>
          <w:szCs w:val="32"/>
        </w:rPr>
        <w:t>号，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年中央食品监管补助资金</w:t>
      </w:r>
      <w:r w:rsidR="00EF7579">
        <w:rPr>
          <w:rFonts w:hint="eastAsia"/>
          <w:sz w:val="32"/>
          <w:szCs w:val="32"/>
        </w:rPr>
        <w:t>0.3</w:t>
      </w:r>
      <w:r w:rsidR="00EF7579">
        <w:rPr>
          <w:rFonts w:hint="eastAsia"/>
          <w:sz w:val="32"/>
          <w:szCs w:val="32"/>
        </w:rPr>
        <w:t>万元、</w:t>
      </w:r>
      <w:r w:rsidR="00EF7579" w:rsidRPr="00EF7579">
        <w:rPr>
          <w:rFonts w:hint="eastAsia"/>
          <w:sz w:val="32"/>
          <w:szCs w:val="32"/>
        </w:rPr>
        <w:t>江财密【</w:t>
      </w:r>
      <w:r w:rsidR="00EF7579" w:rsidRPr="00EF7579">
        <w:rPr>
          <w:rFonts w:hint="eastAsia"/>
          <w:sz w:val="32"/>
          <w:szCs w:val="32"/>
        </w:rPr>
        <w:t>2019</w:t>
      </w:r>
      <w:r w:rsidR="00EF7579" w:rsidRPr="00EF7579">
        <w:rPr>
          <w:rFonts w:hint="eastAsia"/>
          <w:sz w:val="32"/>
          <w:szCs w:val="32"/>
        </w:rPr>
        <w:t>】</w:t>
      </w:r>
      <w:r w:rsidR="00EF7579" w:rsidRPr="00EF7579">
        <w:rPr>
          <w:rFonts w:hint="eastAsia"/>
          <w:sz w:val="32"/>
          <w:szCs w:val="32"/>
        </w:rPr>
        <w:t>17</w:t>
      </w:r>
      <w:r w:rsidR="00EF7579" w:rsidRPr="00EF7579">
        <w:rPr>
          <w:rFonts w:hint="eastAsia"/>
          <w:sz w:val="32"/>
          <w:szCs w:val="32"/>
        </w:rPr>
        <w:t>号</w:t>
      </w:r>
      <w:r w:rsidR="00EF7579" w:rsidRPr="00EF7579">
        <w:rPr>
          <w:rFonts w:hint="eastAsia"/>
          <w:sz w:val="32"/>
          <w:szCs w:val="32"/>
        </w:rPr>
        <w:t>,</w:t>
      </w:r>
      <w:r w:rsidR="00EF7579" w:rsidRPr="00EF7579">
        <w:rPr>
          <w:rFonts w:hint="eastAsia"/>
          <w:sz w:val="32"/>
          <w:szCs w:val="32"/>
        </w:rPr>
        <w:t>先进装备制造业知识产权司法保护服务平台经费</w:t>
      </w:r>
      <w:r w:rsidR="00EF7579">
        <w:rPr>
          <w:rFonts w:hint="eastAsia"/>
          <w:sz w:val="32"/>
          <w:szCs w:val="32"/>
        </w:rPr>
        <w:t>97.31</w:t>
      </w:r>
      <w:r w:rsidR="00EF7579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</w:p>
    <w:p w:rsidR="00292A8D" w:rsidRDefault="00292A8D" w:rsidP="00292A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</w:t>
      </w:r>
      <w:r>
        <w:rPr>
          <w:rFonts w:hint="eastAsia"/>
          <w:sz w:val="32"/>
          <w:szCs w:val="32"/>
        </w:rPr>
        <w:t>、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36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年省市场监督局促</w:t>
      </w:r>
      <w:proofErr w:type="gramStart"/>
      <w:r w:rsidR="00460DB5" w:rsidRPr="00460DB5">
        <w:rPr>
          <w:rFonts w:hint="eastAsia"/>
          <w:sz w:val="32"/>
          <w:szCs w:val="32"/>
        </w:rPr>
        <w:t>进经济</w:t>
      </w:r>
      <w:proofErr w:type="gramEnd"/>
      <w:r w:rsidR="00460DB5" w:rsidRPr="00460DB5">
        <w:rPr>
          <w:rFonts w:hint="eastAsia"/>
          <w:sz w:val="32"/>
          <w:szCs w:val="32"/>
        </w:rPr>
        <w:t>高质量发展专项资金（专利奖励）</w:t>
      </w:r>
      <w:r w:rsidR="00460DB5">
        <w:rPr>
          <w:rFonts w:hint="eastAsia"/>
          <w:sz w:val="32"/>
          <w:szCs w:val="32"/>
        </w:rPr>
        <w:t>30</w:t>
      </w:r>
      <w:r w:rsidR="00460DB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 w:rsidR="005A0A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460DB5">
        <w:rPr>
          <w:rFonts w:hint="eastAsia"/>
          <w:sz w:val="32"/>
          <w:szCs w:val="32"/>
        </w:rPr>
        <w:t>30</w:t>
      </w:r>
      <w:r w:rsidR="00460DB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460DB5">
        <w:rPr>
          <w:rFonts w:hint="eastAsia"/>
          <w:sz w:val="32"/>
          <w:szCs w:val="32"/>
        </w:rPr>
        <w:t>10</w:t>
      </w:r>
      <w:r w:rsidR="00D14BC4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D14BC4">
        <w:rPr>
          <w:rFonts w:hint="eastAsia"/>
          <w:sz w:val="32"/>
          <w:szCs w:val="32"/>
        </w:rPr>
        <w:t>用于</w:t>
      </w:r>
      <w:r w:rsidR="00460DB5" w:rsidRPr="00460DB5">
        <w:rPr>
          <w:rFonts w:hint="eastAsia"/>
          <w:sz w:val="32"/>
          <w:szCs w:val="32"/>
        </w:rPr>
        <w:t>促进经济高质量发展专项资金（专利奖励）</w:t>
      </w:r>
      <w:r w:rsidR="00460DB5">
        <w:rPr>
          <w:rFonts w:hint="eastAsia"/>
          <w:sz w:val="32"/>
          <w:szCs w:val="32"/>
        </w:rPr>
        <w:t>资金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460DB5" w:rsidRDefault="00460DB5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460DB5">
        <w:rPr>
          <w:rFonts w:hint="eastAsia"/>
          <w:sz w:val="32"/>
          <w:szCs w:val="32"/>
        </w:rPr>
        <w:t>江财工【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】</w:t>
      </w:r>
      <w:r w:rsidRPr="00460DB5">
        <w:rPr>
          <w:rFonts w:hint="eastAsia"/>
          <w:sz w:val="32"/>
          <w:szCs w:val="32"/>
        </w:rPr>
        <w:t>43</w:t>
      </w:r>
      <w:r w:rsidRPr="00460DB5">
        <w:rPr>
          <w:rFonts w:hint="eastAsia"/>
          <w:sz w:val="32"/>
          <w:szCs w:val="32"/>
        </w:rPr>
        <w:t>号，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年省市场监管局促</w:t>
      </w:r>
      <w:proofErr w:type="gramStart"/>
      <w:r w:rsidRPr="00460DB5">
        <w:rPr>
          <w:rFonts w:hint="eastAsia"/>
          <w:sz w:val="32"/>
          <w:szCs w:val="32"/>
        </w:rPr>
        <w:t>进经济</w:t>
      </w:r>
      <w:proofErr w:type="gramEnd"/>
      <w:r w:rsidRPr="00460DB5">
        <w:rPr>
          <w:rFonts w:hint="eastAsia"/>
          <w:sz w:val="32"/>
          <w:szCs w:val="32"/>
        </w:rPr>
        <w:t>高质量发展专项资金（知识产权创造、运用、保护及省部会商）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万元，</w:t>
      </w:r>
      <w:r w:rsidR="005A0A69">
        <w:rPr>
          <w:rFonts w:hint="eastAsia"/>
          <w:sz w:val="32"/>
          <w:szCs w:val="32"/>
        </w:rPr>
        <w:t>调减</w:t>
      </w:r>
      <w:r w:rsidR="005A0A69">
        <w:rPr>
          <w:rFonts w:hint="eastAsia"/>
          <w:sz w:val="32"/>
          <w:szCs w:val="32"/>
        </w:rPr>
        <w:t>56.23</w:t>
      </w:r>
      <w:r w:rsidR="005A0A69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5A0A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5A0A69">
        <w:rPr>
          <w:rFonts w:hint="eastAsia"/>
          <w:sz w:val="32"/>
          <w:szCs w:val="32"/>
        </w:rPr>
        <w:t>48.77</w:t>
      </w:r>
      <w:r w:rsidR="005A0A69">
        <w:rPr>
          <w:rFonts w:hint="eastAsia"/>
          <w:sz w:val="32"/>
          <w:szCs w:val="32"/>
        </w:rPr>
        <w:t>万元</w:t>
      </w:r>
      <w:proofErr w:type="gramStart"/>
      <w:r>
        <w:rPr>
          <w:rFonts w:hint="eastAsia"/>
          <w:sz w:val="32"/>
          <w:szCs w:val="32"/>
        </w:rPr>
        <w:t>元</w:t>
      </w:r>
      <w:proofErr w:type="gramEnd"/>
      <w:r>
        <w:rPr>
          <w:rFonts w:hint="eastAsia"/>
          <w:sz w:val="32"/>
          <w:szCs w:val="32"/>
        </w:rPr>
        <w:t>，支出率为</w:t>
      </w:r>
      <w:r w:rsidR="005A0A6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5A0A69" w:rsidRPr="005A0A69">
        <w:rPr>
          <w:rFonts w:hint="eastAsia"/>
          <w:sz w:val="32"/>
          <w:szCs w:val="32"/>
        </w:rPr>
        <w:t>对符合条件</w:t>
      </w:r>
      <w:r w:rsidR="005A0A69" w:rsidRPr="005A0A69">
        <w:rPr>
          <w:rFonts w:hint="eastAsia"/>
          <w:sz w:val="32"/>
          <w:szCs w:val="32"/>
        </w:rPr>
        <w:lastRenderedPageBreak/>
        <w:t>的企业或个人专利进行奖励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460DB5" w:rsidRDefault="00460DB5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460DB5">
        <w:rPr>
          <w:rFonts w:hint="eastAsia"/>
          <w:sz w:val="32"/>
          <w:szCs w:val="32"/>
        </w:rPr>
        <w:t>江财社【</w:t>
      </w:r>
      <w:r w:rsidRPr="00460DB5">
        <w:rPr>
          <w:rFonts w:hint="eastAsia"/>
          <w:sz w:val="32"/>
          <w:szCs w:val="32"/>
        </w:rPr>
        <w:t>2018</w:t>
      </w:r>
      <w:r w:rsidRPr="00460DB5">
        <w:rPr>
          <w:rFonts w:hint="eastAsia"/>
          <w:sz w:val="32"/>
          <w:szCs w:val="32"/>
        </w:rPr>
        <w:t>】</w:t>
      </w:r>
      <w:r w:rsidRPr="00460DB5">
        <w:rPr>
          <w:rFonts w:hint="eastAsia"/>
          <w:sz w:val="32"/>
          <w:szCs w:val="32"/>
        </w:rPr>
        <w:t>191</w:t>
      </w:r>
      <w:r w:rsidRPr="00460DB5">
        <w:rPr>
          <w:rFonts w:hint="eastAsia"/>
          <w:sz w:val="32"/>
          <w:szCs w:val="32"/>
        </w:rPr>
        <w:t>号，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年促进经济高质量发展专项资金</w:t>
      </w:r>
      <w:r>
        <w:rPr>
          <w:rFonts w:hint="eastAsia"/>
          <w:sz w:val="32"/>
          <w:szCs w:val="32"/>
        </w:rPr>
        <w:t>7.9</w:t>
      </w:r>
      <w:r>
        <w:rPr>
          <w:rFonts w:hint="eastAsia"/>
          <w:sz w:val="32"/>
          <w:szCs w:val="32"/>
        </w:rPr>
        <w:t>万元，截止至</w:t>
      </w:r>
      <w:r w:rsidR="005A0A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5A0A69">
        <w:rPr>
          <w:rFonts w:hint="eastAsia"/>
          <w:sz w:val="32"/>
          <w:szCs w:val="32"/>
        </w:rPr>
        <w:t>7.9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</w:t>
      </w:r>
      <w:r w:rsidR="005A0A69"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用于</w:t>
      </w:r>
      <w:r w:rsidR="005A0A69" w:rsidRPr="005A0A69">
        <w:rPr>
          <w:rFonts w:hint="eastAsia"/>
          <w:sz w:val="32"/>
          <w:szCs w:val="32"/>
        </w:rPr>
        <w:t>药品流通环节核查和医疗器械安全监管环节所需的其他费用</w:t>
      </w:r>
      <w:r w:rsidR="005A0A69">
        <w:rPr>
          <w:rFonts w:hint="eastAsia"/>
          <w:sz w:val="32"/>
          <w:szCs w:val="32"/>
        </w:rPr>
        <w:t>，</w:t>
      </w:r>
      <w:r w:rsidR="005A0A69" w:rsidRPr="005A0A69">
        <w:rPr>
          <w:rFonts w:hint="eastAsia"/>
          <w:sz w:val="32"/>
          <w:szCs w:val="32"/>
        </w:rPr>
        <w:t>药品抽检、化妆品抽检、医疗器械抽检过程中产生的差旅费、文书制作费、快递费、交通费、样品购置费等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460DB5" w:rsidRDefault="00460DB5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460DB5">
        <w:rPr>
          <w:rFonts w:hint="eastAsia"/>
          <w:sz w:val="32"/>
          <w:szCs w:val="32"/>
        </w:rPr>
        <w:t>江财工【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】</w:t>
      </w:r>
      <w:r w:rsidRPr="00460DB5">
        <w:rPr>
          <w:rFonts w:hint="eastAsia"/>
          <w:sz w:val="32"/>
          <w:szCs w:val="32"/>
        </w:rPr>
        <w:t>58</w:t>
      </w:r>
      <w:r w:rsidRPr="00460DB5">
        <w:rPr>
          <w:rFonts w:hint="eastAsia"/>
          <w:sz w:val="32"/>
          <w:szCs w:val="32"/>
        </w:rPr>
        <w:t>号，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年江门市质量强市专项资金（商标品牌战略扶持方向第一批资金）</w:t>
      </w:r>
      <w:r>
        <w:rPr>
          <w:rFonts w:hint="eastAsia"/>
          <w:sz w:val="32"/>
          <w:szCs w:val="32"/>
        </w:rPr>
        <w:t>1.2</w:t>
      </w:r>
      <w:r>
        <w:rPr>
          <w:rFonts w:hint="eastAsia"/>
          <w:sz w:val="32"/>
          <w:szCs w:val="32"/>
        </w:rPr>
        <w:t>万元，截止至</w:t>
      </w:r>
      <w:r w:rsidR="00E65141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E65141">
        <w:rPr>
          <w:rFonts w:hint="eastAsia"/>
          <w:sz w:val="32"/>
          <w:szCs w:val="32"/>
        </w:rPr>
        <w:t>1.2</w:t>
      </w:r>
      <w:r w:rsidR="00E65141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元，支出率为</w:t>
      </w:r>
      <w:r w:rsidR="00E65141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E65141" w:rsidRPr="00E65141">
        <w:rPr>
          <w:rFonts w:hint="eastAsia"/>
          <w:sz w:val="32"/>
          <w:szCs w:val="32"/>
        </w:rPr>
        <w:t>对符合条件的商标品牌战略扶持项目进行奖励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65</w:t>
      </w:r>
      <w:r w:rsidRPr="00E65141">
        <w:rPr>
          <w:rFonts w:hint="eastAsia"/>
          <w:sz w:val="32"/>
          <w:szCs w:val="32"/>
        </w:rPr>
        <w:t>号，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年度市知识产权专项资金（市先进装备制造业知识产权保护服务平台经费）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先进装备制造业知识产权保护服务平台经费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72</w:t>
      </w:r>
      <w:r w:rsidRPr="00E65141">
        <w:rPr>
          <w:rFonts w:hint="eastAsia"/>
          <w:sz w:val="32"/>
          <w:szCs w:val="32"/>
        </w:rPr>
        <w:t>号，市特种设备工作经费</w:t>
      </w:r>
      <w:r>
        <w:rPr>
          <w:rFonts w:hint="eastAsia"/>
          <w:sz w:val="32"/>
          <w:szCs w:val="32"/>
        </w:rPr>
        <w:t>5.84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5.84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特种设备检查、日常监管执法所需经费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124</w:t>
      </w:r>
      <w:r w:rsidRPr="00E65141">
        <w:rPr>
          <w:rFonts w:hint="eastAsia"/>
          <w:sz w:val="32"/>
          <w:szCs w:val="32"/>
        </w:rPr>
        <w:t>号，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年江门市实施标准化战略专项资金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万元，支出率</w:t>
      </w:r>
      <w:r>
        <w:rPr>
          <w:rFonts w:hint="eastAsia"/>
          <w:sz w:val="32"/>
          <w:szCs w:val="32"/>
        </w:rPr>
        <w:lastRenderedPageBreak/>
        <w:t>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对符合条件的标准化战略项目进行奖励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116</w:t>
      </w:r>
      <w:r w:rsidRPr="00E65141">
        <w:rPr>
          <w:rFonts w:hint="eastAsia"/>
          <w:sz w:val="32"/>
          <w:szCs w:val="32"/>
        </w:rPr>
        <w:t>号</w:t>
      </w:r>
      <w:r w:rsidRPr="00E65141">
        <w:rPr>
          <w:rFonts w:hint="eastAsia"/>
          <w:sz w:val="32"/>
          <w:szCs w:val="32"/>
        </w:rPr>
        <w:t>,2019</w:t>
      </w:r>
      <w:r w:rsidRPr="00E65141">
        <w:rPr>
          <w:rFonts w:hint="eastAsia"/>
          <w:sz w:val="32"/>
          <w:szCs w:val="32"/>
        </w:rPr>
        <w:t>年江门市质量强市专项资金（商标品牌战略扶持方向第二批资金）</w:t>
      </w:r>
      <w:r>
        <w:rPr>
          <w:rFonts w:hint="eastAsia"/>
          <w:sz w:val="32"/>
          <w:szCs w:val="32"/>
        </w:rPr>
        <w:t>0.9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0.9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对符合条件的商标品牌战略扶持项目进行奖励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135</w:t>
      </w:r>
      <w:r w:rsidRPr="00E65141">
        <w:rPr>
          <w:rFonts w:hint="eastAsia"/>
          <w:sz w:val="32"/>
          <w:szCs w:val="32"/>
        </w:rPr>
        <w:t>号</w:t>
      </w:r>
      <w:r w:rsidRPr="00E65141">
        <w:rPr>
          <w:rFonts w:hint="eastAsia"/>
          <w:sz w:val="32"/>
          <w:szCs w:val="32"/>
        </w:rPr>
        <w:t>,2018</w:t>
      </w:r>
      <w:r w:rsidRPr="00E65141">
        <w:rPr>
          <w:rFonts w:hint="eastAsia"/>
          <w:sz w:val="32"/>
          <w:szCs w:val="32"/>
        </w:rPr>
        <w:t>年度</w:t>
      </w:r>
      <w:proofErr w:type="gramStart"/>
      <w:r w:rsidRPr="00E65141">
        <w:rPr>
          <w:rFonts w:hint="eastAsia"/>
          <w:sz w:val="32"/>
          <w:szCs w:val="32"/>
        </w:rPr>
        <w:t>个转企</w:t>
      </w:r>
      <w:proofErr w:type="gramEnd"/>
      <w:r w:rsidRPr="00E65141">
        <w:rPr>
          <w:rFonts w:hint="eastAsia"/>
          <w:sz w:val="32"/>
          <w:szCs w:val="32"/>
        </w:rPr>
        <w:t>扶持专项资金</w:t>
      </w:r>
      <w:r>
        <w:rPr>
          <w:rFonts w:hint="eastAsia"/>
          <w:sz w:val="32"/>
          <w:szCs w:val="32"/>
        </w:rPr>
        <w:t>4.5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4.5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对符合条件的</w:t>
      </w:r>
      <w:proofErr w:type="gramStart"/>
      <w:r w:rsidRPr="00E65141">
        <w:rPr>
          <w:rFonts w:hint="eastAsia"/>
          <w:sz w:val="32"/>
          <w:szCs w:val="32"/>
        </w:rPr>
        <w:t>个转企项目</w:t>
      </w:r>
      <w:proofErr w:type="gramEnd"/>
      <w:r w:rsidRPr="00E65141">
        <w:rPr>
          <w:rFonts w:hint="eastAsia"/>
          <w:sz w:val="32"/>
          <w:szCs w:val="32"/>
        </w:rPr>
        <w:t>进行奖励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94</w:t>
      </w:r>
      <w:r w:rsidRPr="00E65141">
        <w:rPr>
          <w:rFonts w:hint="eastAsia"/>
          <w:sz w:val="32"/>
          <w:szCs w:val="32"/>
        </w:rPr>
        <w:t>号，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年中央药品监管补助资金</w:t>
      </w:r>
      <w:r>
        <w:rPr>
          <w:rFonts w:hint="eastAsia"/>
          <w:sz w:val="32"/>
          <w:szCs w:val="32"/>
        </w:rPr>
        <w:t>2.38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302210">
        <w:rPr>
          <w:rFonts w:hint="eastAsia"/>
          <w:sz w:val="32"/>
          <w:szCs w:val="32"/>
        </w:rPr>
        <w:t>2.38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用于化妆品抽检及药品、医疗器械、化妆品监管工作经费，</w:t>
      </w:r>
      <w:r w:rsidRPr="00E65141">
        <w:rPr>
          <w:rFonts w:hint="eastAsia"/>
          <w:sz w:val="32"/>
          <w:szCs w:val="32"/>
        </w:rPr>
        <w:t>辖区内药品、医疗器械和化妆品案件查办工作经费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江财工【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95</w:t>
      </w:r>
      <w:r w:rsidRPr="00E65141">
        <w:rPr>
          <w:rFonts w:hint="eastAsia"/>
          <w:sz w:val="32"/>
          <w:szCs w:val="32"/>
        </w:rPr>
        <w:t>号，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年中央食品监管补助资金</w:t>
      </w:r>
      <w:r>
        <w:rPr>
          <w:rFonts w:hint="eastAsia"/>
          <w:sz w:val="32"/>
          <w:szCs w:val="32"/>
        </w:rPr>
        <w:t>0.3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302210">
        <w:rPr>
          <w:rFonts w:hint="eastAsia"/>
          <w:sz w:val="32"/>
          <w:szCs w:val="32"/>
        </w:rPr>
        <w:t>0.3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用于保健食品专项科普宣传活动工作经费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65141" w:rsidRDefault="00E65141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</w:t>
      </w:r>
      <w:r w:rsidRPr="00E65141">
        <w:rPr>
          <w:rFonts w:hint="eastAsia"/>
          <w:sz w:val="32"/>
          <w:szCs w:val="32"/>
        </w:rPr>
        <w:t>江财密【</w:t>
      </w:r>
      <w:r w:rsidRPr="00E65141">
        <w:rPr>
          <w:rFonts w:hint="eastAsia"/>
          <w:sz w:val="32"/>
          <w:szCs w:val="32"/>
        </w:rPr>
        <w:t>2019</w:t>
      </w:r>
      <w:r w:rsidRPr="00E65141">
        <w:rPr>
          <w:rFonts w:hint="eastAsia"/>
          <w:sz w:val="32"/>
          <w:szCs w:val="32"/>
        </w:rPr>
        <w:t>】</w:t>
      </w:r>
      <w:r w:rsidRPr="00E65141">
        <w:rPr>
          <w:rFonts w:hint="eastAsia"/>
          <w:sz w:val="32"/>
          <w:szCs w:val="32"/>
        </w:rPr>
        <w:t>17</w:t>
      </w:r>
      <w:r w:rsidRPr="00E65141">
        <w:rPr>
          <w:rFonts w:hint="eastAsia"/>
          <w:sz w:val="32"/>
          <w:szCs w:val="32"/>
        </w:rPr>
        <w:t>号</w:t>
      </w:r>
      <w:r w:rsidRPr="00E65141">
        <w:rPr>
          <w:rFonts w:hint="eastAsia"/>
          <w:sz w:val="32"/>
          <w:szCs w:val="32"/>
        </w:rPr>
        <w:t>,</w:t>
      </w:r>
      <w:r w:rsidRPr="00E65141">
        <w:rPr>
          <w:rFonts w:hint="eastAsia"/>
          <w:sz w:val="32"/>
          <w:szCs w:val="32"/>
        </w:rPr>
        <w:t>先进装备制造业知识产权司法保护服务平台经费</w:t>
      </w:r>
      <w:r>
        <w:rPr>
          <w:rFonts w:hint="eastAsia"/>
          <w:sz w:val="32"/>
          <w:szCs w:val="32"/>
        </w:rPr>
        <w:t>97.31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302210">
        <w:rPr>
          <w:rFonts w:hint="eastAsia"/>
          <w:sz w:val="32"/>
          <w:szCs w:val="32"/>
        </w:rPr>
        <w:t>97.31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E65141">
        <w:rPr>
          <w:rFonts w:hint="eastAsia"/>
          <w:sz w:val="32"/>
          <w:szCs w:val="32"/>
        </w:rPr>
        <w:t>用于知识产权</w:t>
      </w:r>
      <w:r w:rsidRPr="00E65141">
        <w:rPr>
          <w:rFonts w:hint="eastAsia"/>
          <w:sz w:val="32"/>
          <w:szCs w:val="32"/>
        </w:rPr>
        <w:lastRenderedPageBreak/>
        <w:t>巡回法庭建设经费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292A8D" w:rsidRDefault="00292A8D" w:rsidP="00D14BC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、本年我单位调减专项</w:t>
      </w:r>
      <w:r w:rsidR="00102D7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个项目共</w:t>
      </w:r>
      <w:r w:rsidR="00102D79">
        <w:rPr>
          <w:rFonts w:hint="eastAsia"/>
          <w:sz w:val="32"/>
          <w:szCs w:val="32"/>
        </w:rPr>
        <w:t>209.85</w:t>
      </w:r>
      <w:r>
        <w:rPr>
          <w:rFonts w:hint="eastAsia"/>
          <w:sz w:val="32"/>
          <w:szCs w:val="32"/>
        </w:rPr>
        <w:t>万元。</w:t>
      </w:r>
      <w:r w:rsidR="00102D79" w:rsidRPr="00A92EC2">
        <w:rPr>
          <w:rFonts w:hint="eastAsia"/>
          <w:sz w:val="32"/>
          <w:szCs w:val="32"/>
        </w:rPr>
        <w:t>综合管理经费</w:t>
      </w:r>
      <w:r w:rsidR="00102D79">
        <w:rPr>
          <w:rFonts w:hint="eastAsia"/>
          <w:sz w:val="32"/>
          <w:szCs w:val="32"/>
        </w:rPr>
        <w:t>调减</w:t>
      </w:r>
      <w:r w:rsidR="00102D79">
        <w:rPr>
          <w:rFonts w:hint="eastAsia"/>
          <w:sz w:val="32"/>
          <w:szCs w:val="32"/>
        </w:rPr>
        <w:t>7.1</w:t>
      </w:r>
      <w:r w:rsidR="00102D79">
        <w:rPr>
          <w:rFonts w:hint="eastAsia"/>
          <w:sz w:val="32"/>
          <w:szCs w:val="32"/>
        </w:rPr>
        <w:t>万元，</w:t>
      </w:r>
      <w:r w:rsidR="00102D79" w:rsidRPr="007A01CF">
        <w:rPr>
          <w:rFonts w:hint="eastAsia"/>
          <w:sz w:val="32"/>
          <w:szCs w:val="32"/>
        </w:rPr>
        <w:t>打假打私打</w:t>
      </w:r>
      <w:proofErr w:type="gramStart"/>
      <w:r w:rsidR="00102D79" w:rsidRPr="007A01CF">
        <w:rPr>
          <w:rFonts w:hint="eastAsia"/>
          <w:sz w:val="32"/>
          <w:szCs w:val="32"/>
        </w:rPr>
        <w:t>传消费</w:t>
      </w:r>
      <w:proofErr w:type="gramEnd"/>
      <w:r w:rsidR="00102D79" w:rsidRPr="007A01CF">
        <w:rPr>
          <w:rFonts w:hint="eastAsia"/>
          <w:sz w:val="32"/>
          <w:szCs w:val="32"/>
        </w:rPr>
        <w:t>维权专项</w:t>
      </w:r>
      <w:r w:rsidR="00102D79">
        <w:rPr>
          <w:rFonts w:hint="eastAsia"/>
          <w:sz w:val="32"/>
          <w:szCs w:val="32"/>
        </w:rPr>
        <w:t>调减</w:t>
      </w:r>
      <w:r w:rsidR="00102D79">
        <w:rPr>
          <w:rFonts w:hint="eastAsia"/>
          <w:sz w:val="32"/>
          <w:szCs w:val="32"/>
        </w:rPr>
        <w:t>2.17</w:t>
      </w:r>
      <w:r w:rsidR="00102D79">
        <w:rPr>
          <w:rFonts w:hint="eastAsia"/>
          <w:sz w:val="32"/>
          <w:szCs w:val="32"/>
        </w:rPr>
        <w:t>万元，</w:t>
      </w:r>
      <w:r w:rsidR="00102D79" w:rsidRPr="00A92EC2">
        <w:rPr>
          <w:rFonts w:hint="eastAsia"/>
          <w:sz w:val="32"/>
          <w:szCs w:val="32"/>
        </w:rPr>
        <w:t>信息化建设经费</w:t>
      </w:r>
      <w:r w:rsidR="00102D79">
        <w:rPr>
          <w:rFonts w:hint="eastAsia"/>
          <w:sz w:val="32"/>
          <w:szCs w:val="32"/>
        </w:rPr>
        <w:t>调减</w:t>
      </w:r>
      <w:r w:rsidR="00102D79">
        <w:rPr>
          <w:rFonts w:hint="eastAsia"/>
          <w:sz w:val="32"/>
          <w:szCs w:val="32"/>
        </w:rPr>
        <w:t>3</w:t>
      </w:r>
      <w:r w:rsidR="00102D79">
        <w:rPr>
          <w:rFonts w:hint="eastAsia"/>
          <w:sz w:val="32"/>
          <w:szCs w:val="32"/>
        </w:rPr>
        <w:t>万元，小微双创</w:t>
      </w:r>
      <w:r w:rsidR="00102D79">
        <w:rPr>
          <w:sz w:val="32"/>
          <w:szCs w:val="32"/>
        </w:rPr>
        <w:t>经费</w:t>
      </w:r>
      <w:r w:rsidR="00102D79">
        <w:rPr>
          <w:rFonts w:hint="eastAsia"/>
          <w:sz w:val="32"/>
          <w:szCs w:val="32"/>
        </w:rPr>
        <w:t>调减</w:t>
      </w:r>
      <w:r w:rsidR="00102D79">
        <w:rPr>
          <w:rFonts w:hint="eastAsia"/>
          <w:sz w:val="32"/>
          <w:szCs w:val="32"/>
        </w:rPr>
        <w:t>35.9</w:t>
      </w:r>
      <w:r w:rsidR="00102D79">
        <w:rPr>
          <w:rFonts w:hint="eastAsia"/>
          <w:sz w:val="32"/>
          <w:szCs w:val="32"/>
        </w:rPr>
        <w:t>万元，</w:t>
      </w:r>
      <w:r w:rsidR="00102D79" w:rsidRPr="00A92EC2">
        <w:rPr>
          <w:rFonts w:hint="eastAsia"/>
          <w:sz w:val="32"/>
          <w:szCs w:val="32"/>
        </w:rPr>
        <w:t>质量强区专项资金</w:t>
      </w:r>
      <w:r w:rsidR="00102D79">
        <w:rPr>
          <w:rFonts w:hint="eastAsia"/>
          <w:sz w:val="32"/>
          <w:szCs w:val="32"/>
        </w:rPr>
        <w:t>调减</w:t>
      </w:r>
      <w:r w:rsidR="00102D79">
        <w:rPr>
          <w:rFonts w:hint="eastAsia"/>
          <w:sz w:val="32"/>
          <w:szCs w:val="32"/>
        </w:rPr>
        <w:t>161.68</w:t>
      </w:r>
      <w:r w:rsidR="00102D79">
        <w:rPr>
          <w:rFonts w:hint="eastAsia"/>
          <w:sz w:val="32"/>
          <w:szCs w:val="32"/>
        </w:rPr>
        <w:t>万元。</w:t>
      </w:r>
    </w:p>
    <w:p w:rsidR="00292A8D" w:rsidRDefault="00292A8D" w:rsidP="00292A8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本年我单位内部调整专项</w:t>
      </w:r>
      <w:r w:rsidR="00E6514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 w:rsidR="00E6514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元。</w:t>
      </w:r>
    </w:p>
    <w:p w:rsidR="00A351BB" w:rsidRPr="00B7427D" w:rsidRDefault="00292A8D" w:rsidP="00A351BB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 w:rsidR="00E65141">
        <w:rPr>
          <w:rFonts w:hint="eastAsia"/>
          <w:sz w:val="32"/>
          <w:szCs w:val="32"/>
        </w:rPr>
        <w:t>1</w:t>
      </w:r>
      <w:r w:rsidR="00E65141">
        <w:rPr>
          <w:rFonts w:hint="eastAsia"/>
          <w:sz w:val="32"/>
          <w:szCs w:val="32"/>
        </w:rPr>
        <w:t>个项目共</w:t>
      </w:r>
      <w:r w:rsidR="00E65141">
        <w:rPr>
          <w:rFonts w:hint="eastAsia"/>
          <w:sz w:val="32"/>
          <w:szCs w:val="32"/>
        </w:rPr>
        <w:t>88.53</w:t>
      </w:r>
      <w:r w:rsidR="00E65141">
        <w:rPr>
          <w:rFonts w:hint="eastAsia"/>
          <w:sz w:val="32"/>
          <w:szCs w:val="32"/>
        </w:rPr>
        <w:t>万元，为</w:t>
      </w:r>
      <w:r w:rsidR="00E65141" w:rsidRPr="00102D79">
        <w:rPr>
          <w:rFonts w:hint="eastAsia"/>
          <w:sz w:val="32"/>
          <w:szCs w:val="32"/>
        </w:rPr>
        <w:t>知识产权巡回法庭建设项目资金</w:t>
      </w:r>
      <w:r w:rsidR="00E65141">
        <w:rPr>
          <w:rFonts w:hint="eastAsia"/>
          <w:sz w:val="32"/>
          <w:szCs w:val="32"/>
        </w:rPr>
        <w:t>88.53</w:t>
      </w:r>
      <w:r w:rsidR="00E6514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</w:p>
    <w:p w:rsidR="00292A8D" w:rsidRPr="00B7427D" w:rsidRDefault="00292A8D" w:rsidP="00292A8D">
      <w:pPr>
        <w:ind w:firstLine="640"/>
        <w:rPr>
          <w:sz w:val="32"/>
          <w:szCs w:val="32"/>
        </w:rPr>
      </w:pP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</w:t>
      </w:r>
      <w:r w:rsidR="001F6EE6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</w:t>
      </w:r>
      <w:r w:rsidR="00F8140F">
        <w:rPr>
          <w:rFonts w:hint="eastAsia"/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月</w:t>
      </w:r>
      <w:r w:rsidR="00F8140F">
        <w:rPr>
          <w:rFonts w:hint="eastAsia"/>
          <w:b/>
          <w:bCs/>
          <w:sz w:val="32"/>
          <w:szCs w:val="32"/>
        </w:rPr>
        <w:t>23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7F" w:rsidRDefault="00EF407F" w:rsidP="00460DB5">
      <w:r>
        <w:separator/>
      </w:r>
    </w:p>
  </w:endnote>
  <w:endnote w:type="continuationSeparator" w:id="0">
    <w:p w:rsidR="00EF407F" w:rsidRDefault="00EF407F" w:rsidP="004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7F" w:rsidRDefault="00EF407F" w:rsidP="00460DB5">
      <w:r>
        <w:separator/>
      </w:r>
    </w:p>
  </w:footnote>
  <w:footnote w:type="continuationSeparator" w:id="0">
    <w:p w:rsidR="00EF407F" w:rsidRDefault="00EF407F" w:rsidP="0046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40162"/>
    <w:rsid w:val="000E6DC2"/>
    <w:rsid w:val="00102D79"/>
    <w:rsid w:val="001D6CC6"/>
    <w:rsid w:val="001F6EE6"/>
    <w:rsid w:val="00235C15"/>
    <w:rsid w:val="00270D7A"/>
    <w:rsid w:val="00292A8D"/>
    <w:rsid w:val="00302210"/>
    <w:rsid w:val="00307EA3"/>
    <w:rsid w:val="00336F67"/>
    <w:rsid w:val="003D73C8"/>
    <w:rsid w:val="00436E10"/>
    <w:rsid w:val="00460DB5"/>
    <w:rsid w:val="004739B2"/>
    <w:rsid w:val="00524445"/>
    <w:rsid w:val="0055552E"/>
    <w:rsid w:val="005757AE"/>
    <w:rsid w:val="005A0A69"/>
    <w:rsid w:val="00600A85"/>
    <w:rsid w:val="00627CC5"/>
    <w:rsid w:val="006313D4"/>
    <w:rsid w:val="0065234C"/>
    <w:rsid w:val="006A3387"/>
    <w:rsid w:val="006B0D65"/>
    <w:rsid w:val="006C1290"/>
    <w:rsid w:val="006D7C2F"/>
    <w:rsid w:val="00713453"/>
    <w:rsid w:val="00784E57"/>
    <w:rsid w:val="007A01CF"/>
    <w:rsid w:val="007D53B1"/>
    <w:rsid w:val="00813D78"/>
    <w:rsid w:val="008349DC"/>
    <w:rsid w:val="00852BB9"/>
    <w:rsid w:val="00883CE9"/>
    <w:rsid w:val="00895E1B"/>
    <w:rsid w:val="009A5223"/>
    <w:rsid w:val="00A27451"/>
    <w:rsid w:val="00A351BB"/>
    <w:rsid w:val="00A83BF2"/>
    <w:rsid w:val="00A87D9C"/>
    <w:rsid w:val="00AC2827"/>
    <w:rsid w:val="00B212F4"/>
    <w:rsid w:val="00B7427D"/>
    <w:rsid w:val="00B77660"/>
    <w:rsid w:val="00BC0445"/>
    <w:rsid w:val="00BE6E34"/>
    <w:rsid w:val="00C43D89"/>
    <w:rsid w:val="00CA12AC"/>
    <w:rsid w:val="00D14BC4"/>
    <w:rsid w:val="00D51E52"/>
    <w:rsid w:val="00DC1221"/>
    <w:rsid w:val="00DD511C"/>
    <w:rsid w:val="00DE4C6C"/>
    <w:rsid w:val="00E402C2"/>
    <w:rsid w:val="00E65141"/>
    <w:rsid w:val="00E80FCB"/>
    <w:rsid w:val="00E823FF"/>
    <w:rsid w:val="00EF407F"/>
    <w:rsid w:val="00EF672D"/>
    <w:rsid w:val="00EF7579"/>
    <w:rsid w:val="00F8140F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0DB5"/>
    <w:rPr>
      <w:kern w:val="2"/>
      <w:sz w:val="18"/>
      <w:szCs w:val="18"/>
    </w:rPr>
  </w:style>
  <w:style w:type="paragraph" w:styleId="a4">
    <w:name w:val="footer"/>
    <w:basedOn w:val="a"/>
    <w:link w:val="Char0"/>
    <w:rsid w:val="0046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0D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0DB5"/>
    <w:rPr>
      <w:kern w:val="2"/>
      <w:sz w:val="18"/>
      <w:szCs w:val="18"/>
    </w:rPr>
  </w:style>
  <w:style w:type="paragraph" w:styleId="a4">
    <w:name w:val="footer"/>
    <w:basedOn w:val="a"/>
    <w:link w:val="Char0"/>
    <w:rsid w:val="0046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0D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9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35</cp:revision>
  <dcterms:created xsi:type="dcterms:W3CDTF">2018-11-22T07:55:00Z</dcterms:created>
  <dcterms:modified xsi:type="dcterms:W3CDTF">2020-12-24T06:55:00Z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