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6E5D" w:rsidRDefault="007C6E5D">
      <w:pPr>
        <w:spacing w:line="600" w:lineRule="exact"/>
        <w:rPr>
          <w:rFonts w:ascii="黑体" w:eastAsia="黑体" w:hAnsi="黑体"/>
          <w:sz w:val="32"/>
          <w:szCs w:val="32"/>
        </w:rPr>
      </w:pPr>
    </w:p>
    <w:p w:rsidR="00FD5624" w:rsidRDefault="00FD5624" w:rsidP="00FD5624">
      <w:pPr>
        <w:spacing w:line="600" w:lineRule="exact"/>
        <w:jc w:val="center"/>
        <w:rPr>
          <w:rFonts w:ascii="方正小标宋简体" w:eastAsia="方正小标宋简体"/>
          <w:sz w:val="44"/>
          <w:szCs w:val="48"/>
        </w:rPr>
      </w:pPr>
      <w:r w:rsidRPr="00FD5624">
        <w:rPr>
          <w:rFonts w:ascii="方正小标宋简体" w:eastAsia="方正小标宋简体" w:hint="eastAsia"/>
          <w:sz w:val="44"/>
          <w:szCs w:val="48"/>
        </w:rPr>
        <w:t>江门市江海区市场监督管理局</w:t>
      </w:r>
      <w:r w:rsidR="00D75D29">
        <w:rPr>
          <w:rFonts w:ascii="方正小标宋简体" w:eastAsia="方正小标宋简体" w:hint="eastAsia"/>
          <w:sz w:val="44"/>
          <w:szCs w:val="48"/>
        </w:rPr>
        <w:t>关于</w:t>
      </w:r>
    </w:p>
    <w:p w:rsidR="007C6E5D" w:rsidRDefault="00D75D29">
      <w:pPr>
        <w:spacing w:line="600" w:lineRule="exact"/>
        <w:jc w:val="center"/>
        <w:rPr>
          <w:rFonts w:ascii="方正小标宋简体" w:eastAsia="方正小标宋简体"/>
          <w:sz w:val="44"/>
          <w:szCs w:val="48"/>
        </w:rPr>
      </w:pPr>
      <w:r>
        <w:rPr>
          <w:rFonts w:ascii="方正小标宋简体" w:eastAsia="方正小标宋简体" w:hint="eastAsia"/>
          <w:sz w:val="44"/>
          <w:szCs w:val="48"/>
        </w:rPr>
        <w:t>不合格食品核查处置情况的报告</w:t>
      </w:r>
    </w:p>
    <w:p w:rsidR="007C6E5D" w:rsidRDefault="007C6E5D">
      <w:pPr>
        <w:spacing w:line="600" w:lineRule="exact"/>
        <w:rPr>
          <w:rFonts w:ascii="仿宋_GB2312" w:eastAsia="仿宋_GB2312" w:hAnsi="仿宋"/>
          <w:sz w:val="32"/>
          <w:szCs w:val="30"/>
        </w:rPr>
      </w:pPr>
    </w:p>
    <w:p w:rsidR="007C6E5D" w:rsidRDefault="00FD5624" w:rsidP="00FD5624">
      <w:pPr>
        <w:spacing w:line="600" w:lineRule="exact"/>
        <w:ind w:firstLineChars="200" w:firstLine="640"/>
        <w:rPr>
          <w:rFonts w:eastAsia="仿宋_GB2312"/>
          <w:sz w:val="32"/>
          <w:szCs w:val="30"/>
        </w:rPr>
      </w:pPr>
      <w:r w:rsidRPr="00FD5624">
        <w:rPr>
          <w:rFonts w:eastAsia="仿宋_GB2312" w:hint="eastAsia"/>
          <w:sz w:val="32"/>
          <w:szCs w:val="30"/>
        </w:rPr>
        <w:t>根据</w:t>
      </w:r>
      <w:r w:rsidR="001471E9" w:rsidRPr="001471E9">
        <w:rPr>
          <w:rFonts w:eastAsia="仿宋_GB2312"/>
          <w:sz w:val="32"/>
          <w:szCs w:val="30"/>
        </w:rPr>
        <w:t>深圳中检联检测有限公司</w:t>
      </w:r>
      <w:r w:rsidR="001471E9">
        <w:rPr>
          <w:rFonts w:eastAsia="仿宋_GB2312" w:hint="eastAsia"/>
          <w:sz w:val="32"/>
          <w:szCs w:val="30"/>
        </w:rPr>
        <w:t>出具的《检验报告》（</w:t>
      </w:r>
      <w:r w:rsidR="001471E9" w:rsidRPr="00FD5624">
        <w:rPr>
          <w:rFonts w:eastAsia="仿宋_GB2312" w:hint="eastAsia"/>
          <w:sz w:val="32"/>
          <w:szCs w:val="30"/>
        </w:rPr>
        <w:t>No</w:t>
      </w:r>
      <w:r w:rsidR="001471E9" w:rsidRPr="00FD5624">
        <w:rPr>
          <w:rFonts w:eastAsia="仿宋_GB2312" w:hint="eastAsia"/>
          <w:sz w:val="32"/>
          <w:szCs w:val="30"/>
        </w:rPr>
        <w:t>：</w:t>
      </w:r>
      <w:r w:rsidR="001471E9" w:rsidRPr="001471E9">
        <w:rPr>
          <w:rFonts w:eastAsia="仿宋_GB2312" w:hint="eastAsia"/>
          <w:sz w:val="32"/>
          <w:szCs w:val="30"/>
        </w:rPr>
        <w:t>SP2002607</w:t>
      </w:r>
      <w:r w:rsidR="001471E9">
        <w:rPr>
          <w:rFonts w:eastAsia="仿宋_GB2312" w:hint="eastAsia"/>
          <w:sz w:val="32"/>
          <w:szCs w:val="30"/>
        </w:rPr>
        <w:t>）以及</w:t>
      </w:r>
      <w:r w:rsidR="001471E9" w:rsidRPr="001471E9">
        <w:rPr>
          <w:rFonts w:eastAsia="仿宋_GB2312"/>
          <w:sz w:val="32"/>
          <w:szCs w:val="30"/>
        </w:rPr>
        <w:t>广东省江门市质量计量监督检测所</w:t>
      </w:r>
      <w:r w:rsidR="00E5745A">
        <w:rPr>
          <w:rFonts w:eastAsia="仿宋_GB2312" w:hint="eastAsia"/>
          <w:sz w:val="32"/>
          <w:szCs w:val="30"/>
        </w:rPr>
        <w:t>出具</w:t>
      </w:r>
      <w:r w:rsidRPr="00FD5624">
        <w:rPr>
          <w:rFonts w:eastAsia="仿宋_GB2312" w:hint="eastAsia"/>
          <w:sz w:val="32"/>
          <w:szCs w:val="30"/>
        </w:rPr>
        <w:t>的《检验报告》</w:t>
      </w:r>
      <w:r w:rsidR="00FB7716">
        <w:rPr>
          <w:rFonts w:eastAsia="仿宋_GB2312" w:hint="eastAsia"/>
          <w:sz w:val="32"/>
          <w:szCs w:val="30"/>
        </w:rPr>
        <w:t>（</w:t>
      </w:r>
      <w:r w:rsidR="001471E9" w:rsidRPr="001471E9">
        <w:rPr>
          <w:rFonts w:eastAsia="仿宋_GB2312"/>
          <w:sz w:val="32"/>
          <w:szCs w:val="30"/>
        </w:rPr>
        <w:t>DC19440700575100863</w:t>
      </w:r>
      <w:r w:rsidR="000B629F">
        <w:rPr>
          <w:rFonts w:ascii="仿宋" w:eastAsia="仿宋" w:hAnsi="仿宋" w:cs="仿宋" w:hint="eastAsia"/>
          <w:color w:val="000000"/>
          <w:sz w:val="32"/>
          <w:szCs w:val="28"/>
        </w:rPr>
        <w:t>）</w:t>
      </w:r>
      <w:r w:rsidR="00D75D29">
        <w:rPr>
          <w:rFonts w:eastAsia="仿宋_GB2312"/>
          <w:sz w:val="32"/>
          <w:szCs w:val="30"/>
        </w:rPr>
        <w:t>，现将</w:t>
      </w:r>
      <w:r w:rsidRPr="00FD5624">
        <w:rPr>
          <w:rFonts w:eastAsia="仿宋_GB2312" w:hint="eastAsia"/>
          <w:sz w:val="32"/>
          <w:szCs w:val="30"/>
        </w:rPr>
        <w:t>（生产日期</w:t>
      </w:r>
      <w:r w:rsidRPr="00FD5624">
        <w:rPr>
          <w:rFonts w:eastAsia="仿宋_GB2312" w:hint="eastAsia"/>
          <w:sz w:val="32"/>
          <w:szCs w:val="30"/>
        </w:rPr>
        <w:t>/</w:t>
      </w:r>
      <w:r w:rsidRPr="00FD5624">
        <w:rPr>
          <w:rFonts w:eastAsia="仿宋_GB2312" w:hint="eastAsia"/>
          <w:sz w:val="32"/>
          <w:szCs w:val="30"/>
        </w:rPr>
        <w:t>批号：</w:t>
      </w:r>
      <w:r w:rsidR="001471E9" w:rsidRPr="001471E9">
        <w:rPr>
          <w:rFonts w:eastAsia="仿宋_GB2312"/>
          <w:sz w:val="32"/>
          <w:szCs w:val="30"/>
        </w:rPr>
        <w:t>2019-09-23</w:t>
      </w:r>
      <w:r w:rsidRPr="00FD5624">
        <w:rPr>
          <w:rFonts w:eastAsia="仿宋_GB2312" w:hint="eastAsia"/>
          <w:sz w:val="32"/>
          <w:szCs w:val="30"/>
        </w:rPr>
        <w:t>，规格型号：</w:t>
      </w:r>
      <w:r w:rsidR="001471E9">
        <w:rPr>
          <w:rFonts w:ascii="仿宋" w:eastAsia="仿宋" w:hAnsi="仿宋" w:cs="仿宋" w:hint="eastAsia"/>
          <w:color w:val="000000"/>
          <w:sz w:val="32"/>
          <w:szCs w:val="28"/>
        </w:rPr>
        <w:t>380</w:t>
      </w:r>
      <w:r w:rsidR="000B629F" w:rsidRPr="00724F47">
        <w:rPr>
          <w:rFonts w:ascii="仿宋" w:eastAsia="仿宋" w:hAnsi="仿宋" w:cs="仿宋" w:hint="eastAsia"/>
          <w:color w:val="000000"/>
          <w:sz w:val="32"/>
          <w:szCs w:val="28"/>
        </w:rPr>
        <w:t>ml/瓶</w:t>
      </w:r>
      <w:r w:rsidRPr="00FD5624">
        <w:rPr>
          <w:rFonts w:eastAsia="仿宋_GB2312" w:hint="eastAsia"/>
          <w:sz w:val="32"/>
          <w:szCs w:val="30"/>
        </w:rPr>
        <w:t>）</w:t>
      </w:r>
      <w:r w:rsidR="000B629F">
        <w:rPr>
          <w:rFonts w:eastAsia="仿宋_GB2312" w:hint="eastAsia"/>
          <w:sz w:val="32"/>
          <w:szCs w:val="30"/>
        </w:rPr>
        <w:t>的</w:t>
      </w:r>
      <w:r w:rsidR="001471E9">
        <w:rPr>
          <w:rFonts w:eastAsia="仿宋_GB2312" w:hint="eastAsia"/>
          <w:sz w:val="32"/>
          <w:szCs w:val="30"/>
        </w:rPr>
        <w:t>食用植物调和油</w:t>
      </w:r>
      <w:r w:rsidR="000B629F">
        <w:rPr>
          <w:rFonts w:eastAsia="仿宋_GB2312" w:hint="eastAsia"/>
          <w:sz w:val="32"/>
          <w:szCs w:val="30"/>
        </w:rPr>
        <w:t>以及</w:t>
      </w:r>
      <w:r w:rsidR="000B629F" w:rsidRPr="00FD5624">
        <w:rPr>
          <w:rFonts w:eastAsia="仿宋_GB2312" w:hint="eastAsia"/>
          <w:sz w:val="32"/>
          <w:szCs w:val="30"/>
        </w:rPr>
        <w:t>（</w:t>
      </w:r>
      <w:r w:rsidR="001471E9" w:rsidRPr="00FD5624">
        <w:rPr>
          <w:rFonts w:eastAsia="仿宋_GB2312" w:hint="eastAsia"/>
          <w:sz w:val="32"/>
          <w:szCs w:val="30"/>
        </w:rPr>
        <w:t>生产日期</w:t>
      </w:r>
      <w:r w:rsidR="001471E9" w:rsidRPr="00FD5624">
        <w:rPr>
          <w:rFonts w:eastAsia="仿宋_GB2312" w:hint="eastAsia"/>
          <w:sz w:val="32"/>
          <w:szCs w:val="30"/>
        </w:rPr>
        <w:t>/</w:t>
      </w:r>
      <w:r w:rsidR="001471E9" w:rsidRPr="00FD5624">
        <w:rPr>
          <w:rFonts w:eastAsia="仿宋_GB2312" w:hint="eastAsia"/>
          <w:sz w:val="32"/>
          <w:szCs w:val="30"/>
        </w:rPr>
        <w:t>批号：</w:t>
      </w:r>
      <w:r w:rsidR="001471E9" w:rsidRPr="00FD5624">
        <w:rPr>
          <w:rFonts w:eastAsia="仿宋_GB2312" w:hint="eastAsia"/>
          <w:sz w:val="32"/>
          <w:szCs w:val="30"/>
        </w:rPr>
        <w:t>2019-</w:t>
      </w:r>
      <w:r w:rsidR="001471E9">
        <w:rPr>
          <w:rFonts w:eastAsia="仿宋_GB2312" w:hint="eastAsia"/>
          <w:sz w:val="32"/>
          <w:szCs w:val="30"/>
        </w:rPr>
        <w:t>10</w:t>
      </w:r>
      <w:r w:rsidR="001471E9" w:rsidRPr="00FD5624">
        <w:rPr>
          <w:rFonts w:eastAsia="仿宋_GB2312" w:hint="eastAsia"/>
          <w:sz w:val="32"/>
          <w:szCs w:val="30"/>
        </w:rPr>
        <w:t>-</w:t>
      </w:r>
      <w:r w:rsidR="001471E9">
        <w:rPr>
          <w:rFonts w:eastAsia="仿宋_GB2312" w:hint="eastAsia"/>
          <w:sz w:val="32"/>
          <w:szCs w:val="30"/>
        </w:rPr>
        <w:t>16</w:t>
      </w:r>
      <w:r w:rsidR="001471E9" w:rsidRPr="00FD5624">
        <w:rPr>
          <w:rFonts w:eastAsia="仿宋_GB2312" w:hint="eastAsia"/>
          <w:sz w:val="32"/>
          <w:szCs w:val="30"/>
        </w:rPr>
        <w:t>，规格型号：</w:t>
      </w:r>
      <w:r w:rsidR="001471E9">
        <w:rPr>
          <w:rFonts w:ascii="仿宋" w:eastAsia="仿宋" w:hAnsi="仿宋" w:cs="仿宋" w:hint="eastAsia"/>
          <w:color w:val="000000"/>
          <w:sz w:val="32"/>
          <w:szCs w:val="28"/>
        </w:rPr>
        <w:t>380</w:t>
      </w:r>
      <w:r w:rsidR="001471E9" w:rsidRPr="00724F47">
        <w:rPr>
          <w:rFonts w:ascii="仿宋" w:eastAsia="仿宋" w:hAnsi="仿宋" w:cs="仿宋" w:hint="eastAsia"/>
          <w:color w:val="000000"/>
          <w:sz w:val="32"/>
          <w:szCs w:val="28"/>
        </w:rPr>
        <w:t>ml/瓶</w:t>
      </w:r>
      <w:r w:rsidR="000B629F" w:rsidRPr="00FD5624">
        <w:rPr>
          <w:rFonts w:eastAsia="仿宋_GB2312" w:hint="eastAsia"/>
          <w:sz w:val="32"/>
          <w:szCs w:val="30"/>
        </w:rPr>
        <w:t>）</w:t>
      </w:r>
      <w:r w:rsidR="000B629F">
        <w:rPr>
          <w:rFonts w:eastAsia="仿宋_GB2312" w:hint="eastAsia"/>
          <w:sz w:val="32"/>
          <w:szCs w:val="30"/>
        </w:rPr>
        <w:t>的</w:t>
      </w:r>
      <w:r w:rsidR="001471E9">
        <w:rPr>
          <w:rFonts w:eastAsia="仿宋_GB2312" w:hint="eastAsia"/>
          <w:sz w:val="32"/>
          <w:szCs w:val="30"/>
        </w:rPr>
        <w:t>食用植物调和油</w:t>
      </w:r>
      <w:r w:rsidR="00D75D29">
        <w:rPr>
          <w:rFonts w:eastAsia="仿宋_GB2312"/>
          <w:sz w:val="32"/>
          <w:szCs w:val="30"/>
        </w:rPr>
        <w:t>有关核查处置及信息公开情况报告如下：</w:t>
      </w:r>
    </w:p>
    <w:p w:rsidR="007C6E5D" w:rsidRDefault="00D75D29">
      <w:pPr>
        <w:spacing w:line="600" w:lineRule="exact"/>
        <w:ind w:firstLineChars="200" w:firstLine="640"/>
        <w:rPr>
          <w:rFonts w:ascii="黑体" w:eastAsia="黑体" w:hAnsi="黑体"/>
          <w:sz w:val="32"/>
          <w:szCs w:val="30"/>
        </w:rPr>
      </w:pPr>
      <w:r>
        <w:rPr>
          <w:rFonts w:ascii="黑体" w:eastAsia="黑体" w:hAnsi="黑体" w:hint="eastAsia"/>
          <w:sz w:val="32"/>
          <w:szCs w:val="30"/>
        </w:rPr>
        <w:t>一、</w:t>
      </w:r>
      <w:r w:rsidR="001471E9">
        <w:rPr>
          <w:rFonts w:ascii="黑体" w:eastAsia="黑体" w:hAnsi="黑体" w:hint="eastAsia"/>
          <w:sz w:val="32"/>
          <w:szCs w:val="30"/>
        </w:rPr>
        <w:t>抽样编号</w:t>
      </w:r>
      <w:r>
        <w:rPr>
          <w:rFonts w:ascii="黑体" w:eastAsia="黑体" w:hAnsi="黑体" w:hint="eastAsia"/>
          <w:sz w:val="32"/>
          <w:szCs w:val="30"/>
        </w:rPr>
        <w:t>为</w:t>
      </w:r>
      <w:r w:rsidR="001471E9" w:rsidRPr="001471E9">
        <w:rPr>
          <w:rFonts w:eastAsia="仿宋_GB2312"/>
          <w:sz w:val="32"/>
          <w:szCs w:val="30"/>
        </w:rPr>
        <w:t>XC19440783601925026</w:t>
      </w:r>
      <w:r w:rsidR="00A50E4F">
        <w:rPr>
          <w:rFonts w:eastAsia="仿宋_GB2312" w:hint="eastAsia"/>
          <w:sz w:val="32"/>
          <w:szCs w:val="30"/>
        </w:rPr>
        <w:t>、</w:t>
      </w:r>
      <w:r w:rsidR="001471E9" w:rsidRPr="001471E9">
        <w:rPr>
          <w:rFonts w:eastAsia="仿宋_GB2312" w:hint="eastAsia"/>
          <w:sz w:val="32"/>
          <w:szCs w:val="30"/>
        </w:rPr>
        <w:t>DC19440700575100863</w:t>
      </w:r>
      <w:r>
        <w:rPr>
          <w:rFonts w:ascii="黑体" w:eastAsia="黑体" w:hAnsi="黑体" w:hint="eastAsia"/>
          <w:sz w:val="32"/>
          <w:szCs w:val="30"/>
        </w:rPr>
        <w:t>不合格食品</w:t>
      </w:r>
    </w:p>
    <w:p w:rsidR="007C6E5D" w:rsidRDefault="00D75D29">
      <w:pPr>
        <w:spacing w:line="600" w:lineRule="exact"/>
        <w:ind w:firstLineChars="200" w:firstLine="640"/>
        <w:rPr>
          <w:rFonts w:ascii="楷体_GB2312" w:eastAsia="楷体_GB2312" w:hAnsi="仿宋"/>
          <w:sz w:val="32"/>
          <w:szCs w:val="30"/>
        </w:rPr>
      </w:pPr>
      <w:r>
        <w:rPr>
          <w:rFonts w:ascii="楷体_GB2312" w:eastAsia="楷体_GB2312" w:hAnsi="仿宋" w:hint="eastAsia"/>
          <w:sz w:val="32"/>
          <w:szCs w:val="30"/>
        </w:rPr>
        <w:t>（一）基本情况</w:t>
      </w:r>
    </w:p>
    <w:p w:rsidR="00FD5624" w:rsidRDefault="00D75D29" w:rsidP="00FD5624">
      <w:pPr>
        <w:spacing w:beforeLines="30" w:before="93" w:line="480" w:lineRule="exact"/>
        <w:jc w:val="center"/>
        <w:rPr>
          <w:rFonts w:ascii="黑体" w:eastAsia="黑体" w:hAnsi="黑体"/>
          <w:sz w:val="28"/>
        </w:rPr>
      </w:pPr>
      <w:r>
        <w:rPr>
          <w:rFonts w:ascii="黑体" w:eastAsia="黑体" w:hAnsi="黑体" w:hint="eastAsia"/>
          <w:sz w:val="28"/>
        </w:rPr>
        <w:t xml:space="preserve">表1  </w:t>
      </w:r>
      <w:r w:rsidR="00FD5624">
        <w:rPr>
          <w:rFonts w:ascii="黑体" w:eastAsia="黑体" w:hAnsi="黑体" w:hint="eastAsia"/>
          <w:sz w:val="28"/>
        </w:rPr>
        <w:t>不合格食品基本信息表</w:t>
      </w:r>
    </w:p>
    <w:tbl>
      <w:tblPr>
        <w:tblW w:w="8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2693"/>
        <w:gridCol w:w="1366"/>
        <w:gridCol w:w="2224"/>
      </w:tblGrid>
      <w:tr w:rsidR="00EA5E86" w:rsidTr="00A50E4F">
        <w:trPr>
          <w:trHeight w:val="567"/>
          <w:jc w:val="center"/>
        </w:trPr>
        <w:tc>
          <w:tcPr>
            <w:tcW w:w="1948" w:type="dxa"/>
            <w:shd w:val="clear" w:color="auto" w:fill="auto"/>
            <w:vAlign w:val="center"/>
          </w:tcPr>
          <w:p w:rsidR="00EA5E86" w:rsidRDefault="00EA5E86" w:rsidP="00E5745A">
            <w:pPr>
              <w:jc w:val="center"/>
              <w:rPr>
                <w:rFonts w:ascii="仿宋_GB2312" w:eastAsia="仿宋_GB2312" w:hAnsi="仿宋"/>
                <w:sz w:val="24"/>
              </w:rPr>
            </w:pPr>
            <w:r>
              <w:rPr>
                <w:rFonts w:ascii="仿宋_GB2312" w:eastAsia="仿宋_GB2312" w:hAnsi="仿宋" w:hint="eastAsia"/>
                <w:sz w:val="24"/>
              </w:rPr>
              <w:t>抽样编号</w:t>
            </w:r>
          </w:p>
        </w:tc>
        <w:tc>
          <w:tcPr>
            <w:tcW w:w="2693" w:type="dxa"/>
            <w:shd w:val="clear" w:color="auto" w:fill="auto"/>
            <w:vAlign w:val="center"/>
          </w:tcPr>
          <w:p w:rsidR="00EA5E86" w:rsidRDefault="001471E9" w:rsidP="00E5745A">
            <w:pPr>
              <w:jc w:val="center"/>
              <w:rPr>
                <w:rFonts w:ascii="仿宋_GB2312" w:eastAsia="仿宋_GB2312" w:hAnsi="仿宋"/>
                <w:sz w:val="24"/>
              </w:rPr>
            </w:pPr>
            <w:r w:rsidRPr="001471E9">
              <w:rPr>
                <w:rFonts w:ascii="仿宋_GB2312" w:eastAsia="仿宋_GB2312" w:hAnsi="仿宋"/>
                <w:sz w:val="24"/>
              </w:rPr>
              <w:t>XC19440783601925026</w:t>
            </w:r>
          </w:p>
        </w:tc>
        <w:tc>
          <w:tcPr>
            <w:tcW w:w="1366" w:type="dxa"/>
            <w:shd w:val="clear" w:color="auto" w:fill="auto"/>
            <w:vAlign w:val="center"/>
          </w:tcPr>
          <w:p w:rsidR="00EA5E86" w:rsidRDefault="00EA5E86" w:rsidP="00E5745A">
            <w:pPr>
              <w:jc w:val="center"/>
              <w:rPr>
                <w:rFonts w:ascii="仿宋_GB2312" w:eastAsia="仿宋_GB2312" w:hAnsi="仿宋"/>
                <w:sz w:val="24"/>
              </w:rPr>
            </w:pPr>
            <w:r>
              <w:rPr>
                <w:rFonts w:ascii="仿宋_GB2312" w:eastAsia="仿宋_GB2312" w:hAnsi="仿宋" w:hint="eastAsia"/>
                <w:sz w:val="24"/>
              </w:rPr>
              <w:t>样品名称</w:t>
            </w:r>
          </w:p>
        </w:tc>
        <w:tc>
          <w:tcPr>
            <w:tcW w:w="2224" w:type="dxa"/>
            <w:shd w:val="clear" w:color="auto" w:fill="auto"/>
            <w:vAlign w:val="center"/>
          </w:tcPr>
          <w:p w:rsidR="00EA5E86" w:rsidRDefault="007E0C2A" w:rsidP="00E5745A">
            <w:pPr>
              <w:jc w:val="center"/>
              <w:rPr>
                <w:rFonts w:ascii="仿宋_GB2312" w:eastAsia="仿宋_GB2312" w:hAnsi="仿宋"/>
                <w:sz w:val="24"/>
              </w:rPr>
            </w:pPr>
            <w:r w:rsidRPr="007E0C2A">
              <w:rPr>
                <w:rFonts w:ascii="仿宋_GB2312" w:eastAsia="仿宋_GB2312" w:hAnsi="仿宋" w:hint="eastAsia"/>
                <w:sz w:val="24"/>
              </w:rPr>
              <w:t>食用植物调和油</w:t>
            </w:r>
          </w:p>
        </w:tc>
      </w:tr>
      <w:tr w:rsidR="00EA5E86" w:rsidTr="00A50E4F">
        <w:trPr>
          <w:trHeight w:val="567"/>
          <w:jc w:val="center"/>
        </w:trPr>
        <w:tc>
          <w:tcPr>
            <w:tcW w:w="1948" w:type="dxa"/>
            <w:shd w:val="clear" w:color="auto" w:fill="auto"/>
            <w:vAlign w:val="center"/>
          </w:tcPr>
          <w:p w:rsidR="00EA5E86" w:rsidRDefault="00EA5E86" w:rsidP="00E5745A">
            <w:pPr>
              <w:jc w:val="center"/>
              <w:rPr>
                <w:rFonts w:ascii="仿宋_GB2312" w:eastAsia="仿宋_GB2312" w:hAnsi="仿宋"/>
                <w:sz w:val="24"/>
              </w:rPr>
            </w:pPr>
            <w:r>
              <w:rPr>
                <w:rFonts w:ascii="仿宋_GB2312" w:eastAsia="仿宋_GB2312" w:hAnsi="仿宋" w:hint="eastAsia"/>
                <w:sz w:val="24"/>
              </w:rPr>
              <w:t>生产日期</w:t>
            </w:r>
          </w:p>
        </w:tc>
        <w:tc>
          <w:tcPr>
            <w:tcW w:w="2693" w:type="dxa"/>
            <w:shd w:val="clear" w:color="auto" w:fill="auto"/>
            <w:vAlign w:val="center"/>
          </w:tcPr>
          <w:p w:rsidR="00EA5E86" w:rsidRDefault="000B629F" w:rsidP="007E0C2A">
            <w:pPr>
              <w:jc w:val="center"/>
              <w:rPr>
                <w:rFonts w:ascii="仿宋_GB2312" w:eastAsia="仿宋_GB2312" w:hAnsi="仿宋"/>
                <w:sz w:val="24"/>
              </w:rPr>
            </w:pPr>
            <w:r w:rsidRPr="000B629F">
              <w:rPr>
                <w:rFonts w:ascii="仿宋_GB2312" w:eastAsia="仿宋_GB2312" w:hAnsi="仿宋" w:hint="eastAsia"/>
                <w:sz w:val="24"/>
              </w:rPr>
              <w:t>2019-</w:t>
            </w:r>
            <w:r w:rsidR="007E0C2A">
              <w:rPr>
                <w:rFonts w:ascii="仿宋_GB2312" w:eastAsia="仿宋_GB2312" w:hAnsi="仿宋" w:hint="eastAsia"/>
                <w:sz w:val="24"/>
              </w:rPr>
              <w:t>09-23</w:t>
            </w:r>
          </w:p>
        </w:tc>
        <w:tc>
          <w:tcPr>
            <w:tcW w:w="1366" w:type="dxa"/>
            <w:shd w:val="clear" w:color="auto" w:fill="auto"/>
            <w:vAlign w:val="center"/>
          </w:tcPr>
          <w:p w:rsidR="00EA5E86" w:rsidRDefault="00EA5E86" w:rsidP="00E5745A">
            <w:pPr>
              <w:jc w:val="center"/>
              <w:rPr>
                <w:rFonts w:ascii="仿宋_GB2312" w:eastAsia="仿宋_GB2312" w:hAnsi="仿宋"/>
                <w:sz w:val="24"/>
              </w:rPr>
            </w:pPr>
            <w:r>
              <w:rPr>
                <w:rFonts w:ascii="仿宋_GB2312" w:eastAsia="仿宋_GB2312" w:hAnsi="仿宋" w:hint="eastAsia"/>
                <w:sz w:val="24"/>
              </w:rPr>
              <w:t>型号规格</w:t>
            </w:r>
          </w:p>
        </w:tc>
        <w:tc>
          <w:tcPr>
            <w:tcW w:w="2224" w:type="dxa"/>
            <w:shd w:val="clear" w:color="auto" w:fill="auto"/>
            <w:vAlign w:val="center"/>
          </w:tcPr>
          <w:p w:rsidR="00EA5E86" w:rsidRDefault="007E0C2A" w:rsidP="00E5745A">
            <w:pPr>
              <w:jc w:val="center"/>
              <w:rPr>
                <w:rFonts w:ascii="仿宋_GB2312" w:eastAsia="仿宋_GB2312" w:hAnsi="仿宋"/>
                <w:sz w:val="24"/>
              </w:rPr>
            </w:pPr>
            <w:r>
              <w:rPr>
                <w:rFonts w:ascii="仿宋_GB2312" w:eastAsia="仿宋_GB2312" w:hAnsi="仿宋" w:hint="eastAsia"/>
                <w:sz w:val="24"/>
              </w:rPr>
              <w:t>380</w:t>
            </w:r>
            <w:r w:rsidR="009B0F64" w:rsidRPr="009B0F64">
              <w:rPr>
                <w:rFonts w:ascii="仿宋_GB2312" w:eastAsia="仿宋_GB2312" w:hAnsi="仿宋" w:hint="eastAsia"/>
                <w:sz w:val="24"/>
              </w:rPr>
              <w:t>ml/瓶</w:t>
            </w:r>
          </w:p>
        </w:tc>
      </w:tr>
      <w:tr w:rsidR="00EA5E86" w:rsidTr="00A50E4F">
        <w:trPr>
          <w:trHeight w:val="567"/>
          <w:jc w:val="center"/>
        </w:trPr>
        <w:tc>
          <w:tcPr>
            <w:tcW w:w="1948" w:type="dxa"/>
            <w:shd w:val="clear" w:color="auto" w:fill="auto"/>
            <w:vAlign w:val="center"/>
          </w:tcPr>
          <w:p w:rsidR="00EA5E86" w:rsidRDefault="00EA5E86" w:rsidP="00E5745A">
            <w:pPr>
              <w:jc w:val="center"/>
              <w:rPr>
                <w:rFonts w:ascii="仿宋_GB2312" w:eastAsia="仿宋_GB2312" w:hAnsi="仿宋"/>
                <w:sz w:val="24"/>
              </w:rPr>
            </w:pPr>
            <w:r>
              <w:rPr>
                <w:rFonts w:ascii="仿宋_GB2312" w:eastAsia="仿宋_GB2312" w:hAnsi="仿宋" w:hint="eastAsia"/>
                <w:sz w:val="24"/>
              </w:rPr>
              <w:t>标称生产企业</w:t>
            </w:r>
          </w:p>
        </w:tc>
        <w:tc>
          <w:tcPr>
            <w:tcW w:w="2693" w:type="dxa"/>
            <w:shd w:val="clear" w:color="auto" w:fill="auto"/>
            <w:vAlign w:val="center"/>
          </w:tcPr>
          <w:p w:rsidR="00EA5E86" w:rsidRDefault="007E0C2A" w:rsidP="00E5745A">
            <w:pPr>
              <w:jc w:val="center"/>
              <w:rPr>
                <w:rFonts w:ascii="仿宋_GB2312" w:eastAsia="仿宋_GB2312" w:hAnsi="仿宋"/>
                <w:sz w:val="24"/>
              </w:rPr>
            </w:pPr>
            <w:r w:rsidRPr="007E0C2A">
              <w:rPr>
                <w:rFonts w:ascii="仿宋_GB2312" w:eastAsia="仿宋_GB2312" w:hAnsi="仿宋" w:hint="eastAsia"/>
                <w:sz w:val="24"/>
              </w:rPr>
              <w:t>江门市曾老头油脂有限公司</w:t>
            </w:r>
          </w:p>
        </w:tc>
        <w:tc>
          <w:tcPr>
            <w:tcW w:w="1366" w:type="dxa"/>
            <w:shd w:val="clear" w:color="auto" w:fill="auto"/>
            <w:vAlign w:val="center"/>
          </w:tcPr>
          <w:p w:rsidR="00EA5E86" w:rsidRDefault="00EA5E86" w:rsidP="00E5745A">
            <w:pPr>
              <w:jc w:val="center"/>
              <w:rPr>
                <w:rFonts w:ascii="仿宋_GB2312" w:eastAsia="仿宋_GB2312" w:hAnsi="仿宋"/>
                <w:sz w:val="24"/>
              </w:rPr>
            </w:pPr>
            <w:r>
              <w:rPr>
                <w:rFonts w:ascii="仿宋_GB2312" w:eastAsia="仿宋_GB2312" w:hAnsi="仿宋" w:hint="eastAsia"/>
                <w:sz w:val="24"/>
              </w:rPr>
              <w:t>被抽样单位</w:t>
            </w:r>
          </w:p>
        </w:tc>
        <w:tc>
          <w:tcPr>
            <w:tcW w:w="2224" w:type="dxa"/>
            <w:shd w:val="clear" w:color="auto" w:fill="auto"/>
            <w:vAlign w:val="center"/>
          </w:tcPr>
          <w:p w:rsidR="00EA5E86" w:rsidRDefault="00AF3F51" w:rsidP="00EA5E86">
            <w:pPr>
              <w:jc w:val="center"/>
              <w:rPr>
                <w:rFonts w:ascii="仿宋_GB2312" w:eastAsia="仿宋_GB2312" w:hAnsi="仿宋"/>
                <w:sz w:val="24"/>
              </w:rPr>
            </w:pPr>
            <w:r w:rsidRPr="00AF3F51">
              <w:rPr>
                <w:rFonts w:ascii="仿宋_GB2312" w:eastAsia="仿宋_GB2312" w:hAnsi="仿宋" w:hint="eastAsia"/>
                <w:sz w:val="24"/>
              </w:rPr>
              <w:t>开平市三</w:t>
            </w:r>
            <w:proofErr w:type="gramStart"/>
            <w:r w:rsidRPr="00AF3F51">
              <w:rPr>
                <w:rFonts w:ascii="仿宋_GB2312" w:eastAsia="仿宋_GB2312" w:hAnsi="仿宋" w:hint="eastAsia"/>
                <w:sz w:val="24"/>
              </w:rPr>
              <w:t>埠红昌</w:t>
            </w:r>
            <w:proofErr w:type="gramEnd"/>
            <w:r w:rsidRPr="00AF3F51">
              <w:rPr>
                <w:rFonts w:ascii="仿宋_GB2312" w:eastAsia="仿宋_GB2312" w:hAnsi="仿宋" w:hint="eastAsia"/>
                <w:sz w:val="24"/>
              </w:rPr>
              <w:t>食品店</w:t>
            </w:r>
          </w:p>
        </w:tc>
      </w:tr>
      <w:tr w:rsidR="00EA5E86" w:rsidTr="00A50E4F">
        <w:trPr>
          <w:trHeight w:val="567"/>
          <w:jc w:val="center"/>
        </w:trPr>
        <w:tc>
          <w:tcPr>
            <w:tcW w:w="1948" w:type="dxa"/>
            <w:shd w:val="clear" w:color="auto" w:fill="auto"/>
            <w:vAlign w:val="center"/>
          </w:tcPr>
          <w:p w:rsidR="00EA5E86" w:rsidRDefault="00EA5E86" w:rsidP="00E5745A">
            <w:pPr>
              <w:jc w:val="center"/>
              <w:rPr>
                <w:rFonts w:ascii="仿宋_GB2312" w:eastAsia="仿宋_GB2312" w:hAnsi="仿宋"/>
                <w:color w:val="FF0000"/>
                <w:sz w:val="24"/>
              </w:rPr>
            </w:pPr>
            <w:r>
              <w:rPr>
                <w:rFonts w:ascii="仿宋_GB2312" w:eastAsia="仿宋_GB2312" w:hAnsi="仿宋" w:hint="eastAsia"/>
                <w:sz w:val="24"/>
              </w:rPr>
              <w:t>检验不合格项目</w:t>
            </w:r>
          </w:p>
        </w:tc>
        <w:tc>
          <w:tcPr>
            <w:tcW w:w="2693" w:type="dxa"/>
            <w:shd w:val="clear" w:color="auto" w:fill="auto"/>
            <w:vAlign w:val="center"/>
          </w:tcPr>
          <w:p w:rsidR="00EA5E86" w:rsidRPr="00A50E4F" w:rsidRDefault="009B0F64" w:rsidP="00E5745A">
            <w:pPr>
              <w:jc w:val="center"/>
              <w:rPr>
                <w:rFonts w:ascii="仿宋_GB2312" w:eastAsia="仿宋_GB2312" w:hAnsi="仿宋"/>
                <w:sz w:val="24"/>
              </w:rPr>
            </w:pPr>
            <w:r w:rsidRPr="009B0F64">
              <w:rPr>
                <w:rFonts w:ascii="仿宋_GB2312" w:eastAsia="仿宋_GB2312" w:hAnsi="仿宋" w:hint="eastAsia"/>
                <w:sz w:val="24"/>
              </w:rPr>
              <w:t>邻苯二</w:t>
            </w:r>
            <w:proofErr w:type="gramStart"/>
            <w:r w:rsidRPr="009B0F64">
              <w:rPr>
                <w:rFonts w:ascii="仿宋_GB2312" w:eastAsia="仿宋_GB2312" w:hAnsi="仿宋" w:hint="eastAsia"/>
                <w:sz w:val="24"/>
              </w:rPr>
              <w:t>甲酸二正丁</w:t>
            </w:r>
            <w:proofErr w:type="gramEnd"/>
            <w:r w:rsidRPr="009B0F64">
              <w:rPr>
                <w:rFonts w:ascii="仿宋_GB2312" w:eastAsia="仿宋_GB2312" w:hAnsi="仿宋" w:hint="eastAsia"/>
                <w:sz w:val="24"/>
              </w:rPr>
              <w:t>酯（DBP）</w:t>
            </w:r>
          </w:p>
        </w:tc>
        <w:tc>
          <w:tcPr>
            <w:tcW w:w="1366" w:type="dxa"/>
            <w:shd w:val="clear" w:color="auto" w:fill="auto"/>
            <w:vAlign w:val="center"/>
          </w:tcPr>
          <w:p w:rsidR="00EA5E86" w:rsidRPr="00A50E4F" w:rsidRDefault="00EA5E86" w:rsidP="00E5745A">
            <w:pPr>
              <w:jc w:val="center"/>
              <w:rPr>
                <w:rFonts w:ascii="仿宋_GB2312" w:eastAsia="仿宋_GB2312" w:hAnsi="仿宋"/>
                <w:sz w:val="24"/>
              </w:rPr>
            </w:pPr>
            <w:r>
              <w:rPr>
                <w:rFonts w:ascii="仿宋_GB2312" w:eastAsia="仿宋_GB2312" w:hAnsi="仿宋" w:hint="eastAsia"/>
                <w:sz w:val="24"/>
              </w:rPr>
              <w:t>检验机构</w:t>
            </w:r>
          </w:p>
        </w:tc>
        <w:tc>
          <w:tcPr>
            <w:tcW w:w="2224" w:type="dxa"/>
            <w:shd w:val="clear" w:color="auto" w:fill="auto"/>
            <w:vAlign w:val="center"/>
          </w:tcPr>
          <w:p w:rsidR="00EA5E86" w:rsidRPr="00A50E4F" w:rsidRDefault="007E0C2A" w:rsidP="00E5745A">
            <w:pPr>
              <w:jc w:val="center"/>
              <w:rPr>
                <w:rFonts w:ascii="仿宋_GB2312" w:eastAsia="仿宋_GB2312" w:hAnsi="仿宋"/>
                <w:sz w:val="24"/>
              </w:rPr>
            </w:pPr>
            <w:r w:rsidRPr="007E0C2A">
              <w:rPr>
                <w:rFonts w:ascii="仿宋_GB2312" w:eastAsia="仿宋_GB2312" w:hAnsi="仿宋" w:hint="eastAsia"/>
                <w:sz w:val="24"/>
              </w:rPr>
              <w:t>深圳中检联检测有限公司</w:t>
            </w:r>
          </w:p>
        </w:tc>
      </w:tr>
      <w:tr w:rsidR="00EA5E86" w:rsidTr="00A50E4F">
        <w:trPr>
          <w:trHeight w:val="680"/>
          <w:jc w:val="center"/>
        </w:trPr>
        <w:tc>
          <w:tcPr>
            <w:tcW w:w="1948" w:type="dxa"/>
            <w:shd w:val="clear" w:color="auto" w:fill="auto"/>
            <w:vAlign w:val="center"/>
          </w:tcPr>
          <w:p w:rsidR="00EA5E86" w:rsidRDefault="00EA5E86" w:rsidP="00E5745A">
            <w:pPr>
              <w:jc w:val="center"/>
              <w:rPr>
                <w:rFonts w:ascii="仿宋_GB2312" w:eastAsia="仿宋_GB2312" w:hAnsi="仿宋"/>
                <w:sz w:val="24"/>
              </w:rPr>
            </w:pPr>
            <w:r>
              <w:rPr>
                <w:rFonts w:ascii="仿宋_GB2312" w:eastAsia="仿宋_GB2312" w:hAnsi="仿宋" w:hint="eastAsia"/>
                <w:sz w:val="24"/>
              </w:rPr>
              <w:t>监管部门收到检验报告日期</w:t>
            </w:r>
          </w:p>
        </w:tc>
        <w:tc>
          <w:tcPr>
            <w:tcW w:w="2693" w:type="dxa"/>
            <w:shd w:val="clear" w:color="auto" w:fill="auto"/>
            <w:vAlign w:val="center"/>
          </w:tcPr>
          <w:p w:rsidR="00EA5E86" w:rsidRDefault="00A50E4F" w:rsidP="00AF3F51">
            <w:pPr>
              <w:jc w:val="center"/>
              <w:rPr>
                <w:rFonts w:ascii="仿宋_GB2312" w:eastAsia="仿宋_GB2312" w:hAnsi="仿宋"/>
                <w:sz w:val="24"/>
              </w:rPr>
            </w:pPr>
            <w:r>
              <w:rPr>
                <w:rFonts w:ascii="仿宋_GB2312" w:eastAsia="仿宋_GB2312" w:hAnsi="仿宋" w:hint="eastAsia"/>
                <w:sz w:val="24"/>
              </w:rPr>
              <w:t>20</w:t>
            </w:r>
            <w:r w:rsidR="00AF3F51">
              <w:rPr>
                <w:rFonts w:ascii="仿宋_GB2312" w:eastAsia="仿宋_GB2312" w:hAnsi="仿宋" w:hint="eastAsia"/>
                <w:sz w:val="24"/>
              </w:rPr>
              <w:t>20</w:t>
            </w:r>
            <w:r>
              <w:rPr>
                <w:rFonts w:ascii="仿宋_GB2312" w:eastAsia="仿宋_GB2312" w:hAnsi="仿宋" w:hint="eastAsia"/>
                <w:sz w:val="24"/>
              </w:rPr>
              <w:t>-1-</w:t>
            </w:r>
            <w:r w:rsidR="00AF3F51">
              <w:rPr>
                <w:rFonts w:ascii="仿宋_GB2312" w:eastAsia="仿宋_GB2312" w:hAnsi="仿宋" w:hint="eastAsia"/>
                <w:sz w:val="24"/>
              </w:rPr>
              <w:t>1</w:t>
            </w:r>
            <w:r w:rsidR="009B0F64">
              <w:rPr>
                <w:rFonts w:ascii="仿宋_GB2312" w:eastAsia="仿宋_GB2312" w:hAnsi="仿宋" w:hint="eastAsia"/>
                <w:sz w:val="24"/>
              </w:rPr>
              <w:t>3</w:t>
            </w:r>
          </w:p>
        </w:tc>
        <w:tc>
          <w:tcPr>
            <w:tcW w:w="1366" w:type="dxa"/>
            <w:shd w:val="clear" w:color="auto" w:fill="auto"/>
            <w:vAlign w:val="center"/>
          </w:tcPr>
          <w:p w:rsidR="00EA5E86" w:rsidRDefault="00EA5E86" w:rsidP="00E5745A">
            <w:pPr>
              <w:jc w:val="center"/>
              <w:rPr>
                <w:rFonts w:ascii="仿宋_GB2312" w:eastAsia="仿宋_GB2312" w:hAnsi="仿宋"/>
                <w:sz w:val="24"/>
              </w:rPr>
            </w:pPr>
            <w:r>
              <w:rPr>
                <w:rFonts w:ascii="仿宋_GB2312" w:eastAsia="仿宋_GB2312" w:hAnsi="仿宋" w:hint="eastAsia"/>
                <w:sz w:val="24"/>
              </w:rPr>
              <w:t>检验报告送达企业日期</w:t>
            </w:r>
          </w:p>
        </w:tc>
        <w:tc>
          <w:tcPr>
            <w:tcW w:w="2224" w:type="dxa"/>
            <w:shd w:val="clear" w:color="auto" w:fill="auto"/>
            <w:vAlign w:val="center"/>
          </w:tcPr>
          <w:p w:rsidR="00EA5E86" w:rsidRDefault="00AF3F51" w:rsidP="00E5745A">
            <w:pPr>
              <w:jc w:val="center"/>
              <w:rPr>
                <w:rFonts w:ascii="仿宋_GB2312" w:eastAsia="仿宋_GB2312" w:hAnsi="仿宋"/>
                <w:sz w:val="24"/>
              </w:rPr>
            </w:pPr>
            <w:r>
              <w:rPr>
                <w:rFonts w:ascii="仿宋_GB2312" w:eastAsia="仿宋_GB2312" w:hAnsi="仿宋" w:hint="eastAsia"/>
                <w:sz w:val="24"/>
              </w:rPr>
              <w:t>2020-1-13</w:t>
            </w:r>
          </w:p>
        </w:tc>
      </w:tr>
    </w:tbl>
    <w:p w:rsidR="00E5745A" w:rsidRDefault="00E5745A" w:rsidP="00E5745A">
      <w:pPr>
        <w:spacing w:line="600" w:lineRule="exact"/>
        <w:rPr>
          <w:rFonts w:ascii="楷体_GB2312" w:eastAsia="楷体_GB2312" w:hAnsi="仿宋"/>
          <w:sz w:val="32"/>
          <w:szCs w:val="30"/>
        </w:rPr>
      </w:pPr>
    </w:p>
    <w:tbl>
      <w:tblPr>
        <w:tblW w:w="8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6"/>
        <w:gridCol w:w="2693"/>
        <w:gridCol w:w="1466"/>
        <w:gridCol w:w="2362"/>
      </w:tblGrid>
      <w:tr w:rsidR="00E5745A" w:rsidTr="009B0F64">
        <w:trPr>
          <w:trHeight w:val="567"/>
          <w:jc w:val="center"/>
        </w:trPr>
        <w:tc>
          <w:tcPr>
            <w:tcW w:w="1806" w:type="dxa"/>
            <w:shd w:val="clear" w:color="auto" w:fill="auto"/>
            <w:vAlign w:val="center"/>
          </w:tcPr>
          <w:p w:rsidR="00E5745A" w:rsidRDefault="00E5745A" w:rsidP="00E5745A">
            <w:pPr>
              <w:jc w:val="center"/>
              <w:rPr>
                <w:rFonts w:ascii="仿宋_GB2312" w:eastAsia="仿宋_GB2312" w:hAnsi="仿宋"/>
                <w:sz w:val="24"/>
              </w:rPr>
            </w:pPr>
            <w:r>
              <w:rPr>
                <w:rFonts w:ascii="仿宋_GB2312" w:eastAsia="仿宋_GB2312" w:hAnsi="仿宋" w:hint="eastAsia"/>
                <w:sz w:val="24"/>
              </w:rPr>
              <w:t>抽样编号</w:t>
            </w:r>
          </w:p>
        </w:tc>
        <w:tc>
          <w:tcPr>
            <w:tcW w:w="2693" w:type="dxa"/>
            <w:shd w:val="clear" w:color="auto" w:fill="auto"/>
            <w:vAlign w:val="center"/>
          </w:tcPr>
          <w:p w:rsidR="00E5745A" w:rsidRDefault="000F4655" w:rsidP="00E5745A">
            <w:pPr>
              <w:jc w:val="center"/>
              <w:rPr>
                <w:rFonts w:ascii="仿宋_GB2312" w:eastAsia="仿宋_GB2312" w:hAnsi="仿宋"/>
                <w:sz w:val="24"/>
              </w:rPr>
            </w:pPr>
            <w:r w:rsidRPr="000F4655">
              <w:rPr>
                <w:rFonts w:ascii="仿宋_GB2312" w:eastAsia="仿宋_GB2312" w:hAnsi="仿宋"/>
                <w:sz w:val="24"/>
              </w:rPr>
              <w:t>DC19440700575100863</w:t>
            </w:r>
          </w:p>
        </w:tc>
        <w:tc>
          <w:tcPr>
            <w:tcW w:w="1466" w:type="dxa"/>
            <w:shd w:val="clear" w:color="auto" w:fill="auto"/>
            <w:vAlign w:val="center"/>
          </w:tcPr>
          <w:p w:rsidR="00E5745A" w:rsidRDefault="00E5745A" w:rsidP="00E5745A">
            <w:pPr>
              <w:jc w:val="center"/>
              <w:rPr>
                <w:rFonts w:ascii="仿宋_GB2312" w:eastAsia="仿宋_GB2312" w:hAnsi="仿宋"/>
                <w:sz w:val="24"/>
              </w:rPr>
            </w:pPr>
            <w:r>
              <w:rPr>
                <w:rFonts w:ascii="仿宋_GB2312" w:eastAsia="仿宋_GB2312" w:hAnsi="仿宋" w:hint="eastAsia"/>
                <w:sz w:val="24"/>
              </w:rPr>
              <w:t>样品名称</w:t>
            </w:r>
          </w:p>
        </w:tc>
        <w:tc>
          <w:tcPr>
            <w:tcW w:w="2362" w:type="dxa"/>
            <w:shd w:val="clear" w:color="auto" w:fill="auto"/>
            <w:vAlign w:val="center"/>
          </w:tcPr>
          <w:p w:rsidR="00E5745A" w:rsidRDefault="000F4655" w:rsidP="00E5745A">
            <w:pPr>
              <w:jc w:val="center"/>
              <w:rPr>
                <w:rFonts w:ascii="仿宋_GB2312" w:eastAsia="仿宋_GB2312" w:hAnsi="仿宋"/>
                <w:sz w:val="24"/>
              </w:rPr>
            </w:pPr>
            <w:r w:rsidRPr="007E0C2A">
              <w:rPr>
                <w:rFonts w:ascii="仿宋_GB2312" w:eastAsia="仿宋_GB2312" w:hAnsi="仿宋" w:hint="eastAsia"/>
                <w:sz w:val="24"/>
              </w:rPr>
              <w:t>食用植物调和油</w:t>
            </w:r>
          </w:p>
        </w:tc>
      </w:tr>
      <w:tr w:rsidR="00E5745A" w:rsidTr="009B0F64">
        <w:trPr>
          <w:trHeight w:val="567"/>
          <w:jc w:val="center"/>
        </w:trPr>
        <w:tc>
          <w:tcPr>
            <w:tcW w:w="1806" w:type="dxa"/>
            <w:shd w:val="clear" w:color="auto" w:fill="auto"/>
            <w:vAlign w:val="center"/>
          </w:tcPr>
          <w:p w:rsidR="00E5745A" w:rsidRDefault="00E5745A" w:rsidP="00E5745A">
            <w:pPr>
              <w:jc w:val="center"/>
              <w:rPr>
                <w:rFonts w:ascii="仿宋_GB2312" w:eastAsia="仿宋_GB2312" w:hAnsi="仿宋"/>
                <w:sz w:val="24"/>
              </w:rPr>
            </w:pPr>
            <w:r>
              <w:rPr>
                <w:rFonts w:ascii="仿宋_GB2312" w:eastAsia="仿宋_GB2312" w:hAnsi="仿宋" w:hint="eastAsia"/>
                <w:sz w:val="24"/>
              </w:rPr>
              <w:t>生产日期</w:t>
            </w:r>
          </w:p>
        </w:tc>
        <w:tc>
          <w:tcPr>
            <w:tcW w:w="2693" w:type="dxa"/>
            <w:shd w:val="clear" w:color="auto" w:fill="auto"/>
            <w:vAlign w:val="center"/>
          </w:tcPr>
          <w:p w:rsidR="00E5745A" w:rsidRDefault="00FC01F0" w:rsidP="00E5745A">
            <w:pPr>
              <w:jc w:val="center"/>
              <w:rPr>
                <w:rFonts w:ascii="仿宋_GB2312" w:eastAsia="仿宋_GB2312" w:hAnsi="仿宋"/>
                <w:sz w:val="24"/>
              </w:rPr>
            </w:pPr>
            <w:r w:rsidRPr="00FC01F0">
              <w:rPr>
                <w:rFonts w:ascii="仿宋_GB2312" w:eastAsia="仿宋_GB2312" w:hAnsi="仿宋" w:hint="eastAsia"/>
                <w:sz w:val="24"/>
              </w:rPr>
              <w:t>2019-10-16</w:t>
            </w:r>
          </w:p>
        </w:tc>
        <w:tc>
          <w:tcPr>
            <w:tcW w:w="1466" w:type="dxa"/>
            <w:shd w:val="clear" w:color="auto" w:fill="auto"/>
            <w:vAlign w:val="center"/>
          </w:tcPr>
          <w:p w:rsidR="00E5745A" w:rsidRDefault="00E5745A" w:rsidP="00E5745A">
            <w:pPr>
              <w:jc w:val="center"/>
              <w:rPr>
                <w:rFonts w:ascii="仿宋_GB2312" w:eastAsia="仿宋_GB2312" w:hAnsi="仿宋"/>
                <w:sz w:val="24"/>
              </w:rPr>
            </w:pPr>
            <w:r>
              <w:rPr>
                <w:rFonts w:ascii="仿宋_GB2312" w:eastAsia="仿宋_GB2312" w:hAnsi="仿宋" w:hint="eastAsia"/>
                <w:sz w:val="24"/>
              </w:rPr>
              <w:t>型号规格</w:t>
            </w:r>
          </w:p>
        </w:tc>
        <w:tc>
          <w:tcPr>
            <w:tcW w:w="2362" w:type="dxa"/>
            <w:shd w:val="clear" w:color="auto" w:fill="auto"/>
            <w:vAlign w:val="center"/>
          </w:tcPr>
          <w:p w:rsidR="00E5745A" w:rsidRDefault="00FC01F0" w:rsidP="00FC01F0">
            <w:pPr>
              <w:jc w:val="center"/>
              <w:rPr>
                <w:rFonts w:ascii="仿宋_GB2312" w:eastAsia="仿宋_GB2312" w:hAnsi="仿宋"/>
                <w:sz w:val="24"/>
              </w:rPr>
            </w:pPr>
            <w:r>
              <w:rPr>
                <w:rFonts w:ascii="仿宋_GB2312" w:eastAsia="仿宋_GB2312" w:hAnsi="仿宋" w:hint="eastAsia"/>
                <w:sz w:val="24"/>
              </w:rPr>
              <w:t>38</w:t>
            </w:r>
            <w:r w:rsidR="009B0F64">
              <w:rPr>
                <w:rFonts w:ascii="仿宋_GB2312" w:eastAsia="仿宋_GB2312" w:hAnsi="仿宋" w:hint="eastAsia"/>
                <w:sz w:val="24"/>
              </w:rPr>
              <w:t>0</w:t>
            </w:r>
            <w:r w:rsidR="009B0F64" w:rsidRPr="009B0F64">
              <w:rPr>
                <w:rFonts w:ascii="仿宋_GB2312" w:eastAsia="仿宋_GB2312" w:hAnsi="仿宋" w:hint="eastAsia"/>
                <w:sz w:val="24"/>
              </w:rPr>
              <w:t>ml/瓶</w:t>
            </w:r>
          </w:p>
        </w:tc>
      </w:tr>
      <w:tr w:rsidR="00E5745A" w:rsidTr="009B0F64">
        <w:trPr>
          <w:trHeight w:val="567"/>
          <w:jc w:val="center"/>
        </w:trPr>
        <w:tc>
          <w:tcPr>
            <w:tcW w:w="1806" w:type="dxa"/>
            <w:shd w:val="clear" w:color="auto" w:fill="auto"/>
            <w:vAlign w:val="center"/>
          </w:tcPr>
          <w:p w:rsidR="00E5745A" w:rsidRDefault="00E5745A" w:rsidP="00E5745A">
            <w:pPr>
              <w:jc w:val="center"/>
              <w:rPr>
                <w:rFonts w:ascii="仿宋_GB2312" w:eastAsia="仿宋_GB2312" w:hAnsi="仿宋"/>
                <w:sz w:val="24"/>
              </w:rPr>
            </w:pPr>
            <w:r>
              <w:rPr>
                <w:rFonts w:ascii="仿宋_GB2312" w:eastAsia="仿宋_GB2312" w:hAnsi="仿宋" w:hint="eastAsia"/>
                <w:sz w:val="24"/>
              </w:rPr>
              <w:lastRenderedPageBreak/>
              <w:t>标称生产企业</w:t>
            </w:r>
          </w:p>
        </w:tc>
        <w:tc>
          <w:tcPr>
            <w:tcW w:w="2693" w:type="dxa"/>
            <w:shd w:val="clear" w:color="auto" w:fill="auto"/>
            <w:vAlign w:val="center"/>
          </w:tcPr>
          <w:p w:rsidR="00E5745A" w:rsidRDefault="00FC01F0" w:rsidP="00E5745A">
            <w:pPr>
              <w:jc w:val="center"/>
              <w:rPr>
                <w:rFonts w:ascii="仿宋_GB2312" w:eastAsia="仿宋_GB2312" w:hAnsi="仿宋"/>
                <w:sz w:val="24"/>
              </w:rPr>
            </w:pPr>
            <w:r w:rsidRPr="007E0C2A">
              <w:rPr>
                <w:rFonts w:ascii="仿宋_GB2312" w:eastAsia="仿宋_GB2312" w:hAnsi="仿宋" w:hint="eastAsia"/>
                <w:sz w:val="24"/>
              </w:rPr>
              <w:t>江门市曾老头油脂有限公司</w:t>
            </w:r>
          </w:p>
        </w:tc>
        <w:tc>
          <w:tcPr>
            <w:tcW w:w="1466" w:type="dxa"/>
            <w:shd w:val="clear" w:color="auto" w:fill="auto"/>
            <w:vAlign w:val="center"/>
          </w:tcPr>
          <w:p w:rsidR="00E5745A" w:rsidRDefault="00E5745A" w:rsidP="00E5745A">
            <w:pPr>
              <w:jc w:val="center"/>
              <w:rPr>
                <w:rFonts w:ascii="仿宋_GB2312" w:eastAsia="仿宋_GB2312" w:hAnsi="仿宋"/>
                <w:sz w:val="24"/>
              </w:rPr>
            </w:pPr>
            <w:r>
              <w:rPr>
                <w:rFonts w:ascii="仿宋_GB2312" w:eastAsia="仿宋_GB2312" w:hAnsi="仿宋" w:hint="eastAsia"/>
                <w:sz w:val="24"/>
              </w:rPr>
              <w:t>被抽样单位</w:t>
            </w:r>
          </w:p>
        </w:tc>
        <w:tc>
          <w:tcPr>
            <w:tcW w:w="2362" w:type="dxa"/>
            <w:shd w:val="clear" w:color="auto" w:fill="auto"/>
            <w:vAlign w:val="center"/>
          </w:tcPr>
          <w:p w:rsidR="00E5745A" w:rsidRDefault="00FC01F0" w:rsidP="00E5745A">
            <w:pPr>
              <w:jc w:val="center"/>
              <w:rPr>
                <w:rFonts w:ascii="仿宋_GB2312" w:eastAsia="仿宋_GB2312" w:hAnsi="仿宋"/>
                <w:sz w:val="24"/>
              </w:rPr>
            </w:pPr>
            <w:r w:rsidRPr="00FC01F0">
              <w:rPr>
                <w:rFonts w:ascii="仿宋_GB2312" w:eastAsia="仿宋_GB2312" w:hAnsi="仿宋" w:hint="eastAsia"/>
                <w:sz w:val="24"/>
              </w:rPr>
              <w:t>恩平市百家</w:t>
            </w:r>
            <w:proofErr w:type="gramStart"/>
            <w:r w:rsidRPr="00FC01F0">
              <w:rPr>
                <w:rFonts w:ascii="仿宋_GB2312" w:eastAsia="仿宋_GB2312" w:hAnsi="仿宋" w:hint="eastAsia"/>
                <w:sz w:val="24"/>
              </w:rPr>
              <w:t>顺食品</w:t>
            </w:r>
            <w:proofErr w:type="gramEnd"/>
            <w:r w:rsidRPr="00FC01F0">
              <w:rPr>
                <w:rFonts w:ascii="仿宋_GB2312" w:eastAsia="仿宋_GB2312" w:hAnsi="仿宋" w:hint="eastAsia"/>
                <w:sz w:val="24"/>
              </w:rPr>
              <w:t>商行</w:t>
            </w:r>
          </w:p>
        </w:tc>
      </w:tr>
      <w:tr w:rsidR="00E5745A" w:rsidTr="009B0F64">
        <w:trPr>
          <w:trHeight w:val="567"/>
          <w:jc w:val="center"/>
        </w:trPr>
        <w:tc>
          <w:tcPr>
            <w:tcW w:w="1806" w:type="dxa"/>
            <w:shd w:val="clear" w:color="auto" w:fill="auto"/>
            <w:vAlign w:val="center"/>
          </w:tcPr>
          <w:p w:rsidR="00E5745A" w:rsidRDefault="00E5745A" w:rsidP="00E5745A">
            <w:pPr>
              <w:jc w:val="center"/>
              <w:rPr>
                <w:rFonts w:ascii="仿宋_GB2312" w:eastAsia="仿宋_GB2312" w:hAnsi="仿宋"/>
                <w:color w:val="FF0000"/>
                <w:sz w:val="24"/>
              </w:rPr>
            </w:pPr>
            <w:r>
              <w:rPr>
                <w:rFonts w:ascii="仿宋_GB2312" w:eastAsia="仿宋_GB2312" w:hAnsi="仿宋" w:hint="eastAsia"/>
                <w:sz w:val="24"/>
              </w:rPr>
              <w:t>检验不合格项目</w:t>
            </w:r>
          </w:p>
        </w:tc>
        <w:tc>
          <w:tcPr>
            <w:tcW w:w="2693" w:type="dxa"/>
            <w:shd w:val="clear" w:color="auto" w:fill="auto"/>
            <w:vAlign w:val="center"/>
          </w:tcPr>
          <w:p w:rsidR="00E5745A" w:rsidRDefault="009B0F64" w:rsidP="00E5745A">
            <w:pPr>
              <w:jc w:val="center"/>
              <w:rPr>
                <w:rFonts w:ascii="仿宋_GB2312" w:eastAsia="仿宋_GB2312" w:hAnsi="仿宋"/>
                <w:color w:val="FF0000"/>
                <w:sz w:val="24"/>
              </w:rPr>
            </w:pPr>
            <w:r w:rsidRPr="009B0F64">
              <w:rPr>
                <w:rFonts w:ascii="仿宋_GB2312" w:eastAsia="仿宋_GB2312" w:hAnsi="仿宋" w:hint="eastAsia"/>
                <w:sz w:val="24"/>
              </w:rPr>
              <w:t>邻苯二</w:t>
            </w:r>
            <w:proofErr w:type="gramStart"/>
            <w:r w:rsidRPr="009B0F64">
              <w:rPr>
                <w:rFonts w:ascii="仿宋_GB2312" w:eastAsia="仿宋_GB2312" w:hAnsi="仿宋" w:hint="eastAsia"/>
                <w:sz w:val="24"/>
              </w:rPr>
              <w:t>甲酸二正丁</w:t>
            </w:r>
            <w:proofErr w:type="gramEnd"/>
            <w:r w:rsidRPr="009B0F64">
              <w:rPr>
                <w:rFonts w:ascii="仿宋_GB2312" w:eastAsia="仿宋_GB2312" w:hAnsi="仿宋" w:hint="eastAsia"/>
                <w:sz w:val="24"/>
              </w:rPr>
              <w:t>酯（DBP）</w:t>
            </w:r>
          </w:p>
        </w:tc>
        <w:tc>
          <w:tcPr>
            <w:tcW w:w="1466" w:type="dxa"/>
            <w:shd w:val="clear" w:color="auto" w:fill="auto"/>
            <w:vAlign w:val="center"/>
          </w:tcPr>
          <w:p w:rsidR="00E5745A" w:rsidRDefault="00E5745A" w:rsidP="00E5745A">
            <w:pPr>
              <w:jc w:val="center"/>
              <w:rPr>
                <w:rFonts w:ascii="仿宋_GB2312" w:eastAsia="仿宋_GB2312" w:hAnsi="仿宋"/>
                <w:color w:val="FF0000"/>
                <w:sz w:val="24"/>
              </w:rPr>
            </w:pPr>
            <w:r>
              <w:rPr>
                <w:rFonts w:ascii="仿宋_GB2312" w:eastAsia="仿宋_GB2312" w:hAnsi="仿宋" w:hint="eastAsia"/>
                <w:sz w:val="24"/>
              </w:rPr>
              <w:t>检验机构</w:t>
            </w:r>
          </w:p>
        </w:tc>
        <w:tc>
          <w:tcPr>
            <w:tcW w:w="2362" w:type="dxa"/>
            <w:shd w:val="clear" w:color="auto" w:fill="auto"/>
            <w:vAlign w:val="center"/>
          </w:tcPr>
          <w:p w:rsidR="00E5745A" w:rsidRPr="00FC01F0" w:rsidRDefault="00FC01F0" w:rsidP="00E5745A">
            <w:pPr>
              <w:jc w:val="center"/>
              <w:rPr>
                <w:rFonts w:ascii="仿宋_GB2312" w:eastAsia="仿宋_GB2312" w:hAnsi="仿宋"/>
                <w:sz w:val="24"/>
              </w:rPr>
            </w:pPr>
            <w:r w:rsidRPr="00FC01F0">
              <w:rPr>
                <w:rFonts w:ascii="仿宋_GB2312" w:eastAsia="仿宋_GB2312" w:hAnsi="仿宋"/>
                <w:sz w:val="24"/>
              </w:rPr>
              <w:t>广东省江门市质量计量监督检测所</w:t>
            </w:r>
          </w:p>
        </w:tc>
      </w:tr>
      <w:tr w:rsidR="00E5745A" w:rsidTr="009B0F64">
        <w:trPr>
          <w:trHeight w:val="680"/>
          <w:jc w:val="center"/>
        </w:trPr>
        <w:tc>
          <w:tcPr>
            <w:tcW w:w="1806" w:type="dxa"/>
            <w:shd w:val="clear" w:color="auto" w:fill="auto"/>
            <w:vAlign w:val="center"/>
          </w:tcPr>
          <w:p w:rsidR="00E5745A" w:rsidRDefault="00E5745A" w:rsidP="00E5745A">
            <w:pPr>
              <w:jc w:val="center"/>
              <w:rPr>
                <w:rFonts w:ascii="仿宋_GB2312" w:eastAsia="仿宋_GB2312" w:hAnsi="仿宋"/>
                <w:sz w:val="24"/>
              </w:rPr>
            </w:pPr>
            <w:r>
              <w:rPr>
                <w:rFonts w:ascii="仿宋_GB2312" w:eastAsia="仿宋_GB2312" w:hAnsi="仿宋" w:hint="eastAsia"/>
                <w:sz w:val="24"/>
              </w:rPr>
              <w:t>监管部门收到检验报告日期</w:t>
            </w:r>
          </w:p>
        </w:tc>
        <w:tc>
          <w:tcPr>
            <w:tcW w:w="2693" w:type="dxa"/>
            <w:shd w:val="clear" w:color="auto" w:fill="auto"/>
            <w:vAlign w:val="center"/>
          </w:tcPr>
          <w:p w:rsidR="00E5745A" w:rsidRDefault="00FC01F0" w:rsidP="00FC01F0">
            <w:pPr>
              <w:jc w:val="center"/>
              <w:rPr>
                <w:rFonts w:ascii="仿宋_GB2312" w:eastAsia="仿宋_GB2312" w:hAnsi="仿宋"/>
                <w:sz w:val="24"/>
              </w:rPr>
            </w:pPr>
            <w:r w:rsidRPr="00FC01F0">
              <w:rPr>
                <w:rFonts w:ascii="仿宋_GB2312" w:eastAsia="仿宋_GB2312" w:hAnsi="仿宋" w:hint="eastAsia"/>
                <w:sz w:val="24"/>
              </w:rPr>
              <w:t>20</w:t>
            </w:r>
            <w:r>
              <w:rPr>
                <w:rFonts w:ascii="仿宋_GB2312" w:eastAsia="仿宋_GB2312" w:hAnsi="仿宋" w:hint="eastAsia"/>
                <w:sz w:val="24"/>
              </w:rPr>
              <w:t>20</w:t>
            </w:r>
            <w:r w:rsidRPr="00FC01F0">
              <w:rPr>
                <w:rFonts w:ascii="仿宋_GB2312" w:eastAsia="仿宋_GB2312" w:hAnsi="仿宋" w:hint="eastAsia"/>
                <w:sz w:val="24"/>
              </w:rPr>
              <w:t>-</w:t>
            </w:r>
            <w:r>
              <w:rPr>
                <w:rFonts w:ascii="仿宋_GB2312" w:eastAsia="仿宋_GB2312" w:hAnsi="仿宋" w:hint="eastAsia"/>
                <w:sz w:val="24"/>
              </w:rPr>
              <w:t>03</w:t>
            </w:r>
            <w:r w:rsidRPr="00FC01F0">
              <w:rPr>
                <w:rFonts w:ascii="仿宋_GB2312" w:eastAsia="仿宋_GB2312" w:hAnsi="仿宋" w:hint="eastAsia"/>
                <w:sz w:val="24"/>
              </w:rPr>
              <w:t>-</w:t>
            </w:r>
            <w:r>
              <w:rPr>
                <w:rFonts w:ascii="仿宋_GB2312" w:eastAsia="仿宋_GB2312" w:hAnsi="仿宋" w:hint="eastAsia"/>
                <w:sz w:val="24"/>
              </w:rPr>
              <w:t>17</w:t>
            </w:r>
          </w:p>
        </w:tc>
        <w:tc>
          <w:tcPr>
            <w:tcW w:w="1466" w:type="dxa"/>
            <w:shd w:val="clear" w:color="auto" w:fill="auto"/>
            <w:vAlign w:val="center"/>
          </w:tcPr>
          <w:p w:rsidR="00E5745A" w:rsidRDefault="00E5745A" w:rsidP="00E5745A">
            <w:pPr>
              <w:jc w:val="center"/>
              <w:rPr>
                <w:rFonts w:ascii="仿宋_GB2312" w:eastAsia="仿宋_GB2312" w:hAnsi="仿宋"/>
                <w:sz w:val="24"/>
              </w:rPr>
            </w:pPr>
            <w:r>
              <w:rPr>
                <w:rFonts w:ascii="仿宋_GB2312" w:eastAsia="仿宋_GB2312" w:hAnsi="仿宋" w:hint="eastAsia"/>
                <w:sz w:val="24"/>
              </w:rPr>
              <w:t>检验报告送达企业日期</w:t>
            </w:r>
          </w:p>
        </w:tc>
        <w:tc>
          <w:tcPr>
            <w:tcW w:w="2362" w:type="dxa"/>
            <w:shd w:val="clear" w:color="auto" w:fill="auto"/>
            <w:vAlign w:val="center"/>
          </w:tcPr>
          <w:p w:rsidR="00E5745A" w:rsidRDefault="00FC01F0" w:rsidP="00FC01F0">
            <w:pPr>
              <w:jc w:val="center"/>
              <w:rPr>
                <w:rFonts w:ascii="仿宋_GB2312" w:eastAsia="仿宋_GB2312" w:hAnsi="仿宋"/>
                <w:sz w:val="24"/>
              </w:rPr>
            </w:pPr>
            <w:r w:rsidRPr="00FC01F0">
              <w:rPr>
                <w:rFonts w:ascii="仿宋_GB2312" w:eastAsia="仿宋_GB2312" w:hAnsi="仿宋" w:hint="eastAsia"/>
                <w:sz w:val="24"/>
              </w:rPr>
              <w:t>20</w:t>
            </w:r>
            <w:r>
              <w:rPr>
                <w:rFonts w:ascii="仿宋_GB2312" w:eastAsia="仿宋_GB2312" w:hAnsi="仿宋" w:hint="eastAsia"/>
                <w:sz w:val="24"/>
              </w:rPr>
              <w:t>20</w:t>
            </w:r>
            <w:r w:rsidRPr="00FC01F0">
              <w:rPr>
                <w:rFonts w:ascii="仿宋_GB2312" w:eastAsia="仿宋_GB2312" w:hAnsi="仿宋" w:hint="eastAsia"/>
                <w:sz w:val="24"/>
              </w:rPr>
              <w:t>-</w:t>
            </w:r>
            <w:r>
              <w:rPr>
                <w:rFonts w:ascii="仿宋_GB2312" w:eastAsia="仿宋_GB2312" w:hAnsi="仿宋" w:hint="eastAsia"/>
                <w:sz w:val="24"/>
              </w:rPr>
              <w:t>03</w:t>
            </w:r>
            <w:r w:rsidRPr="00FC01F0">
              <w:rPr>
                <w:rFonts w:ascii="仿宋_GB2312" w:eastAsia="仿宋_GB2312" w:hAnsi="仿宋" w:hint="eastAsia"/>
                <w:sz w:val="24"/>
              </w:rPr>
              <w:t>-</w:t>
            </w:r>
            <w:r>
              <w:rPr>
                <w:rFonts w:ascii="仿宋_GB2312" w:eastAsia="仿宋_GB2312" w:hAnsi="仿宋" w:hint="eastAsia"/>
                <w:sz w:val="24"/>
              </w:rPr>
              <w:t>17</w:t>
            </w:r>
          </w:p>
        </w:tc>
      </w:tr>
    </w:tbl>
    <w:p w:rsidR="007C6E5D" w:rsidRDefault="00D75D29">
      <w:pPr>
        <w:spacing w:line="600" w:lineRule="exact"/>
        <w:ind w:firstLineChars="200" w:firstLine="640"/>
        <w:rPr>
          <w:rFonts w:ascii="楷体_GB2312" w:eastAsia="楷体_GB2312" w:hAnsi="仿宋"/>
          <w:sz w:val="32"/>
          <w:szCs w:val="30"/>
        </w:rPr>
      </w:pPr>
      <w:r>
        <w:rPr>
          <w:rFonts w:ascii="楷体_GB2312" w:eastAsia="楷体_GB2312" w:hAnsi="仿宋" w:hint="eastAsia"/>
          <w:sz w:val="32"/>
          <w:szCs w:val="30"/>
        </w:rPr>
        <w:t>（二）生产环节</w:t>
      </w:r>
    </w:p>
    <w:p w:rsidR="007C6E5D" w:rsidRDefault="00EA5E86">
      <w:pPr>
        <w:spacing w:line="600" w:lineRule="exact"/>
        <w:ind w:firstLineChars="200" w:firstLine="640"/>
        <w:rPr>
          <w:rFonts w:eastAsia="仿宋_GB2312"/>
          <w:sz w:val="32"/>
          <w:szCs w:val="30"/>
        </w:rPr>
      </w:pPr>
      <w:r>
        <w:rPr>
          <w:rFonts w:eastAsia="仿宋_GB2312" w:hint="eastAsia"/>
          <w:sz w:val="32"/>
          <w:szCs w:val="30"/>
        </w:rPr>
        <w:t>江海区市场监督管理</w:t>
      </w:r>
      <w:r w:rsidR="00D75D29">
        <w:rPr>
          <w:rFonts w:eastAsia="仿宋_GB2312"/>
          <w:sz w:val="32"/>
          <w:szCs w:val="30"/>
        </w:rPr>
        <w:t>局收到</w:t>
      </w:r>
      <w:r w:rsidR="0096293A">
        <w:rPr>
          <w:rFonts w:eastAsia="仿宋_GB2312" w:hint="eastAsia"/>
          <w:sz w:val="32"/>
          <w:szCs w:val="30"/>
        </w:rPr>
        <w:t>上述两份</w:t>
      </w:r>
      <w:r w:rsidR="00D75D29">
        <w:rPr>
          <w:rFonts w:eastAsia="仿宋_GB2312"/>
          <w:sz w:val="32"/>
          <w:szCs w:val="30"/>
        </w:rPr>
        <w:t>不合格报告后开展核查处置工作情况。具体处置情况见下表。</w:t>
      </w:r>
    </w:p>
    <w:p w:rsidR="007C6E5D" w:rsidRDefault="00D75D29">
      <w:pPr>
        <w:spacing w:beforeLines="30" w:before="93" w:line="480" w:lineRule="exact"/>
        <w:jc w:val="center"/>
        <w:rPr>
          <w:rFonts w:ascii="黑体" w:eastAsia="黑体" w:hAnsi="黑体"/>
          <w:sz w:val="28"/>
        </w:rPr>
      </w:pPr>
      <w:r>
        <w:rPr>
          <w:rFonts w:ascii="黑体" w:eastAsia="黑体" w:hAnsi="黑体" w:hint="eastAsia"/>
          <w:sz w:val="28"/>
        </w:rPr>
        <w:t>表2  生产环节核查处置情况表</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6946"/>
      </w:tblGrid>
      <w:tr w:rsidR="007C6E5D">
        <w:trPr>
          <w:trHeight w:val="567"/>
          <w:jc w:val="center"/>
        </w:trPr>
        <w:tc>
          <w:tcPr>
            <w:tcW w:w="1417" w:type="dxa"/>
            <w:shd w:val="clear" w:color="auto" w:fill="auto"/>
            <w:vAlign w:val="center"/>
          </w:tcPr>
          <w:p w:rsidR="007C6E5D" w:rsidRDefault="00D75D29" w:rsidP="00AC7B6F">
            <w:pPr>
              <w:spacing w:line="500" w:lineRule="exact"/>
              <w:jc w:val="center"/>
              <w:rPr>
                <w:rFonts w:eastAsia="仿宋_GB2312"/>
                <w:sz w:val="24"/>
              </w:rPr>
            </w:pPr>
            <w:r>
              <w:rPr>
                <w:rFonts w:eastAsia="仿宋_GB2312"/>
                <w:sz w:val="24"/>
              </w:rPr>
              <w:t>处置措施</w:t>
            </w:r>
          </w:p>
        </w:tc>
        <w:tc>
          <w:tcPr>
            <w:tcW w:w="6946" w:type="dxa"/>
            <w:shd w:val="clear" w:color="auto" w:fill="auto"/>
            <w:vAlign w:val="center"/>
          </w:tcPr>
          <w:p w:rsidR="007C6E5D" w:rsidRDefault="00D75D29" w:rsidP="00AC7B6F">
            <w:pPr>
              <w:spacing w:line="500" w:lineRule="exact"/>
              <w:jc w:val="center"/>
              <w:rPr>
                <w:rFonts w:eastAsia="仿宋_GB2312"/>
                <w:sz w:val="24"/>
              </w:rPr>
            </w:pPr>
            <w:r>
              <w:rPr>
                <w:rFonts w:eastAsia="仿宋_GB2312"/>
                <w:sz w:val="24"/>
              </w:rPr>
              <w:t>具体情况</w:t>
            </w:r>
          </w:p>
        </w:tc>
      </w:tr>
      <w:tr w:rsidR="007C6E5D" w:rsidTr="00A92C0F">
        <w:trPr>
          <w:trHeight w:val="558"/>
          <w:jc w:val="center"/>
        </w:trPr>
        <w:tc>
          <w:tcPr>
            <w:tcW w:w="1417" w:type="dxa"/>
            <w:shd w:val="clear" w:color="auto" w:fill="auto"/>
            <w:vAlign w:val="center"/>
          </w:tcPr>
          <w:p w:rsidR="007C6E5D" w:rsidRDefault="00D75D29" w:rsidP="00AC7B6F">
            <w:pPr>
              <w:spacing w:line="500" w:lineRule="exact"/>
              <w:jc w:val="center"/>
              <w:rPr>
                <w:rFonts w:eastAsia="仿宋_GB2312"/>
                <w:sz w:val="24"/>
              </w:rPr>
            </w:pPr>
            <w:r>
              <w:rPr>
                <w:rFonts w:eastAsia="仿宋_GB2312"/>
                <w:sz w:val="24"/>
              </w:rPr>
              <w:t>产品控制</w:t>
            </w:r>
          </w:p>
        </w:tc>
        <w:tc>
          <w:tcPr>
            <w:tcW w:w="6946" w:type="dxa"/>
            <w:shd w:val="clear" w:color="auto" w:fill="auto"/>
            <w:vAlign w:val="center"/>
          </w:tcPr>
          <w:p w:rsidR="007C6E5D" w:rsidRPr="00AC7B6F" w:rsidRDefault="00D75D29" w:rsidP="00AC7B6F">
            <w:pPr>
              <w:spacing w:line="500" w:lineRule="exact"/>
              <w:rPr>
                <w:rFonts w:eastAsia="仿宋_GB2312"/>
                <w:sz w:val="28"/>
                <w:szCs w:val="28"/>
              </w:rPr>
            </w:pPr>
            <w:r w:rsidRPr="00AC7B6F">
              <w:rPr>
                <w:rFonts w:eastAsia="仿宋_GB2312"/>
                <w:sz w:val="28"/>
                <w:szCs w:val="28"/>
              </w:rPr>
              <w:t>1.</w:t>
            </w:r>
            <w:r w:rsidRPr="00AC7B6F">
              <w:rPr>
                <w:rFonts w:eastAsia="仿宋_GB2312"/>
                <w:sz w:val="28"/>
                <w:szCs w:val="28"/>
              </w:rPr>
              <w:t>产品控制措施</w:t>
            </w:r>
            <w:r w:rsidR="00EA5E86" w:rsidRPr="00AC7B6F">
              <w:rPr>
                <w:rFonts w:eastAsia="仿宋_GB2312" w:hint="eastAsia"/>
                <w:sz w:val="28"/>
                <w:szCs w:val="28"/>
              </w:rPr>
              <w:t>：</w:t>
            </w:r>
            <w:r w:rsidR="005A7684" w:rsidRPr="005A7684">
              <w:rPr>
                <w:rFonts w:eastAsia="仿宋_GB2312" w:hint="eastAsia"/>
                <w:sz w:val="28"/>
                <w:szCs w:val="28"/>
              </w:rPr>
              <w:t>2020</w:t>
            </w:r>
            <w:r w:rsidR="005A7684" w:rsidRPr="005A7684">
              <w:rPr>
                <w:rFonts w:eastAsia="仿宋_GB2312" w:hint="eastAsia"/>
                <w:sz w:val="28"/>
                <w:szCs w:val="28"/>
              </w:rPr>
              <w:t>年</w:t>
            </w:r>
            <w:r w:rsidR="005A7684" w:rsidRPr="005A7684">
              <w:rPr>
                <w:rFonts w:eastAsia="仿宋_GB2312" w:hint="eastAsia"/>
                <w:sz w:val="28"/>
                <w:szCs w:val="28"/>
              </w:rPr>
              <w:t>3</w:t>
            </w:r>
            <w:r w:rsidR="005A7684" w:rsidRPr="005A7684">
              <w:rPr>
                <w:rFonts w:eastAsia="仿宋_GB2312" w:hint="eastAsia"/>
                <w:sz w:val="28"/>
                <w:szCs w:val="28"/>
              </w:rPr>
              <w:t>月</w:t>
            </w:r>
            <w:r w:rsidR="005A7684" w:rsidRPr="005A7684">
              <w:rPr>
                <w:rFonts w:eastAsia="仿宋_GB2312" w:hint="eastAsia"/>
                <w:sz w:val="28"/>
                <w:szCs w:val="28"/>
              </w:rPr>
              <w:t>25</w:t>
            </w:r>
            <w:r w:rsidR="005A7684" w:rsidRPr="005A7684">
              <w:rPr>
                <w:rFonts w:eastAsia="仿宋_GB2312" w:hint="eastAsia"/>
                <w:sz w:val="28"/>
                <w:szCs w:val="28"/>
              </w:rPr>
              <w:t>日，我局执法人员对该公司召回的</w:t>
            </w:r>
            <w:r w:rsidR="005A7684" w:rsidRPr="005A7684">
              <w:rPr>
                <w:rFonts w:eastAsia="仿宋_GB2312" w:hint="eastAsia"/>
                <w:sz w:val="28"/>
                <w:szCs w:val="28"/>
              </w:rPr>
              <w:t>9</w:t>
            </w:r>
            <w:r w:rsidR="005A7684" w:rsidRPr="005A7684">
              <w:rPr>
                <w:rFonts w:eastAsia="仿宋_GB2312" w:hint="eastAsia"/>
                <w:sz w:val="28"/>
                <w:szCs w:val="28"/>
              </w:rPr>
              <w:t>瓶食用植物调和油进行扣押。分别为①生产批次为</w:t>
            </w:r>
            <w:r w:rsidR="005A7684" w:rsidRPr="005A7684">
              <w:rPr>
                <w:rFonts w:eastAsia="仿宋_GB2312" w:hint="eastAsia"/>
                <w:sz w:val="28"/>
                <w:szCs w:val="28"/>
              </w:rPr>
              <w:t>20190923</w:t>
            </w:r>
            <w:r w:rsidR="005A7684" w:rsidRPr="005A7684">
              <w:rPr>
                <w:rFonts w:eastAsia="仿宋_GB2312" w:hint="eastAsia"/>
                <w:sz w:val="28"/>
                <w:szCs w:val="28"/>
              </w:rPr>
              <w:t>的“真好味牌”食用植物调和油（规格：</w:t>
            </w:r>
            <w:r w:rsidR="005A7684" w:rsidRPr="005A7684">
              <w:rPr>
                <w:rFonts w:eastAsia="仿宋_GB2312" w:hint="eastAsia"/>
                <w:sz w:val="28"/>
                <w:szCs w:val="28"/>
              </w:rPr>
              <w:t>380ml/</w:t>
            </w:r>
            <w:r w:rsidR="005A7684" w:rsidRPr="005A7684">
              <w:rPr>
                <w:rFonts w:eastAsia="仿宋_GB2312" w:hint="eastAsia"/>
                <w:sz w:val="28"/>
                <w:szCs w:val="28"/>
              </w:rPr>
              <w:t>瓶）</w:t>
            </w:r>
            <w:r w:rsidR="005A7684" w:rsidRPr="005A7684">
              <w:rPr>
                <w:rFonts w:eastAsia="仿宋_GB2312" w:hint="eastAsia"/>
                <w:sz w:val="28"/>
                <w:szCs w:val="28"/>
              </w:rPr>
              <w:t>5</w:t>
            </w:r>
            <w:r w:rsidR="005A7684" w:rsidRPr="005A7684">
              <w:rPr>
                <w:rFonts w:eastAsia="仿宋_GB2312" w:hint="eastAsia"/>
                <w:sz w:val="28"/>
                <w:szCs w:val="28"/>
              </w:rPr>
              <w:t>瓶；②生产批次为</w:t>
            </w:r>
            <w:r w:rsidR="005A7684" w:rsidRPr="005A7684">
              <w:rPr>
                <w:rFonts w:eastAsia="仿宋_GB2312" w:hint="eastAsia"/>
                <w:sz w:val="28"/>
                <w:szCs w:val="28"/>
              </w:rPr>
              <w:t>20191016</w:t>
            </w:r>
            <w:r w:rsidR="005A7684" w:rsidRPr="005A7684">
              <w:rPr>
                <w:rFonts w:eastAsia="仿宋_GB2312" w:hint="eastAsia"/>
                <w:sz w:val="28"/>
                <w:szCs w:val="28"/>
              </w:rPr>
              <w:t>的“双灯牌”食用植物调和油（规格：</w:t>
            </w:r>
            <w:r w:rsidR="005A7684" w:rsidRPr="005A7684">
              <w:rPr>
                <w:rFonts w:eastAsia="仿宋_GB2312" w:hint="eastAsia"/>
                <w:sz w:val="28"/>
                <w:szCs w:val="28"/>
              </w:rPr>
              <w:t>380ml/</w:t>
            </w:r>
            <w:r w:rsidR="005A7684" w:rsidRPr="005A7684">
              <w:rPr>
                <w:rFonts w:eastAsia="仿宋_GB2312" w:hint="eastAsia"/>
                <w:sz w:val="28"/>
                <w:szCs w:val="28"/>
              </w:rPr>
              <w:t>瓶）</w:t>
            </w:r>
            <w:r w:rsidR="005A7684" w:rsidRPr="005A7684">
              <w:rPr>
                <w:rFonts w:eastAsia="仿宋_GB2312" w:hint="eastAsia"/>
                <w:sz w:val="28"/>
                <w:szCs w:val="28"/>
              </w:rPr>
              <w:t>4</w:t>
            </w:r>
            <w:r w:rsidR="005A7684" w:rsidRPr="005A7684">
              <w:rPr>
                <w:rFonts w:eastAsia="仿宋_GB2312" w:hint="eastAsia"/>
                <w:sz w:val="28"/>
                <w:szCs w:val="28"/>
              </w:rPr>
              <w:t>瓶。</w:t>
            </w:r>
          </w:p>
          <w:p w:rsidR="007C6E5D" w:rsidRPr="00AC7B6F" w:rsidRDefault="00D75D29" w:rsidP="00AC7B6F">
            <w:pPr>
              <w:spacing w:line="500" w:lineRule="exact"/>
              <w:rPr>
                <w:rFonts w:eastAsia="仿宋_GB2312"/>
                <w:sz w:val="28"/>
                <w:szCs w:val="28"/>
              </w:rPr>
            </w:pPr>
            <w:r w:rsidRPr="00AC7B6F">
              <w:rPr>
                <w:rFonts w:eastAsia="仿宋_GB2312"/>
                <w:sz w:val="28"/>
                <w:szCs w:val="28"/>
              </w:rPr>
              <w:t>2.</w:t>
            </w:r>
            <w:r w:rsidRPr="00AC7B6F">
              <w:rPr>
                <w:rFonts w:eastAsia="仿宋_GB2312"/>
                <w:sz w:val="28"/>
                <w:szCs w:val="28"/>
              </w:rPr>
              <w:t>产品控制具体情况</w:t>
            </w:r>
          </w:p>
          <w:p w:rsidR="005A7684" w:rsidRPr="005A7684" w:rsidRDefault="00D75D29" w:rsidP="005A7684">
            <w:pPr>
              <w:spacing w:line="540" w:lineRule="exact"/>
              <w:ind w:firstLineChars="200" w:firstLine="560"/>
              <w:rPr>
                <w:rFonts w:eastAsia="仿宋_GB2312"/>
                <w:sz w:val="28"/>
                <w:szCs w:val="28"/>
              </w:rPr>
            </w:pPr>
            <w:r w:rsidRPr="00AC7B6F">
              <w:rPr>
                <w:rFonts w:eastAsia="仿宋_GB2312"/>
                <w:sz w:val="28"/>
                <w:szCs w:val="28"/>
              </w:rPr>
              <w:t>（</w:t>
            </w:r>
            <w:r w:rsidRPr="00AC7B6F">
              <w:rPr>
                <w:rFonts w:eastAsia="仿宋_GB2312"/>
                <w:sz w:val="28"/>
                <w:szCs w:val="28"/>
              </w:rPr>
              <w:t>1</w:t>
            </w:r>
            <w:r w:rsidRPr="00AC7B6F">
              <w:rPr>
                <w:rFonts w:eastAsia="仿宋_GB2312"/>
                <w:sz w:val="28"/>
                <w:szCs w:val="28"/>
              </w:rPr>
              <w:t>）生产数量、货值，已销售数量，库存数量。</w:t>
            </w:r>
            <w:r w:rsidR="005A7684" w:rsidRPr="005A7684">
              <w:rPr>
                <w:rFonts w:eastAsia="仿宋_GB2312" w:hint="eastAsia"/>
                <w:sz w:val="28"/>
                <w:szCs w:val="28"/>
              </w:rPr>
              <w:t>（</w:t>
            </w:r>
            <w:r w:rsidR="005A7684" w:rsidRPr="005A7684">
              <w:rPr>
                <w:rFonts w:eastAsia="仿宋_GB2312" w:hint="eastAsia"/>
                <w:sz w:val="28"/>
                <w:szCs w:val="28"/>
              </w:rPr>
              <w:t>1</w:t>
            </w:r>
            <w:r w:rsidR="005A7684" w:rsidRPr="005A7684">
              <w:rPr>
                <w:rFonts w:eastAsia="仿宋_GB2312" w:hint="eastAsia"/>
                <w:sz w:val="28"/>
                <w:szCs w:val="28"/>
              </w:rPr>
              <w:t>）生产了批次为</w:t>
            </w:r>
            <w:r w:rsidR="005A7684" w:rsidRPr="005A7684">
              <w:rPr>
                <w:rFonts w:eastAsia="仿宋_GB2312" w:hint="eastAsia"/>
                <w:sz w:val="28"/>
                <w:szCs w:val="28"/>
              </w:rPr>
              <w:t>20190923</w:t>
            </w:r>
            <w:r w:rsidR="005A7684" w:rsidRPr="005A7684">
              <w:rPr>
                <w:rFonts w:eastAsia="仿宋_GB2312" w:hint="eastAsia"/>
                <w:sz w:val="28"/>
                <w:szCs w:val="28"/>
              </w:rPr>
              <w:t>的“真好味牌”食用植物调和油（规格：</w:t>
            </w:r>
            <w:r w:rsidR="005A7684" w:rsidRPr="005A7684">
              <w:rPr>
                <w:rFonts w:eastAsia="仿宋_GB2312" w:hint="eastAsia"/>
                <w:sz w:val="28"/>
                <w:szCs w:val="28"/>
              </w:rPr>
              <w:t>380ml/</w:t>
            </w:r>
            <w:r w:rsidR="005A7684" w:rsidRPr="005A7684">
              <w:rPr>
                <w:rFonts w:eastAsia="仿宋_GB2312" w:hint="eastAsia"/>
                <w:sz w:val="28"/>
                <w:szCs w:val="28"/>
              </w:rPr>
              <w:t>瓶）</w:t>
            </w:r>
            <w:r w:rsidR="005A7684" w:rsidRPr="005A7684">
              <w:rPr>
                <w:rFonts w:eastAsia="仿宋_GB2312" w:hint="eastAsia"/>
                <w:sz w:val="28"/>
                <w:szCs w:val="28"/>
              </w:rPr>
              <w:t>1</w:t>
            </w:r>
            <w:r w:rsidR="005A7684" w:rsidRPr="005A7684">
              <w:rPr>
                <w:rFonts w:eastAsia="仿宋_GB2312" w:hint="eastAsia"/>
                <w:sz w:val="28"/>
                <w:szCs w:val="28"/>
              </w:rPr>
              <w:t>箱</w:t>
            </w:r>
            <w:r w:rsidR="005A7684" w:rsidRPr="005A7684">
              <w:rPr>
                <w:rFonts w:eastAsia="仿宋_GB2312" w:hint="eastAsia"/>
                <w:sz w:val="28"/>
                <w:szCs w:val="28"/>
              </w:rPr>
              <w:t>20</w:t>
            </w:r>
            <w:r w:rsidR="005A7684" w:rsidRPr="005A7684">
              <w:rPr>
                <w:rFonts w:eastAsia="仿宋_GB2312" w:hint="eastAsia"/>
                <w:sz w:val="28"/>
                <w:szCs w:val="28"/>
              </w:rPr>
              <w:t>瓶，单价</w:t>
            </w:r>
            <w:r w:rsidR="005A7684" w:rsidRPr="005A7684">
              <w:rPr>
                <w:rFonts w:eastAsia="仿宋_GB2312" w:hint="eastAsia"/>
                <w:sz w:val="28"/>
                <w:szCs w:val="28"/>
              </w:rPr>
              <w:t>75</w:t>
            </w:r>
            <w:r w:rsidR="005A7684" w:rsidRPr="005A7684">
              <w:rPr>
                <w:rFonts w:eastAsia="仿宋_GB2312" w:hint="eastAsia"/>
                <w:sz w:val="28"/>
                <w:szCs w:val="28"/>
              </w:rPr>
              <w:t>元</w:t>
            </w:r>
            <w:r w:rsidR="005A7684" w:rsidRPr="005A7684">
              <w:rPr>
                <w:rFonts w:eastAsia="仿宋_GB2312" w:hint="eastAsia"/>
                <w:sz w:val="28"/>
                <w:szCs w:val="28"/>
              </w:rPr>
              <w:t>/</w:t>
            </w:r>
            <w:r w:rsidR="005A7684" w:rsidRPr="005A7684">
              <w:rPr>
                <w:rFonts w:eastAsia="仿宋_GB2312" w:hint="eastAsia"/>
                <w:sz w:val="28"/>
                <w:szCs w:val="28"/>
              </w:rPr>
              <w:t>箱（</w:t>
            </w:r>
            <w:r w:rsidR="005A7684" w:rsidRPr="005A7684">
              <w:rPr>
                <w:rFonts w:eastAsia="仿宋_GB2312" w:hint="eastAsia"/>
                <w:sz w:val="28"/>
                <w:szCs w:val="28"/>
              </w:rPr>
              <w:t>3.75</w:t>
            </w:r>
            <w:r w:rsidR="005A7684" w:rsidRPr="005A7684">
              <w:rPr>
                <w:rFonts w:eastAsia="仿宋_GB2312" w:hint="eastAsia"/>
                <w:sz w:val="28"/>
                <w:szCs w:val="28"/>
              </w:rPr>
              <w:t>元</w:t>
            </w:r>
            <w:r w:rsidR="005A7684" w:rsidRPr="005A7684">
              <w:rPr>
                <w:rFonts w:eastAsia="仿宋_GB2312" w:hint="eastAsia"/>
                <w:sz w:val="28"/>
                <w:szCs w:val="28"/>
              </w:rPr>
              <w:t>/</w:t>
            </w:r>
            <w:r w:rsidR="005A7684" w:rsidRPr="005A7684">
              <w:rPr>
                <w:rFonts w:eastAsia="仿宋_GB2312" w:hint="eastAsia"/>
                <w:sz w:val="28"/>
                <w:szCs w:val="28"/>
              </w:rPr>
              <w:t>瓶），该批次货值金额</w:t>
            </w:r>
            <w:r w:rsidR="005A7684" w:rsidRPr="005A7684">
              <w:rPr>
                <w:rFonts w:eastAsia="仿宋_GB2312" w:hint="eastAsia"/>
                <w:sz w:val="28"/>
                <w:szCs w:val="28"/>
              </w:rPr>
              <w:t>75</w:t>
            </w:r>
            <w:r w:rsidR="005A7684" w:rsidRPr="005A7684">
              <w:rPr>
                <w:rFonts w:eastAsia="仿宋_GB2312" w:hint="eastAsia"/>
                <w:sz w:val="28"/>
                <w:szCs w:val="28"/>
              </w:rPr>
              <w:t>元，销往开平市三</w:t>
            </w:r>
            <w:proofErr w:type="gramStart"/>
            <w:r w:rsidR="005A7684" w:rsidRPr="005A7684">
              <w:rPr>
                <w:rFonts w:eastAsia="仿宋_GB2312" w:hint="eastAsia"/>
                <w:sz w:val="28"/>
                <w:szCs w:val="28"/>
              </w:rPr>
              <w:t>埠红昌</w:t>
            </w:r>
            <w:proofErr w:type="gramEnd"/>
            <w:r w:rsidR="005A7684" w:rsidRPr="005A7684">
              <w:rPr>
                <w:rFonts w:eastAsia="仿宋_GB2312" w:hint="eastAsia"/>
                <w:sz w:val="28"/>
                <w:szCs w:val="28"/>
              </w:rPr>
              <w:t>食品店；后召回</w:t>
            </w:r>
            <w:r w:rsidR="005A7684" w:rsidRPr="005A7684">
              <w:rPr>
                <w:rFonts w:eastAsia="仿宋_GB2312" w:hint="eastAsia"/>
                <w:sz w:val="28"/>
                <w:szCs w:val="28"/>
              </w:rPr>
              <w:t>5</w:t>
            </w:r>
            <w:r w:rsidR="005A7684" w:rsidRPr="005A7684">
              <w:rPr>
                <w:rFonts w:eastAsia="仿宋_GB2312" w:hint="eastAsia"/>
                <w:sz w:val="28"/>
                <w:szCs w:val="28"/>
              </w:rPr>
              <w:t>瓶，实际销售了</w:t>
            </w:r>
            <w:r w:rsidR="005A7684" w:rsidRPr="005A7684">
              <w:rPr>
                <w:rFonts w:eastAsia="仿宋_GB2312" w:hint="eastAsia"/>
                <w:sz w:val="28"/>
                <w:szCs w:val="28"/>
              </w:rPr>
              <w:t>15</w:t>
            </w:r>
            <w:r w:rsidR="005A7684" w:rsidRPr="005A7684">
              <w:rPr>
                <w:rFonts w:eastAsia="仿宋_GB2312" w:hint="eastAsia"/>
                <w:sz w:val="28"/>
                <w:szCs w:val="28"/>
              </w:rPr>
              <w:t>瓶，违法所得</w:t>
            </w:r>
            <w:r w:rsidR="005A7684" w:rsidRPr="005A7684">
              <w:rPr>
                <w:rFonts w:eastAsia="仿宋_GB2312" w:hint="eastAsia"/>
                <w:sz w:val="28"/>
                <w:szCs w:val="28"/>
              </w:rPr>
              <w:t>56.25</w:t>
            </w:r>
            <w:r w:rsidR="005A7684" w:rsidRPr="005A7684">
              <w:rPr>
                <w:rFonts w:eastAsia="仿宋_GB2312" w:hint="eastAsia"/>
                <w:sz w:val="28"/>
                <w:szCs w:val="28"/>
              </w:rPr>
              <w:t>元。生产了批次为</w:t>
            </w:r>
            <w:r w:rsidR="005A7684" w:rsidRPr="005A7684">
              <w:rPr>
                <w:rFonts w:eastAsia="仿宋_GB2312" w:hint="eastAsia"/>
                <w:sz w:val="28"/>
                <w:szCs w:val="28"/>
              </w:rPr>
              <w:t>20191016</w:t>
            </w:r>
            <w:r w:rsidR="005A7684" w:rsidRPr="005A7684">
              <w:rPr>
                <w:rFonts w:eastAsia="仿宋_GB2312" w:hint="eastAsia"/>
                <w:sz w:val="28"/>
                <w:szCs w:val="28"/>
              </w:rPr>
              <w:t>的“双灯牌”食用植物调和油（规格：</w:t>
            </w:r>
            <w:r w:rsidR="005A7684" w:rsidRPr="005A7684">
              <w:rPr>
                <w:rFonts w:eastAsia="仿宋_GB2312" w:hint="eastAsia"/>
                <w:sz w:val="28"/>
                <w:szCs w:val="28"/>
              </w:rPr>
              <w:t>380ml/</w:t>
            </w:r>
            <w:r w:rsidR="005A7684" w:rsidRPr="005A7684">
              <w:rPr>
                <w:rFonts w:eastAsia="仿宋_GB2312" w:hint="eastAsia"/>
                <w:sz w:val="28"/>
                <w:szCs w:val="28"/>
              </w:rPr>
              <w:t>瓶）</w:t>
            </w:r>
            <w:r w:rsidR="005A7684" w:rsidRPr="005A7684">
              <w:rPr>
                <w:rFonts w:eastAsia="仿宋_GB2312" w:hint="eastAsia"/>
                <w:sz w:val="28"/>
                <w:szCs w:val="28"/>
              </w:rPr>
              <w:t>1</w:t>
            </w:r>
            <w:r w:rsidR="005A7684" w:rsidRPr="005A7684">
              <w:rPr>
                <w:rFonts w:eastAsia="仿宋_GB2312" w:hint="eastAsia"/>
                <w:sz w:val="28"/>
                <w:szCs w:val="28"/>
              </w:rPr>
              <w:t>箱</w:t>
            </w:r>
            <w:r w:rsidR="005A7684" w:rsidRPr="005A7684">
              <w:rPr>
                <w:rFonts w:eastAsia="仿宋_GB2312" w:hint="eastAsia"/>
                <w:sz w:val="28"/>
                <w:szCs w:val="28"/>
              </w:rPr>
              <w:t>20</w:t>
            </w:r>
            <w:r w:rsidR="005A7684" w:rsidRPr="005A7684">
              <w:rPr>
                <w:rFonts w:eastAsia="仿宋_GB2312" w:hint="eastAsia"/>
                <w:sz w:val="28"/>
                <w:szCs w:val="28"/>
              </w:rPr>
              <w:t>瓶，单价</w:t>
            </w:r>
            <w:r w:rsidR="005A7684" w:rsidRPr="005A7684">
              <w:rPr>
                <w:rFonts w:eastAsia="仿宋_GB2312" w:hint="eastAsia"/>
                <w:sz w:val="28"/>
                <w:szCs w:val="28"/>
              </w:rPr>
              <w:t>75</w:t>
            </w:r>
            <w:r w:rsidR="005A7684" w:rsidRPr="005A7684">
              <w:rPr>
                <w:rFonts w:eastAsia="仿宋_GB2312" w:hint="eastAsia"/>
                <w:sz w:val="28"/>
                <w:szCs w:val="28"/>
              </w:rPr>
              <w:t>元</w:t>
            </w:r>
            <w:r w:rsidR="005A7684" w:rsidRPr="005A7684">
              <w:rPr>
                <w:rFonts w:eastAsia="仿宋_GB2312" w:hint="eastAsia"/>
                <w:sz w:val="28"/>
                <w:szCs w:val="28"/>
              </w:rPr>
              <w:t>/</w:t>
            </w:r>
            <w:r w:rsidR="005A7684" w:rsidRPr="005A7684">
              <w:rPr>
                <w:rFonts w:eastAsia="仿宋_GB2312" w:hint="eastAsia"/>
                <w:sz w:val="28"/>
                <w:szCs w:val="28"/>
              </w:rPr>
              <w:t>箱（</w:t>
            </w:r>
            <w:r w:rsidR="005A7684" w:rsidRPr="005A7684">
              <w:rPr>
                <w:rFonts w:eastAsia="仿宋_GB2312" w:hint="eastAsia"/>
                <w:sz w:val="28"/>
                <w:szCs w:val="28"/>
              </w:rPr>
              <w:t>3.75</w:t>
            </w:r>
            <w:r w:rsidR="005A7684" w:rsidRPr="005A7684">
              <w:rPr>
                <w:rFonts w:eastAsia="仿宋_GB2312" w:hint="eastAsia"/>
                <w:sz w:val="28"/>
                <w:szCs w:val="28"/>
              </w:rPr>
              <w:t>元</w:t>
            </w:r>
            <w:r w:rsidR="005A7684" w:rsidRPr="005A7684">
              <w:rPr>
                <w:rFonts w:eastAsia="仿宋_GB2312" w:hint="eastAsia"/>
                <w:sz w:val="28"/>
                <w:szCs w:val="28"/>
              </w:rPr>
              <w:t>/</w:t>
            </w:r>
            <w:r w:rsidR="005A7684" w:rsidRPr="005A7684">
              <w:rPr>
                <w:rFonts w:eastAsia="仿宋_GB2312" w:hint="eastAsia"/>
                <w:sz w:val="28"/>
                <w:szCs w:val="28"/>
              </w:rPr>
              <w:t>瓶），该批次货值金额</w:t>
            </w:r>
            <w:r w:rsidR="005A7684" w:rsidRPr="005A7684">
              <w:rPr>
                <w:rFonts w:eastAsia="仿宋_GB2312" w:hint="eastAsia"/>
                <w:sz w:val="28"/>
                <w:szCs w:val="28"/>
              </w:rPr>
              <w:t>75</w:t>
            </w:r>
            <w:r w:rsidR="005A7684" w:rsidRPr="005A7684">
              <w:rPr>
                <w:rFonts w:eastAsia="仿宋_GB2312" w:hint="eastAsia"/>
                <w:sz w:val="28"/>
                <w:szCs w:val="28"/>
              </w:rPr>
              <w:t>元，销往恩平百家顺商行；后召回</w:t>
            </w:r>
            <w:r w:rsidR="005A7684" w:rsidRPr="005A7684">
              <w:rPr>
                <w:rFonts w:eastAsia="仿宋_GB2312" w:hint="eastAsia"/>
                <w:sz w:val="28"/>
                <w:szCs w:val="28"/>
              </w:rPr>
              <w:t>4</w:t>
            </w:r>
            <w:r w:rsidR="005A7684" w:rsidRPr="005A7684">
              <w:rPr>
                <w:rFonts w:eastAsia="仿宋_GB2312" w:hint="eastAsia"/>
                <w:sz w:val="28"/>
                <w:szCs w:val="28"/>
              </w:rPr>
              <w:t>瓶，实际销售了</w:t>
            </w:r>
            <w:r w:rsidR="005A7684" w:rsidRPr="005A7684">
              <w:rPr>
                <w:rFonts w:eastAsia="仿宋_GB2312" w:hint="eastAsia"/>
                <w:sz w:val="28"/>
                <w:szCs w:val="28"/>
              </w:rPr>
              <w:t>16</w:t>
            </w:r>
            <w:r w:rsidR="005A7684" w:rsidRPr="005A7684">
              <w:rPr>
                <w:rFonts w:eastAsia="仿宋_GB2312" w:hint="eastAsia"/>
                <w:sz w:val="28"/>
                <w:szCs w:val="28"/>
              </w:rPr>
              <w:t>瓶，违法所得</w:t>
            </w:r>
            <w:r w:rsidR="005A7684" w:rsidRPr="005A7684">
              <w:rPr>
                <w:rFonts w:eastAsia="仿宋_GB2312" w:hint="eastAsia"/>
                <w:sz w:val="28"/>
                <w:szCs w:val="28"/>
              </w:rPr>
              <w:t>60</w:t>
            </w:r>
            <w:r w:rsidR="005A7684" w:rsidRPr="005A7684">
              <w:rPr>
                <w:rFonts w:eastAsia="仿宋_GB2312" w:hint="eastAsia"/>
                <w:sz w:val="28"/>
                <w:szCs w:val="28"/>
              </w:rPr>
              <w:t>元。</w:t>
            </w:r>
          </w:p>
          <w:p w:rsidR="007C6E5D" w:rsidRPr="00AC7B6F" w:rsidRDefault="00D75D29" w:rsidP="00AC7B6F">
            <w:pPr>
              <w:spacing w:line="500" w:lineRule="exact"/>
              <w:rPr>
                <w:rFonts w:eastAsia="仿宋_GB2312"/>
                <w:sz w:val="28"/>
                <w:szCs w:val="28"/>
              </w:rPr>
            </w:pPr>
            <w:r w:rsidRPr="00AC7B6F">
              <w:rPr>
                <w:rFonts w:eastAsia="仿宋_GB2312"/>
                <w:sz w:val="28"/>
                <w:szCs w:val="28"/>
              </w:rPr>
              <w:t>（</w:t>
            </w:r>
            <w:r w:rsidRPr="00AC7B6F">
              <w:rPr>
                <w:rFonts w:eastAsia="仿宋_GB2312"/>
                <w:sz w:val="28"/>
                <w:szCs w:val="28"/>
              </w:rPr>
              <w:t>2</w:t>
            </w:r>
            <w:r w:rsidRPr="00AC7B6F">
              <w:rPr>
                <w:rFonts w:eastAsia="仿宋_GB2312"/>
                <w:sz w:val="28"/>
                <w:szCs w:val="28"/>
              </w:rPr>
              <w:t>）封存数量。</w:t>
            </w:r>
            <w:r w:rsidR="005A7684" w:rsidRPr="005A7684">
              <w:rPr>
                <w:rFonts w:eastAsia="仿宋_GB2312" w:hint="eastAsia"/>
                <w:sz w:val="28"/>
                <w:szCs w:val="28"/>
              </w:rPr>
              <w:t>2020</w:t>
            </w:r>
            <w:r w:rsidR="005A7684" w:rsidRPr="005A7684">
              <w:rPr>
                <w:rFonts w:eastAsia="仿宋_GB2312" w:hint="eastAsia"/>
                <w:sz w:val="28"/>
                <w:szCs w:val="28"/>
              </w:rPr>
              <w:t>年</w:t>
            </w:r>
            <w:r w:rsidR="005A7684" w:rsidRPr="005A7684">
              <w:rPr>
                <w:rFonts w:eastAsia="仿宋_GB2312" w:hint="eastAsia"/>
                <w:sz w:val="28"/>
                <w:szCs w:val="28"/>
              </w:rPr>
              <w:t>3</w:t>
            </w:r>
            <w:r w:rsidR="005A7684" w:rsidRPr="005A7684">
              <w:rPr>
                <w:rFonts w:eastAsia="仿宋_GB2312" w:hint="eastAsia"/>
                <w:sz w:val="28"/>
                <w:szCs w:val="28"/>
              </w:rPr>
              <w:t>月</w:t>
            </w:r>
            <w:r w:rsidR="005A7684" w:rsidRPr="005A7684">
              <w:rPr>
                <w:rFonts w:eastAsia="仿宋_GB2312" w:hint="eastAsia"/>
                <w:sz w:val="28"/>
                <w:szCs w:val="28"/>
              </w:rPr>
              <w:t>25</w:t>
            </w:r>
            <w:r w:rsidR="005A7684" w:rsidRPr="005A7684">
              <w:rPr>
                <w:rFonts w:eastAsia="仿宋_GB2312" w:hint="eastAsia"/>
                <w:sz w:val="28"/>
                <w:szCs w:val="28"/>
              </w:rPr>
              <w:t>日，我局执法人员对该公司召回的</w:t>
            </w:r>
            <w:r w:rsidR="005A7684" w:rsidRPr="005A7684">
              <w:rPr>
                <w:rFonts w:eastAsia="仿宋_GB2312" w:hint="eastAsia"/>
                <w:sz w:val="28"/>
                <w:szCs w:val="28"/>
              </w:rPr>
              <w:t>9</w:t>
            </w:r>
            <w:r w:rsidR="005A7684" w:rsidRPr="005A7684">
              <w:rPr>
                <w:rFonts w:eastAsia="仿宋_GB2312" w:hint="eastAsia"/>
                <w:sz w:val="28"/>
                <w:szCs w:val="28"/>
              </w:rPr>
              <w:t>瓶食用植物调和油进行扣押。分别为①生</w:t>
            </w:r>
            <w:r w:rsidR="005A7684" w:rsidRPr="005A7684">
              <w:rPr>
                <w:rFonts w:eastAsia="仿宋_GB2312" w:hint="eastAsia"/>
                <w:sz w:val="28"/>
                <w:szCs w:val="28"/>
              </w:rPr>
              <w:lastRenderedPageBreak/>
              <w:t>产批次为</w:t>
            </w:r>
            <w:r w:rsidR="005A7684" w:rsidRPr="005A7684">
              <w:rPr>
                <w:rFonts w:eastAsia="仿宋_GB2312" w:hint="eastAsia"/>
                <w:sz w:val="28"/>
                <w:szCs w:val="28"/>
              </w:rPr>
              <w:t>20190923</w:t>
            </w:r>
            <w:r w:rsidR="005A7684" w:rsidRPr="005A7684">
              <w:rPr>
                <w:rFonts w:eastAsia="仿宋_GB2312" w:hint="eastAsia"/>
                <w:sz w:val="28"/>
                <w:szCs w:val="28"/>
              </w:rPr>
              <w:t>的“真好味牌”食用植物调和油（规格：</w:t>
            </w:r>
            <w:r w:rsidR="005A7684" w:rsidRPr="005A7684">
              <w:rPr>
                <w:rFonts w:eastAsia="仿宋_GB2312" w:hint="eastAsia"/>
                <w:sz w:val="28"/>
                <w:szCs w:val="28"/>
              </w:rPr>
              <w:t>380ml/</w:t>
            </w:r>
            <w:r w:rsidR="005A7684" w:rsidRPr="005A7684">
              <w:rPr>
                <w:rFonts w:eastAsia="仿宋_GB2312" w:hint="eastAsia"/>
                <w:sz w:val="28"/>
                <w:szCs w:val="28"/>
              </w:rPr>
              <w:t>瓶）</w:t>
            </w:r>
            <w:r w:rsidR="005A7684" w:rsidRPr="005A7684">
              <w:rPr>
                <w:rFonts w:eastAsia="仿宋_GB2312" w:hint="eastAsia"/>
                <w:sz w:val="28"/>
                <w:szCs w:val="28"/>
              </w:rPr>
              <w:t>5</w:t>
            </w:r>
            <w:r w:rsidR="005A7684" w:rsidRPr="005A7684">
              <w:rPr>
                <w:rFonts w:eastAsia="仿宋_GB2312" w:hint="eastAsia"/>
                <w:sz w:val="28"/>
                <w:szCs w:val="28"/>
              </w:rPr>
              <w:t>瓶；②生产批次为</w:t>
            </w:r>
            <w:r w:rsidR="005A7684" w:rsidRPr="005A7684">
              <w:rPr>
                <w:rFonts w:eastAsia="仿宋_GB2312" w:hint="eastAsia"/>
                <w:sz w:val="28"/>
                <w:szCs w:val="28"/>
              </w:rPr>
              <w:t>20191016</w:t>
            </w:r>
            <w:r w:rsidR="005A7684" w:rsidRPr="005A7684">
              <w:rPr>
                <w:rFonts w:eastAsia="仿宋_GB2312" w:hint="eastAsia"/>
                <w:sz w:val="28"/>
                <w:szCs w:val="28"/>
              </w:rPr>
              <w:t>的“双灯牌”食用植物调和油（规格：</w:t>
            </w:r>
            <w:r w:rsidR="005A7684" w:rsidRPr="005A7684">
              <w:rPr>
                <w:rFonts w:eastAsia="仿宋_GB2312" w:hint="eastAsia"/>
                <w:sz w:val="28"/>
                <w:szCs w:val="28"/>
              </w:rPr>
              <w:t>380ml/</w:t>
            </w:r>
            <w:r w:rsidR="005A7684" w:rsidRPr="005A7684">
              <w:rPr>
                <w:rFonts w:eastAsia="仿宋_GB2312" w:hint="eastAsia"/>
                <w:sz w:val="28"/>
                <w:szCs w:val="28"/>
              </w:rPr>
              <w:t>瓶）</w:t>
            </w:r>
            <w:r w:rsidR="005A7684" w:rsidRPr="005A7684">
              <w:rPr>
                <w:rFonts w:eastAsia="仿宋_GB2312" w:hint="eastAsia"/>
                <w:sz w:val="28"/>
                <w:szCs w:val="28"/>
              </w:rPr>
              <w:t>4</w:t>
            </w:r>
            <w:r w:rsidR="005A7684" w:rsidRPr="005A7684">
              <w:rPr>
                <w:rFonts w:eastAsia="仿宋_GB2312" w:hint="eastAsia"/>
                <w:sz w:val="28"/>
                <w:szCs w:val="28"/>
              </w:rPr>
              <w:t>瓶。</w:t>
            </w:r>
          </w:p>
          <w:p w:rsidR="007C6E5D" w:rsidRPr="00AC7B6F" w:rsidRDefault="00D75D29" w:rsidP="00AC7B6F">
            <w:pPr>
              <w:spacing w:line="500" w:lineRule="exact"/>
              <w:rPr>
                <w:rFonts w:eastAsia="仿宋_GB2312"/>
                <w:sz w:val="28"/>
                <w:szCs w:val="28"/>
              </w:rPr>
            </w:pPr>
            <w:r w:rsidRPr="00AC7B6F">
              <w:rPr>
                <w:rFonts w:eastAsia="仿宋_GB2312"/>
                <w:sz w:val="28"/>
                <w:szCs w:val="28"/>
              </w:rPr>
              <w:t>（</w:t>
            </w:r>
            <w:r w:rsidRPr="00AC7B6F">
              <w:rPr>
                <w:rFonts w:eastAsia="仿宋_GB2312"/>
                <w:sz w:val="28"/>
                <w:szCs w:val="28"/>
              </w:rPr>
              <w:t>3</w:t>
            </w:r>
            <w:r w:rsidRPr="00AC7B6F">
              <w:rPr>
                <w:rFonts w:eastAsia="仿宋_GB2312"/>
                <w:sz w:val="28"/>
                <w:szCs w:val="28"/>
              </w:rPr>
              <w:t>）召回数量。</w:t>
            </w:r>
            <w:r w:rsidR="005A7684" w:rsidRPr="005A7684">
              <w:rPr>
                <w:rFonts w:eastAsia="仿宋_GB2312" w:hint="eastAsia"/>
                <w:sz w:val="28"/>
                <w:szCs w:val="28"/>
              </w:rPr>
              <w:t>2020</w:t>
            </w:r>
            <w:r w:rsidR="005A7684" w:rsidRPr="005A7684">
              <w:rPr>
                <w:rFonts w:eastAsia="仿宋_GB2312" w:hint="eastAsia"/>
                <w:sz w:val="28"/>
                <w:szCs w:val="28"/>
              </w:rPr>
              <w:t>年</w:t>
            </w:r>
            <w:r w:rsidR="005A7684" w:rsidRPr="005A7684">
              <w:rPr>
                <w:rFonts w:eastAsia="仿宋_GB2312" w:hint="eastAsia"/>
                <w:sz w:val="28"/>
                <w:szCs w:val="28"/>
              </w:rPr>
              <w:t>3</w:t>
            </w:r>
            <w:r w:rsidR="005A7684" w:rsidRPr="005A7684">
              <w:rPr>
                <w:rFonts w:eastAsia="仿宋_GB2312" w:hint="eastAsia"/>
                <w:sz w:val="28"/>
                <w:szCs w:val="28"/>
              </w:rPr>
              <w:t>月</w:t>
            </w:r>
            <w:r w:rsidR="005A7684" w:rsidRPr="005A7684">
              <w:rPr>
                <w:rFonts w:eastAsia="仿宋_GB2312" w:hint="eastAsia"/>
                <w:sz w:val="28"/>
                <w:szCs w:val="28"/>
              </w:rPr>
              <w:t>25</w:t>
            </w:r>
            <w:r w:rsidR="005A7684" w:rsidRPr="005A7684">
              <w:rPr>
                <w:rFonts w:eastAsia="仿宋_GB2312" w:hint="eastAsia"/>
                <w:sz w:val="28"/>
                <w:szCs w:val="28"/>
              </w:rPr>
              <w:t>日，我局执法人员对该公司召回的</w:t>
            </w:r>
            <w:r w:rsidR="005A7684" w:rsidRPr="005A7684">
              <w:rPr>
                <w:rFonts w:eastAsia="仿宋_GB2312" w:hint="eastAsia"/>
                <w:sz w:val="28"/>
                <w:szCs w:val="28"/>
              </w:rPr>
              <w:t>9</w:t>
            </w:r>
            <w:r w:rsidR="005A7684" w:rsidRPr="005A7684">
              <w:rPr>
                <w:rFonts w:eastAsia="仿宋_GB2312" w:hint="eastAsia"/>
                <w:sz w:val="28"/>
                <w:szCs w:val="28"/>
              </w:rPr>
              <w:t>瓶食用植物调和油进行扣押。分别为①生产批次为</w:t>
            </w:r>
            <w:r w:rsidR="005A7684" w:rsidRPr="005A7684">
              <w:rPr>
                <w:rFonts w:eastAsia="仿宋_GB2312" w:hint="eastAsia"/>
                <w:sz w:val="28"/>
                <w:szCs w:val="28"/>
              </w:rPr>
              <w:t>20190923</w:t>
            </w:r>
            <w:r w:rsidR="005A7684" w:rsidRPr="005A7684">
              <w:rPr>
                <w:rFonts w:eastAsia="仿宋_GB2312" w:hint="eastAsia"/>
                <w:sz w:val="28"/>
                <w:szCs w:val="28"/>
              </w:rPr>
              <w:t>的“真好味牌”食用植物调和油（规格：</w:t>
            </w:r>
            <w:r w:rsidR="005A7684" w:rsidRPr="005A7684">
              <w:rPr>
                <w:rFonts w:eastAsia="仿宋_GB2312" w:hint="eastAsia"/>
                <w:sz w:val="28"/>
                <w:szCs w:val="28"/>
              </w:rPr>
              <w:t>380ml/</w:t>
            </w:r>
            <w:r w:rsidR="005A7684" w:rsidRPr="005A7684">
              <w:rPr>
                <w:rFonts w:eastAsia="仿宋_GB2312" w:hint="eastAsia"/>
                <w:sz w:val="28"/>
                <w:szCs w:val="28"/>
              </w:rPr>
              <w:t>瓶）</w:t>
            </w:r>
            <w:r w:rsidR="005A7684" w:rsidRPr="005A7684">
              <w:rPr>
                <w:rFonts w:eastAsia="仿宋_GB2312" w:hint="eastAsia"/>
                <w:sz w:val="28"/>
                <w:szCs w:val="28"/>
              </w:rPr>
              <w:t>5</w:t>
            </w:r>
            <w:r w:rsidR="005A7684" w:rsidRPr="005A7684">
              <w:rPr>
                <w:rFonts w:eastAsia="仿宋_GB2312" w:hint="eastAsia"/>
                <w:sz w:val="28"/>
                <w:szCs w:val="28"/>
              </w:rPr>
              <w:t>瓶；②生产批次为</w:t>
            </w:r>
            <w:r w:rsidR="005A7684" w:rsidRPr="005A7684">
              <w:rPr>
                <w:rFonts w:eastAsia="仿宋_GB2312" w:hint="eastAsia"/>
                <w:sz w:val="28"/>
                <w:szCs w:val="28"/>
              </w:rPr>
              <w:t>20191016</w:t>
            </w:r>
            <w:r w:rsidR="005A7684" w:rsidRPr="005A7684">
              <w:rPr>
                <w:rFonts w:eastAsia="仿宋_GB2312" w:hint="eastAsia"/>
                <w:sz w:val="28"/>
                <w:szCs w:val="28"/>
              </w:rPr>
              <w:t>的“双灯牌”食用植物调和油（规格：</w:t>
            </w:r>
            <w:r w:rsidR="005A7684" w:rsidRPr="005A7684">
              <w:rPr>
                <w:rFonts w:eastAsia="仿宋_GB2312" w:hint="eastAsia"/>
                <w:sz w:val="28"/>
                <w:szCs w:val="28"/>
              </w:rPr>
              <w:t>380ml/</w:t>
            </w:r>
            <w:r w:rsidR="005A7684" w:rsidRPr="005A7684">
              <w:rPr>
                <w:rFonts w:eastAsia="仿宋_GB2312" w:hint="eastAsia"/>
                <w:sz w:val="28"/>
                <w:szCs w:val="28"/>
              </w:rPr>
              <w:t>瓶）</w:t>
            </w:r>
            <w:r w:rsidR="005A7684" w:rsidRPr="005A7684">
              <w:rPr>
                <w:rFonts w:eastAsia="仿宋_GB2312" w:hint="eastAsia"/>
                <w:sz w:val="28"/>
                <w:szCs w:val="28"/>
              </w:rPr>
              <w:t>4</w:t>
            </w:r>
            <w:r w:rsidR="005A7684" w:rsidRPr="005A7684">
              <w:rPr>
                <w:rFonts w:eastAsia="仿宋_GB2312" w:hint="eastAsia"/>
                <w:sz w:val="28"/>
                <w:szCs w:val="28"/>
              </w:rPr>
              <w:t>瓶。</w:t>
            </w:r>
          </w:p>
        </w:tc>
      </w:tr>
      <w:tr w:rsidR="007C6E5D" w:rsidTr="00C15100">
        <w:trPr>
          <w:trHeight w:val="558"/>
          <w:jc w:val="center"/>
        </w:trPr>
        <w:tc>
          <w:tcPr>
            <w:tcW w:w="1417" w:type="dxa"/>
            <w:shd w:val="clear" w:color="auto" w:fill="auto"/>
            <w:vAlign w:val="center"/>
          </w:tcPr>
          <w:p w:rsidR="007C6E5D" w:rsidRDefault="00D75D29" w:rsidP="00AC7B6F">
            <w:pPr>
              <w:spacing w:line="500" w:lineRule="exact"/>
              <w:jc w:val="center"/>
              <w:rPr>
                <w:rFonts w:eastAsia="仿宋_GB2312"/>
                <w:sz w:val="24"/>
              </w:rPr>
            </w:pPr>
            <w:r>
              <w:rPr>
                <w:rFonts w:eastAsia="仿宋_GB2312"/>
                <w:sz w:val="24"/>
              </w:rPr>
              <w:lastRenderedPageBreak/>
              <w:t>原因排查</w:t>
            </w:r>
          </w:p>
        </w:tc>
        <w:tc>
          <w:tcPr>
            <w:tcW w:w="6946" w:type="dxa"/>
            <w:shd w:val="clear" w:color="auto" w:fill="auto"/>
            <w:vAlign w:val="center"/>
          </w:tcPr>
          <w:p w:rsidR="007C6E5D" w:rsidRPr="00AC7B6F" w:rsidRDefault="00D75D29" w:rsidP="00AC7B6F">
            <w:pPr>
              <w:pStyle w:val="a5"/>
              <w:numPr>
                <w:ilvl w:val="0"/>
                <w:numId w:val="3"/>
              </w:numPr>
              <w:spacing w:line="500" w:lineRule="exact"/>
              <w:ind w:firstLineChars="0"/>
              <w:rPr>
                <w:rFonts w:eastAsia="仿宋_GB2312"/>
                <w:sz w:val="28"/>
                <w:szCs w:val="28"/>
              </w:rPr>
            </w:pPr>
            <w:r w:rsidRPr="00AC7B6F">
              <w:rPr>
                <w:rFonts w:eastAsia="仿宋_GB2312"/>
                <w:sz w:val="28"/>
                <w:szCs w:val="28"/>
              </w:rPr>
              <w:t>说明具体原因</w:t>
            </w:r>
          </w:p>
          <w:p w:rsidR="00F73CF4" w:rsidRPr="00AC7B6F" w:rsidRDefault="00C15100" w:rsidP="00AC7B6F">
            <w:pPr>
              <w:spacing w:line="500" w:lineRule="exact"/>
              <w:ind w:firstLineChars="200" w:firstLine="560"/>
              <w:rPr>
                <w:rFonts w:eastAsia="仿宋_GB2312"/>
                <w:sz w:val="28"/>
                <w:szCs w:val="28"/>
              </w:rPr>
            </w:pPr>
            <w:r w:rsidRPr="00AC7B6F">
              <w:rPr>
                <w:rFonts w:eastAsia="仿宋_GB2312" w:hint="eastAsia"/>
                <w:sz w:val="28"/>
                <w:szCs w:val="28"/>
              </w:rPr>
              <w:t>生产过程中非法添加</w:t>
            </w:r>
            <w:r w:rsidR="005A7684">
              <w:rPr>
                <w:rFonts w:eastAsia="仿宋_GB2312" w:hint="eastAsia"/>
                <w:sz w:val="28"/>
                <w:szCs w:val="28"/>
              </w:rPr>
              <w:t>了含有</w:t>
            </w:r>
            <w:r w:rsidR="005A7684" w:rsidRPr="005A7684">
              <w:rPr>
                <w:rFonts w:eastAsia="仿宋_GB2312" w:hint="eastAsia"/>
                <w:sz w:val="28"/>
                <w:szCs w:val="28"/>
              </w:rPr>
              <w:t>邻苯二</w:t>
            </w:r>
            <w:proofErr w:type="gramStart"/>
            <w:r w:rsidR="005A7684" w:rsidRPr="005A7684">
              <w:rPr>
                <w:rFonts w:eastAsia="仿宋_GB2312" w:hint="eastAsia"/>
                <w:sz w:val="28"/>
                <w:szCs w:val="28"/>
              </w:rPr>
              <w:t>甲酸二正丁</w:t>
            </w:r>
            <w:proofErr w:type="gramEnd"/>
            <w:r w:rsidR="005A7684" w:rsidRPr="005A7684">
              <w:rPr>
                <w:rFonts w:eastAsia="仿宋_GB2312" w:hint="eastAsia"/>
                <w:sz w:val="28"/>
                <w:szCs w:val="28"/>
              </w:rPr>
              <w:t>酯（</w:t>
            </w:r>
            <w:r w:rsidR="005A7684" w:rsidRPr="005A7684">
              <w:rPr>
                <w:rFonts w:eastAsia="仿宋_GB2312" w:hint="eastAsia"/>
                <w:sz w:val="28"/>
                <w:szCs w:val="28"/>
              </w:rPr>
              <w:t>DBP</w:t>
            </w:r>
            <w:r w:rsidR="005A7684" w:rsidRPr="005A7684">
              <w:rPr>
                <w:rFonts w:eastAsia="仿宋_GB2312" w:hint="eastAsia"/>
                <w:sz w:val="28"/>
                <w:szCs w:val="28"/>
              </w:rPr>
              <w:t>）</w:t>
            </w:r>
            <w:r w:rsidR="005A7684">
              <w:rPr>
                <w:rFonts w:eastAsia="仿宋_GB2312" w:hint="eastAsia"/>
                <w:sz w:val="28"/>
                <w:szCs w:val="28"/>
              </w:rPr>
              <w:t>的芝麻油原料</w:t>
            </w:r>
            <w:r w:rsidR="00A92C0F" w:rsidRPr="00AC7B6F">
              <w:rPr>
                <w:rFonts w:eastAsia="仿宋_GB2312" w:hint="eastAsia"/>
                <w:sz w:val="28"/>
                <w:szCs w:val="28"/>
              </w:rPr>
              <w:t>。</w:t>
            </w:r>
          </w:p>
          <w:p w:rsidR="00EA5E86" w:rsidRPr="00AC7B6F" w:rsidRDefault="00D75D29" w:rsidP="00AC7B6F">
            <w:pPr>
              <w:spacing w:line="500" w:lineRule="exact"/>
              <w:rPr>
                <w:rFonts w:eastAsia="仿宋_GB2312"/>
                <w:sz w:val="28"/>
                <w:szCs w:val="28"/>
              </w:rPr>
            </w:pPr>
            <w:r w:rsidRPr="00AC7B6F">
              <w:rPr>
                <w:rFonts w:eastAsia="仿宋_GB2312"/>
                <w:sz w:val="28"/>
                <w:szCs w:val="28"/>
              </w:rPr>
              <w:t>2.</w:t>
            </w:r>
            <w:r w:rsidRPr="00AC7B6F">
              <w:rPr>
                <w:rFonts w:eastAsia="仿宋_GB2312"/>
                <w:sz w:val="28"/>
                <w:szCs w:val="28"/>
              </w:rPr>
              <w:t>若为原料问题，说明源头追溯情况和具体的原料供应商。未追溯到原料生产者的，说明原因。</w:t>
            </w:r>
          </w:p>
          <w:p w:rsidR="007C6E5D" w:rsidRPr="00AC7B6F" w:rsidRDefault="005A7684" w:rsidP="005A7684">
            <w:pPr>
              <w:spacing w:line="500" w:lineRule="exact"/>
              <w:ind w:firstLineChars="200" w:firstLine="560"/>
              <w:rPr>
                <w:rFonts w:eastAsia="仿宋_GB2312"/>
                <w:sz w:val="28"/>
                <w:szCs w:val="28"/>
              </w:rPr>
            </w:pPr>
            <w:r>
              <w:rPr>
                <w:rFonts w:eastAsia="仿宋_GB2312" w:hint="eastAsia"/>
                <w:sz w:val="28"/>
                <w:szCs w:val="28"/>
              </w:rPr>
              <w:t>芝麻油原料的生产企业为</w:t>
            </w:r>
            <w:r w:rsidRPr="005A7684">
              <w:rPr>
                <w:rFonts w:eastAsia="仿宋_GB2312" w:hint="eastAsia"/>
                <w:sz w:val="28"/>
                <w:szCs w:val="28"/>
              </w:rPr>
              <w:t>安徽省含山县美味香油脂有限公司</w:t>
            </w:r>
            <w:r w:rsidR="00EA5E86" w:rsidRPr="00AC7B6F">
              <w:rPr>
                <w:rFonts w:eastAsia="仿宋_GB2312" w:hint="eastAsia"/>
                <w:sz w:val="28"/>
                <w:szCs w:val="28"/>
              </w:rPr>
              <w:t>。</w:t>
            </w:r>
            <w:r>
              <w:rPr>
                <w:rFonts w:eastAsia="仿宋_GB2312" w:hint="eastAsia"/>
                <w:sz w:val="28"/>
                <w:szCs w:val="28"/>
              </w:rPr>
              <w:t>我局已发函到安徽省含山县市场监管</w:t>
            </w:r>
            <w:proofErr w:type="gramStart"/>
            <w:r>
              <w:rPr>
                <w:rFonts w:eastAsia="仿宋_GB2312" w:hint="eastAsia"/>
                <w:sz w:val="28"/>
                <w:szCs w:val="28"/>
              </w:rPr>
              <w:t>局相关</w:t>
            </w:r>
            <w:proofErr w:type="gramEnd"/>
            <w:r>
              <w:rPr>
                <w:rFonts w:eastAsia="仿宋_GB2312" w:hint="eastAsia"/>
                <w:sz w:val="28"/>
                <w:szCs w:val="28"/>
              </w:rPr>
              <w:t>情况。</w:t>
            </w:r>
          </w:p>
        </w:tc>
      </w:tr>
      <w:tr w:rsidR="007C6E5D" w:rsidTr="0096293A">
        <w:trPr>
          <w:trHeight w:val="557"/>
          <w:jc w:val="center"/>
        </w:trPr>
        <w:tc>
          <w:tcPr>
            <w:tcW w:w="1417" w:type="dxa"/>
            <w:shd w:val="clear" w:color="auto" w:fill="auto"/>
            <w:vAlign w:val="center"/>
          </w:tcPr>
          <w:p w:rsidR="007C6E5D" w:rsidRDefault="00D75D29" w:rsidP="00AC7B6F">
            <w:pPr>
              <w:spacing w:line="500" w:lineRule="exact"/>
              <w:jc w:val="center"/>
              <w:rPr>
                <w:rFonts w:eastAsia="仿宋_GB2312"/>
                <w:sz w:val="24"/>
              </w:rPr>
            </w:pPr>
            <w:r>
              <w:rPr>
                <w:rFonts w:eastAsia="仿宋_GB2312"/>
                <w:sz w:val="24"/>
              </w:rPr>
              <w:t>行政处罚</w:t>
            </w:r>
          </w:p>
        </w:tc>
        <w:tc>
          <w:tcPr>
            <w:tcW w:w="6946" w:type="dxa"/>
            <w:shd w:val="clear" w:color="auto" w:fill="auto"/>
            <w:vAlign w:val="center"/>
          </w:tcPr>
          <w:p w:rsidR="007C6E5D" w:rsidRPr="00AC7B6F" w:rsidRDefault="00F70AFE" w:rsidP="005A7684">
            <w:pPr>
              <w:spacing w:line="500" w:lineRule="exact"/>
              <w:rPr>
                <w:rFonts w:eastAsia="仿宋_GB2312"/>
                <w:sz w:val="28"/>
                <w:szCs w:val="28"/>
              </w:rPr>
            </w:pPr>
            <w:r>
              <w:rPr>
                <w:rFonts w:eastAsia="仿宋_GB2312" w:hint="eastAsia"/>
                <w:sz w:val="28"/>
                <w:szCs w:val="28"/>
              </w:rPr>
              <w:t>1.</w:t>
            </w:r>
            <w:r w:rsidR="00D75D29" w:rsidRPr="00AC7B6F">
              <w:rPr>
                <w:rFonts w:eastAsia="仿宋_GB2312"/>
                <w:sz w:val="28"/>
                <w:szCs w:val="28"/>
              </w:rPr>
              <w:t>行政立案结案时间。若未立案，说明原因。</w:t>
            </w:r>
          </w:p>
          <w:p w:rsidR="00AC7B6F" w:rsidRDefault="00EA0228" w:rsidP="005A7684">
            <w:pPr>
              <w:spacing w:line="500" w:lineRule="exact"/>
              <w:rPr>
                <w:rFonts w:eastAsia="仿宋_GB2312"/>
                <w:sz w:val="28"/>
                <w:szCs w:val="28"/>
              </w:rPr>
            </w:pPr>
            <w:r w:rsidRPr="00AC7B6F">
              <w:rPr>
                <w:rFonts w:eastAsia="仿宋_GB2312" w:hint="eastAsia"/>
                <w:sz w:val="28"/>
                <w:szCs w:val="28"/>
              </w:rPr>
              <w:t>我局于</w:t>
            </w:r>
            <w:r w:rsidRPr="00AC7B6F">
              <w:rPr>
                <w:rFonts w:eastAsia="仿宋_GB2312" w:hint="eastAsia"/>
                <w:sz w:val="28"/>
                <w:szCs w:val="28"/>
              </w:rPr>
              <w:t>20</w:t>
            </w:r>
            <w:r w:rsidR="005A7684">
              <w:rPr>
                <w:rFonts w:eastAsia="仿宋_GB2312" w:hint="eastAsia"/>
                <w:sz w:val="28"/>
                <w:szCs w:val="28"/>
              </w:rPr>
              <w:t>20</w:t>
            </w:r>
            <w:r w:rsidRPr="00AC7B6F">
              <w:rPr>
                <w:rFonts w:eastAsia="仿宋_GB2312" w:hint="eastAsia"/>
                <w:sz w:val="28"/>
                <w:szCs w:val="28"/>
              </w:rPr>
              <w:t>年</w:t>
            </w:r>
            <w:r w:rsidRPr="00AC7B6F">
              <w:rPr>
                <w:rFonts w:eastAsia="仿宋_GB2312" w:hint="eastAsia"/>
                <w:sz w:val="28"/>
                <w:szCs w:val="28"/>
              </w:rPr>
              <w:t>1</w:t>
            </w:r>
            <w:r w:rsidRPr="00AC7B6F">
              <w:rPr>
                <w:rFonts w:eastAsia="仿宋_GB2312" w:hint="eastAsia"/>
                <w:sz w:val="28"/>
                <w:szCs w:val="28"/>
              </w:rPr>
              <w:t>月</w:t>
            </w:r>
            <w:r w:rsidR="005A7684">
              <w:rPr>
                <w:rFonts w:eastAsia="仿宋_GB2312" w:hint="eastAsia"/>
                <w:sz w:val="28"/>
                <w:szCs w:val="28"/>
              </w:rPr>
              <w:t>16</w:t>
            </w:r>
            <w:r w:rsidRPr="00AC7B6F">
              <w:rPr>
                <w:rFonts w:eastAsia="仿宋_GB2312" w:hint="eastAsia"/>
                <w:sz w:val="28"/>
                <w:szCs w:val="28"/>
              </w:rPr>
              <w:t>日对其进行立案，并于</w:t>
            </w:r>
            <w:r w:rsidRPr="00AC7B6F">
              <w:rPr>
                <w:rFonts w:eastAsia="仿宋_GB2312" w:hint="eastAsia"/>
                <w:sz w:val="28"/>
                <w:szCs w:val="28"/>
              </w:rPr>
              <w:t>2020</w:t>
            </w:r>
          </w:p>
          <w:p w:rsidR="00EA5E86" w:rsidRPr="00AC7B6F" w:rsidRDefault="00EA0228" w:rsidP="005A7684">
            <w:pPr>
              <w:spacing w:line="500" w:lineRule="exact"/>
              <w:rPr>
                <w:rFonts w:eastAsia="仿宋_GB2312"/>
                <w:sz w:val="28"/>
                <w:szCs w:val="28"/>
              </w:rPr>
            </w:pPr>
            <w:r w:rsidRPr="00AC7B6F">
              <w:rPr>
                <w:rFonts w:eastAsia="仿宋_GB2312" w:hint="eastAsia"/>
                <w:sz w:val="28"/>
                <w:szCs w:val="28"/>
              </w:rPr>
              <w:t>年</w:t>
            </w:r>
            <w:r w:rsidR="005A7684">
              <w:rPr>
                <w:rFonts w:eastAsia="仿宋_GB2312" w:hint="eastAsia"/>
                <w:sz w:val="28"/>
                <w:szCs w:val="28"/>
              </w:rPr>
              <w:t>3</w:t>
            </w:r>
            <w:r w:rsidRPr="00AC7B6F">
              <w:rPr>
                <w:rFonts w:eastAsia="仿宋_GB2312" w:hint="eastAsia"/>
                <w:sz w:val="28"/>
                <w:szCs w:val="28"/>
              </w:rPr>
              <w:t>月</w:t>
            </w:r>
            <w:r w:rsidR="00A92C0F" w:rsidRPr="00AC7B6F">
              <w:rPr>
                <w:rFonts w:eastAsia="仿宋_GB2312" w:hint="eastAsia"/>
                <w:sz w:val="28"/>
                <w:szCs w:val="28"/>
              </w:rPr>
              <w:t>3</w:t>
            </w:r>
            <w:r w:rsidR="005A7684">
              <w:rPr>
                <w:rFonts w:eastAsia="仿宋_GB2312" w:hint="eastAsia"/>
                <w:sz w:val="28"/>
                <w:szCs w:val="28"/>
              </w:rPr>
              <w:t>1</w:t>
            </w:r>
            <w:r w:rsidRPr="00AC7B6F">
              <w:rPr>
                <w:rFonts w:eastAsia="仿宋_GB2312" w:hint="eastAsia"/>
                <w:sz w:val="28"/>
                <w:szCs w:val="28"/>
              </w:rPr>
              <w:t>日结案。</w:t>
            </w:r>
          </w:p>
          <w:p w:rsidR="007C6E5D" w:rsidRPr="00AC7B6F" w:rsidRDefault="00F70AFE" w:rsidP="005A7684">
            <w:pPr>
              <w:spacing w:line="500" w:lineRule="exact"/>
              <w:rPr>
                <w:rFonts w:eastAsia="仿宋_GB2312"/>
                <w:sz w:val="28"/>
                <w:szCs w:val="28"/>
              </w:rPr>
            </w:pPr>
            <w:r>
              <w:rPr>
                <w:rFonts w:eastAsia="仿宋_GB2312" w:hint="eastAsia"/>
                <w:sz w:val="28"/>
                <w:szCs w:val="28"/>
              </w:rPr>
              <w:t>2.</w:t>
            </w:r>
            <w:r w:rsidR="00D75D29" w:rsidRPr="00AC7B6F">
              <w:rPr>
                <w:rFonts w:eastAsia="仿宋_GB2312"/>
                <w:sz w:val="28"/>
                <w:szCs w:val="28"/>
              </w:rPr>
              <w:t>违法事实认定及相关法律依据。</w:t>
            </w:r>
          </w:p>
          <w:p w:rsidR="005A7684" w:rsidRPr="005A7684" w:rsidRDefault="005A7684" w:rsidP="005A7684">
            <w:pPr>
              <w:spacing w:line="500" w:lineRule="exact"/>
              <w:rPr>
                <w:rFonts w:eastAsia="仿宋_GB2312"/>
                <w:sz w:val="28"/>
                <w:szCs w:val="28"/>
              </w:rPr>
            </w:pPr>
            <w:r w:rsidRPr="005A7684">
              <w:rPr>
                <w:rFonts w:eastAsia="仿宋_GB2312" w:hint="eastAsia"/>
                <w:sz w:val="28"/>
                <w:szCs w:val="28"/>
              </w:rPr>
              <w:t>当事人使用不符合食品安全标准的原料生产食用植物调和油的行为违反了《中华人民共和国食品安全法》第四十六条“食品生产企业应当就下列事项制定并实施控制要求，保证所生产的食品符合食品安全标准：（一）原料采购、原料验收、投料等原料控制；（三）原料检验、半成品检验、成品出厂检验等检验控制”以及《中华人民共和国食品安全法》第五十条“食品生产者采购食品原</w:t>
            </w:r>
            <w:r w:rsidRPr="005A7684">
              <w:rPr>
                <w:rFonts w:eastAsia="仿宋_GB2312" w:hint="eastAsia"/>
                <w:sz w:val="28"/>
                <w:szCs w:val="28"/>
              </w:rPr>
              <w:lastRenderedPageBreak/>
              <w:t>料、食品添加剂、食品相关产品，应当查验供货者的许可证和产品合格证明；对无法提供合格证明的食品原料，应当按照食品安全标准进行检验；不得采购或者使用不符合食品安全标准的食品原料、食品添加剂、食品相关产品。”的规定。依据《中华人民共和国食品安全法》第一百二十五条</w:t>
            </w:r>
            <w:r w:rsidRPr="005A7684">
              <w:rPr>
                <w:rFonts w:eastAsia="仿宋_GB2312" w:hint="eastAsia"/>
                <w:sz w:val="28"/>
                <w:szCs w:val="28"/>
              </w:rPr>
              <w:t xml:space="preserve"> </w:t>
            </w:r>
            <w:r w:rsidRPr="005A7684">
              <w:rPr>
                <w:rFonts w:eastAsia="仿宋_GB2312" w:hint="eastAsia"/>
                <w:sz w:val="28"/>
                <w:szCs w:val="28"/>
              </w:rPr>
              <w:t>第一款</w:t>
            </w:r>
            <w:r w:rsidRPr="005A7684">
              <w:rPr>
                <w:rFonts w:eastAsia="仿宋_GB2312" w:hint="eastAsia"/>
                <w:sz w:val="28"/>
                <w:szCs w:val="28"/>
              </w:rPr>
              <w:t xml:space="preserve">  </w:t>
            </w:r>
            <w:r w:rsidRPr="005A7684">
              <w:rPr>
                <w:rFonts w:eastAsia="仿宋_GB2312" w:hint="eastAsia"/>
                <w:sz w:val="28"/>
                <w:szCs w:val="28"/>
              </w:rPr>
              <w:t>违反本法规定，有下列情形之一的，由县级以上人民政府食品安全监督管理部门没收违法所得和违法生产经营的食品、食品添加剂，并可以没收用于违法生产经营的工具、设备、原料等物品；违法生产经营的食品、食品添加剂货值金额不足一万元的，并处五千元以上五万元以下罚款；货值金额一万元以上的，</w:t>
            </w:r>
            <w:proofErr w:type="gramStart"/>
            <w:r w:rsidRPr="005A7684">
              <w:rPr>
                <w:rFonts w:eastAsia="仿宋_GB2312" w:hint="eastAsia"/>
                <w:sz w:val="28"/>
                <w:szCs w:val="28"/>
              </w:rPr>
              <w:t>并处货值</w:t>
            </w:r>
            <w:proofErr w:type="gramEnd"/>
            <w:r w:rsidRPr="005A7684">
              <w:rPr>
                <w:rFonts w:eastAsia="仿宋_GB2312" w:hint="eastAsia"/>
                <w:sz w:val="28"/>
                <w:szCs w:val="28"/>
              </w:rPr>
              <w:t>金额五倍以上十倍以下罚款；情节严重的，责令停产停业，直至吊销许可证：</w:t>
            </w:r>
            <w:r w:rsidRPr="005A7684">
              <w:rPr>
                <w:rFonts w:eastAsia="仿宋_GB2312" w:hint="eastAsia"/>
                <w:sz w:val="28"/>
                <w:szCs w:val="28"/>
              </w:rPr>
              <w:t xml:space="preserve"> (</w:t>
            </w:r>
            <w:r w:rsidRPr="005A7684">
              <w:rPr>
                <w:rFonts w:eastAsia="仿宋_GB2312" w:hint="eastAsia"/>
                <w:sz w:val="28"/>
                <w:szCs w:val="28"/>
              </w:rPr>
              <w:t>四</w:t>
            </w:r>
            <w:r w:rsidRPr="005A7684">
              <w:rPr>
                <w:rFonts w:eastAsia="仿宋_GB2312" w:hint="eastAsia"/>
                <w:sz w:val="28"/>
                <w:szCs w:val="28"/>
              </w:rPr>
              <w:t>)</w:t>
            </w:r>
            <w:r w:rsidRPr="005A7684">
              <w:rPr>
                <w:rFonts w:eastAsia="仿宋_GB2312" w:hint="eastAsia"/>
                <w:sz w:val="28"/>
                <w:szCs w:val="28"/>
              </w:rPr>
              <w:t>食品生产经营者采购或者使用不符合食品安全标准的食品原料、食品添加剂、食品相关产品的规定，我局决定对当事人使用不符合食品安全标准的原料生产食用油的行为作如下从轻处罚：</w:t>
            </w:r>
          </w:p>
          <w:p w:rsidR="005A7684" w:rsidRPr="005A7684" w:rsidRDefault="005A7684" w:rsidP="005A7684">
            <w:pPr>
              <w:spacing w:line="500" w:lineRule="exact"/>
              <w:rPr>
                <w:rFonts w:eastAsia="仿宋_GB2312"/>
                <w:sz w:val="28"/>
                <w:szCs w:val="28"/>
              </w:rPr>
            </w:pPr>
            <w:r w:rsidRPr="005A7684">
              <w:rPr>
                <w:rFonts w:eastAsia="仿宋_GB2312" w:hint="eastAsia"/>
                <w:sz w:val="28"/>
                <w:szCs w:val="28"/>
              </w:rPr>
              <w:t>1.</w:t>
            </w:r>
            <w:r w:rsidRPr="005A7684">
              <w:rPr>
                <w:rFonts w:eastAsia="仿宋_GB2312" w:hint="eastAsia"/>
                <w:sz w:val="28"/>
                <w:szCs w:val="28"/>
              </w:rPr>
              <w:t>没收非法所得</w:t>
            </w:r>
            <w:r w:rsidRPr="005A7684">
              <w:rPr>
                <w:rFonts w:eastAsia="仿宋_GB2312" w:hint="eastAsia"/>
                <w:sz w:val="28"/>
                <w:szCs w:val="28"/>
              </w:rPr>
              <w:t>116.25</w:t>
            </w:r>
            <w:r w:rsidRPr="005A7684">
              <w:rPr>
                <w:rFonts w:eastAsia="仿宋_GB2312" w:hint="eastAsia"/>
                <w:sz w:val="28"/>
                <w:szCs w:val="28"/>
              </w:rPr>
              <w:t>元；</w:t>
            </w:r>
          </w:p>
          <w:p w:rsidR="005A7684" w:rsidRPr="005A7684" w:rsidRDefault="005A7684" w:rsidP="005A7684">
            <w:pPr>
              <w:spacing w:line="500" w:lineRule="exact"/>
              <w:rPr>
                <w:rFonts w:eastAsia="仿宋_GB2312"/>
                <w:sz w:val="28"/>
                <w:szCs w:val="28"/>
              </w:rPr>
            </w:pPr>
            <w:r w:rsidRPr="005A7684">
              <w:rPr>
                <w:rFonts w:eastAsia="仿宋_GB2312" w:hint="eastAsia"/>
                <w:sz w:val="28"/>
                <w:szCs w:val="28"/>
              </w:rPr>
              <w:t>2.</w:t>
            </w:r>
            <w:r w:rsidRPr="005A7684">
              <w:rPr>
                <w:rFonts w:eastAsia="仿宋_GB2312" w:hint="eastAsia"/>
                <w:sz w:val="28"/>
                <w:szCs w:val="28"/>
              </w:rPr>
              <w:t>没收原料芝麻油</w:t>
            </w:r>
            <w:r w:rsidRPr="005A7684">
              <w:rPr>
                <w:rFonts w:eastAsia="仿宋_GB2312" w:hint="eastAsia"/>
                <w:sz w:val="28"/>
                <w:szCs w:val="28"/>
              </w:rPr>
              <w:t>1</w:t>
            </w:r>
            <w:r w:rsidRPr="005A7684">
              <w:rPr>
                <w:rFonts w:eastAsia="仿宋_GB2312" w:hint="eastAsia"/>
                <w:sz w:val="28"/>
                <w:szCs w:val="28"/>
              </w:rPr>
              <w:t>桶，没收食用植物调和油</w:t>
            </w:r>
            <w:r w:rsidRPr="005A7684">
              <w:rPr>
                <w:rFonts w:eastAsia="仿宋_GB2312" w:hint="eastAsia"/>
                <w:sz w:val="28"/>
                <w:szCs w:val="28"/>
              </w:rPr>
              <w:t>9</w:t>
            </w:r>
            <w:r w:rsidRPr="005A7684">
              <w:rPr>
                <w:rFonts w:eastAsia="仿宋_GB2312" w:hint="eastAsia"/>
                <w:sz w:val="28"/>
                <w:szCs w:val="28"/>
              </w:rPr>
              <w:t>瓶（批次为</w:t>
            </w:r>
            <w:r w:rsidRPr="005A7684">
              <w:rPr>
                <w:rFonts w:eastAsia="仿宋_GB2312" w:hint="eastAsia"/>
                <w:sz w:val="28"/>
                <w:szCs w:val="28"/>
              </w:rPr>
              <w:t>20190923</w:t>
            </w:r>
            <w:r w:rsidRPr="005A7684">
              <w:rPr>
                <w:rFonts w:eastAsia="仿宋_GB2312" w:hint="eastAsia"/>
                <w:sz w:val="28"/>
                <w:szCs w:val="28"/>
              </w:rPr>
              <w:t>的“真好味牌”食用植物调和油</w:t>
            </w:r>
            <w:r w:rsidRPr="005A7684">
              <w:rPr>
                <w:rFonts w:eastAsia="仿宋_GB2312" w:hint="eastAsia"/>
                <w:sz w:val="28"/>
                <w:szCs w:val="28"/>
              </w:rPr>
              <w:t>5</w:t>
            </w:r>
            <w:r w:rsidRPr="005A7684">
              <w:rPr>
                <w:rFonts w:eastAsia="仿宋_GB2312" w:hint="eastAsia"/>
                <w:sz w:val="28"/>
                <w:szCs w:val="28"/>
              </w:rPr>
              <w:t>瓶，批次为</w:t>
            </w:r>
            <w:r w:rsidRPr="005A7684">
              <w:rPr>
                <w:rFonts w:eastAsia="仿宋_GB2312" w:hint="eastAsia"/>
                <w:sz w:val="28"/>
                <w:szCs w:val="28"/>
              </w:rPr>
              <w:t>20191016</w:t>
            </w:r>
            <w:r w:rsidRPr="005A7684">
              <w:rPr>
                <w:rFonts w:eastAsia="仿宋_GB2312" w:hint="eastAsia"/>
                <w:sz w:val="28"/>
                <w:szCs w:val="28"/>
              </w:rPr>
              <w:t>的“双灯牌”食用植物调和油（规格：</w:t>
            </w:r>
            <w:r w:rsidRPr="005A7684">
              <w:rPr>
                <w:rFonts w:eastAsia="仿宋_GB2312" w:hint="eastAsia"/>
                <w:sz w:val="28"/>
                <w:szCs w:val="28"/>
              </w:rPr>
              <w:t>380ml/</w:t>
            </w:r>
            <w:r w:rsidRPr="005A7684">
              <w:rPr>
                <w:rFonts w:eastAsia="仿宋_GB2312" w:hint="eastAsia"/>
                <w:sz w:val="28"/>
                <w:szCs w:val="28"/>
              </w:rPr>
              <w:t>瓶）</w:t>
            </w:r>
            <w:r w:rsidRPr="005A7684">
              <w:rPr>
                <w:rFonts w:eastAsia="仿宋_GB2312" w:hint="eastAsia"/>
                <w:sz w:val="28"/>
                <w:szCs w:val="28"/>
              </w:rPr>
              <w:t>4</w:t>
            </w:r>
            <w:r w:rsidRPr="005A7684">
              <w:rPr>
                <w:rFonts w:eastAsia="仿宋_GB2312" w:hint="eastAsia"/>
                <w:sz w:val="28"/>
                <w:szCs w:val="28"/>
              </w:rPr>
              <w:t>瓶）。</w:t>
            </w:r>
          </w:p>
          <w:p w:rsidR="005A7684" w:rsidRPr="005A7684" w:rsidRDefault="005A7684" w:rsidP="005A7684">
            <w:pPr>
              <w:spacing w:line="500" w:lineRule="exact"/>
              <w:rPr>
                <w:rFonts w:eastAsia="仿宋_GB2312"/>
                <w:sz w:val="28"/>
                <w:szCs w:val="28"/>
              </w:rPr>
            </w:pPr>
            <w:r w:rsidRPr="005A7684">
              <w:rPr>
                <w:rFonts w:eastAsia="仿宋_GB2312" w:hint="eastAsia"/>
                <w:sz w:val="28"/>
                <w:szCs w:val="28"/>
              </w:rPr>
              <w:t>3.</w:t>
            </w:r>
            <w:r w:rsidRPr="005A7684">
              <w:rPr>
                <w:rFonts w:eastAsia="仿宋_GB2312" w:hint="eastAsia"/>
                <w:sz w:val="28"/>
                <w:szCs w:val="28"/>
              </w:rPr>
              <w:t>处罚款</w:t>
            </w:r>
            <w:r w:rsidRPr="005A7684">
              <w:rPr>
                <w:rFonts w:eastAsia="仿宋_GB2312" w:hint="eastAsia"/>
                <w:sz w:val="28"/>
                <w:szCs w:val="28"/>
              </w:rPr>
              <w:t>5000</w:t>
            </w:r>
            <w:r w:rsidRPr="005A7684">
              <w:rPr>
                <w:rFonts w:eastAsia="仿宋_GB2312" w:hint="eastAsia"/>
                <w:sz w:val="28"/>
                <w:szCs w:val="28"/>
              </w:rPr>
              <w:t>元；</w:t>
            </w:r>
          </w:p>
          <w:p w:rsidR="005A7684" w:rsidRDefault="005A7684" w:rsidP="005A7684">
            <w:pPr>
              <w:spacing w:line="500" w:lineRule="exact"/>
              <w:rPr>
                <w:rFonts w:eastAsia="仿宋_GB2312"/>
                <w:sz w:val="28"/>
                <w:szCs w:val="28"/>
              </w:rPr>
            </w:pPr>
            <w:r w:rsidRPr="005A7684">
              <w:rPr>
                <w:rFonts w:eastAsia="仿宋_GB2312" w:hint="eastAsia"/>
                <w:sz w:val="28"/>
                <w:szCs w:val="28"/>
              </w:rPr>
              <w:t>合计罚没金额</w:t>
            </w:r>
            <w:r w:rsidRPr="005A7684">
              <w:rPr>
                <w:rFonts w:eastAsia="仿宋_GB2312" w:hint="eastAsia"/>
                <w:sz w:val="28"/>
                <w:szCs w:val="28"/>
              </w:rPr>
              <w:t>5116.25</w:t>
            </w:r>
            <w:r w:rsidRPr="005A7684">
              <w:rPr>
                <w:rFonts w:eastAsia="仿宋_GB2312" w:hint="eastAsia"/>
                <w:sz w:val="28"/>
                <w:szCs w:val="28"/>
              </w:rPr>
              <w:t>元。</w:t>
            </w:r>
          </w:p>
          <w:p w:rsidR="007C6E5D" w:rsidRPr="00AC7B6F" w:rsidRDefault="00F70AFE" w:rsidP="005A7684">
            <w:pPr>
              <w:spacing w:line="500" w:lineRule="exact"/>
              <w:rPr>
                <w:rFonts w:eastAsia="仿宋_GB2312"/>
                <w:sz w:val="28"/>
                <w:szCs w:val="28"/>
              </w:rPr>
            </w:pPr>
            <w:r>
              <w:rPr>
                <w:rFonts w:eastAsia="仿宋_GB2312" w:hint="eastAsia"/>
                <w:sz w:val="28"/>
                <w:szCs w:val="28"/>
              </w:rPr>
              <w:t>3.</w:t>
            </w:r>
            <w:bookmarkStart w:id="0" w:name="_GoBack"/>
            <w:bookmarkEnd w:id="0"/>
            <w:r w:rsidR="00D75D29" w:rsidRPr="00AC7B6F">
              <w:rPr>
                <w:rFonts w:eastAsia="仿宋_GB2312"/>
                <w:sz w:val="28"/>
                <w:szCs w:val="28"/>
              </w:rPr>
              <w:t>说明自由裁量权行使的依据和理由。</w:t>
            </w:r>
          </w:p>
          <w:p w:rsidR="007C6E5D" w:rsidRPr="005A7684" w:rsidRDefault="005A7684" w:rsidP="005A7684">
            <w:pPr>
              <w:spacing w:line="500" w:lineRule="exact"/>
              <w:rPr>
                <w:rFonts w:eastAsia="仿宋_GB2312"/>
                <w:sz w:val="28"/>
                <w:szCs w:val="28"/>
              </w:rPr>
            </w:pPr>
            <w:r w:rsidRPr="005A7684">
              <w:rPr>
                <w:rFonts w:ascii="仿宋" w:eastAsia="仿宋" w:hAnsi="仿宋" w:cs="仿宋" w:hint="eastAsia"/>
                <w:sz w:val="28"/>
                <w:szCs w:val="28"/>
              </w:rPr>
              <w:t>该案中，当事人虽然也履行了原材料的进货查验工作，能够提供原料的合格检验报告，并在采购原料时有进行</w:t>
            </w:r>
            <w:r w:rsidRPr="005A7684">
              <w:rPr>
                <w:rFonts w:ascii="仿宋" w:eastAsia="仿宋" w:hAnsi="仿宋" w:cs="仿宋" w:hint="eastAsia"/>
                <w:sz w:val="28"/>
                <w:szCs w:val="28"/>
              </w:rPr>
              <w:lastRenderedPageBreak/>
              <w:t>初步的理化指标检验，但并没有对其中的食品安全指标——邻苯二</w:t>
            </w:r>
            <w:proofErr w:type="gramStart"/>
            <w:r w:rsidRPr="005A7684">
              <w:rPr>
                <w:rFonts w:ascii="仿宋" w:eastAsia="仿宋" w:hAnsi="仿宋" w:cs="仿宋" w:hint="eastAsia"/>
                <w:sz w:val="28"/>
                <w:szCs w:val="28"/>
              </w:rPr>
              <w:t>甲酸二正丁</w:t>
            </w:r>
            <w:proofErr w:type="gramEnd"/>
            <w:r w:rsidRPr="005A7684">
              <w:rPr>
                <w:rFonts w:ascii="仿宋" w:eastAsia="仿宋" w:hAnsi="仿宋" w:cs="仿宋" w:hint="eastAsia"/>
                <w:sz w:val="28"/>
                <w:szCs w:val="28"/>
              </w:rPr>
              <w:t>酯（DBP）进行检验把关，认为原料报告中出现芝麻油符合GB/T8233-2018就可以，属于原料把控查验不完全到位。但鉴于当事人事后积极寻找两批次食用油超标的原因，自行分析原因，对可能出现问题的原料进行送检确认，并找出原料芝麻油的问题，同时积极开展召回工作并能召回上述两批次的部分食用油，积极整改并配合我局调查，当事人的违法行为未造成严重社会影响，其行为符合《广东省市场监督管理局关于行政处罚自由裁量权的适用规则》第十七条有下列情形之一的，可以依法从轻或者减轻行政处罚：（一）积极配合市场监督管理部门调查，如实交代违法事实并主动提供证据材料的；（五）当事人有充分证据证明不存在主观故意或者重大过失的规定。综合考虑当事人违法行为的事实、性质、情节、社会危害程度和相关证据，建议对当事人的违法行为从轻处罚。</w:t>
            </w:r>
          </w:p>
        </w:tc>
      </w:tr>
      <w:tr w:rsidR="007C6E5D">
        <w:trPr>
          <w:trHeight w:val="907"/>
          <w:jc w:val="center"/>
        </w:trPr>
        <w:tc>
          <w:tcPr>
            <w:tcW w:w="1417" w:type="dxa"/>
            <w:shd w:val="clear" w:color="auto" w:fill="auto"/>
            <w:vAlign w:val="center"/>
          </w:tcPr>
          <w:p w:rsidR="007C6E5D" w:rsidRDefault="00D75D29" w:rsidP="00AC7B6F">
            <w:pPr>
              <w:spacing w:line="500" w:lineRule="exact"/>
              <w:jc w:val="center"/>
              <w:rPr>
                <w:rFonts w:eastAsia="仿宋_GB2312"/>
                <w:sz w:val="24"/>
              </w:rPr>
            </w:pPr>
            <w:r>
              <w:rPr>
                <w:rFonts w:eastAsia="仿宋_GB2312"/>
                <w:sz w:val="24"/>
              </w:rPr>
              <w:lastRenderedPageBreak/>
              <w:t>整改复查</w:t>
            </w:r>
          </w:p>
        </w:tc>
        <w:tc>
          <w:tcPr>
            <w:tcW w:w="6946" w:type="dxa"/>
            <w:shd w:val="clear" w:color="auto" w:fill="auto"/>
            <w:vAlign w:val="center"/>
          </w:tcPr>
          <w:p w:rsidR="007C6E5D" w:rsidRPr="00AC7B6F" w:rsidRDefault="00D75D29" w:rsidP="00AC7B6F">
            <w:pPr>
              <w:pStyle w:val="a5"/>
              <w:numPr>
                <w:ilvl w:val="0"/>
                <w:numId w:val="4"/>
              </w:numPr>
              <w:spacing w:line="500" w:lineRule="exact"/>
              <w:ind w:firstLineChars="0"/>
              <w:rPr>
                <w:rFonts w:eastAsia="仿宋_GB2312"/>
                <w:sz w:val="28"/>
                <w:szCs w:val="28"/>
              </w:rPr>
            </w:pPr>
            <w:r w:rsidRPr="00AC7B6F">
              <w:rPr>
                <w:rFonts w:eastAsia="仿宋_GB2312"/>
                <w:sz w:val="28"/>
                <w:szCs w:val="28"/>
              </w:rPr>
              <w:t>企业整改情况和具体措施。</w:t>
            </w:r>
          </w:p>
          <w:p w:rsidR="00790B5A" w:rsidRPr="00AC7B6F" w:rsidRDefault="00790B5A" w:rsidP="00AC7B6F">
            <w:pPr>
              <w:spacing w:line="500" w:lineRule="exact"/>
              <w:ind w:firstLineChars="200" w:firstLine="560"/>
              <w:rPr>
                <w:rFonts w:eastAsia="仿宋_GB2312"/>
                <w:sz w:val="28"/>
                <w:szCs w:val="28"/>
              </w:rPr>
            </w:pPr>
            <w:r w:rsidRPr="00AC7B6F">
              <w:rPr>
                <w:rFonts w:eastAsia="仿宋_GB2312" w:hint="eastAsia"/>
                <w:sz w:val="28"/>
                <w:szCs w:val="28"/>
              </w:rPr>
              <w:t>企业已</w:t>
            </w:r>
            <w:r w:rsidR="00050B71">
              <w:rPr>
                <w:rFonts w:eastAsia="仿宋_GB2312" w:hint="eastAsia"/>
                <w:sz w:val="28"/>
                <w:szCs w:val="28"/>
              </w:rPr>
              <w:t>主动改进工艺，</w:t>
            </w:r>
            <w:proofErr w:type="gramStart"/>
            <w:r w:rsidR="00050B71">
              <w:rPr>
                <w:rFonts w:eastAsia="仿宋_GB2312" w:hint="eastAsia"/>
                <w:sz w:val="28"/>
                <w:szCs w:val="28"/>
              </w:rPr>
              <w:t>作出</w:t>
            </w:r>
            <w:proofErr w:type="gramEnd"/>
            <w:r w:rsidR="00050B71">
              <w:rPr>
                <w:rFonts w:eastAsia="仿宋_GB2312" w:hint="eastAsia"/>
                <w:sz w:val="28"/>
                <w:szCs w:val="28"/>
              </w:rPr>
              <w:t>整改</w:t>
            </w:r>
            <w:r w:rsidRPr="00AC7B6F">
              <w:rPr>
                <w:rFonts w:eastAsia="仿宋_GB2312" w:hint="eastAsia"/>
                <w:sz w:val="28"/>
                <w:szCs w:val="28"/>
              </w:rPr>
              <w:t>。</w:t>
            </w:r>
          </w:p>
          <w:p w:rsidR="00790B5A" w:rsidRPr="00AC7B6F" w:rsidRDefault="00D75D29" w:rsidP="00AC7B6F">
            <w:pPr>
              <w:spacing w:line="500" w:lineRule="exact"/>
              <w:rPr>
                <w:rFonts w:eastAsia="仿宋_GB2312"/>
                <w:sz w:val="28"/>
                <w:szCs w:val="28"/>
              </w:rPr>
            </w:pPr>
            <w:r w:rsidRPr="00AC7B6F">
              <w:rPr>
                <w:rFonts w:eastAsia="仿宋_GB2312"/>
                <w:sz w:val="28"/>
                <w:szCs w:val="28"/>
              </w:rPr>
              <w:t>（</w:t>
            </w:r>
            <w:r w:rsidRPr="00AC7B6F">
              <w:rPr>
                <w:rFonts w:eastAsia="仿宋_GB2312"/>
                <w:sz w:val="28"/>
                <w:szCs w:val="28"/>
              </w:rPr>
              <w:t>2</w:t>
            </w:r>
            <w:r w:rsidRPr="00AC7B6F">
              <w:rPr>
                <w:rFonts w:eastAsia="仿宋_GB2312"/>
                <w:sz w:val="28"/>
                <w:szCs w:val="28"/>
              </w:rPr>
              <w:t>）整改复查情况。</w:t>
            </w:r>
          </w:p>
          <w:p w:rsidR="007C6E5D" w:rsidRPr="00AC7B6F" w:rsidRDefault="008352D9" w:rsidP="00522A72">
            <w:pPr>
              <w:spacing w:line="500" w:lineRule="exact"/>
              <w:ind w:firstLineChars="250" w:firstLine="700"/>
              <w:rPr>
                <w:rFonts w:eastAsia="仿宋_GB2312"/>
                <w:sz w:val="28"/>
                <w:szCs w:val="28"/>
              </w:rPr>
            </w:pPr>
            <w:r w:rsidRPr="00AC7B6F">
              <w:rPr>
                <w:rFonts w:eastAsia="仿宋_GB2312" w:hint="eastAsia"/>
                <w:sz w:val="28"/>
                <w:szCs w:val="28"/>
              </w:rPr>
              <w:t>该</w:t>
            </w:r>
            <w:r w:rsidR="0001061D" w:rsidRPr="00AC7B6F">
              <w:rPr>
                <w:rFonts w:eastAsia="仿宋_GB2312" w:hint="eastAsia"/>
                <w:sz w:val="28"/>
                <w:szCs w:val="28"/>
              </w:rPr>
              <w:t>企业</w:t>
            </w:r>
            <w:r w:rsidR="00EA0228" w:rsidRPr="00AC7B6F">
              <w:rPr>
                <w:rFonts w:eastAsia="仿宋_GB2312" w:hint="eastAsia"/>
                <w:sz w:val="28"/>
                <w:szCs w:val="28"/>
              </w:rPr>
              <w:t>已停止</w:t>
            </w:r>
            <w:r w:rsidR="0096293A" w:rsidRPr="00AC7B6F">
              <w:rPr>
                <w:rFonts w:eastAsia="仿宋_GB2312" w:hint="eastAsia"/>
                <w:sz w:val="28"/>
                <w:szCs w:val="28"/>
              </w:rPr>
              <w:t>生产不符合食品安全标准的</w:t>
            </w:r>
            <w:r w:rsidR="00522A72">
              <w:rPr>
                <w:rFonts w:eastAsia="仿宋_GB2312" w:hint="eastAsia"/>
                <w:sz w:val="28"/>
                <w:szCs w:val="28"/>
              </w:rPr>
              <w:t>食用植物调和油</w:t>
            </w:r>
            <w:r w:rsidR="00EA0228" w:rsidRPr="00AC7B6F">
              <w:rPr>
                <w:rFonts w:eastAsia="仿宋_GB2312" w:hint="eastAsia"/>
                <w:sz w:val="28"/>
                <w:szCs w:val="28"/>
              </w:rPr>
              <w:t>。</w:t>
            </w:r>
          </w:p>
        </w:tc>
      </w:tr>
      <w:tr w:rsidR="007C6E5D">
        <w:trPr>
          <w:trHeight w:val="907"/>
          <w:jc w:val="center"/>
        </w:trPr>
        <w:tc>
          <w:tcPr>
            <w:tcW w:w="1417" w:type="dxa"/>
            <w:shd w:val="clear" w:color="auto" w:fill="auto"/>
            <w:vAlign w:val="center"/>
          </w:tcPr>
          <w:p w:rsidR="007C6E5D" w:rsidRDefault="00D75D29" w:rsidP="00AC7B6F">
            <w:pPr>
              <w:spacing w:line="500" w:lineRule="exact"/>
              <w:jc w:val="center"/>
              <w:rPr>
                <w:rFonts w:eastAsia="仿宋_GB2312"/>
                <w:sz w:val="24"/>
              </w:rPr>
            </w:pPr>
            <w:r>
              <w:rPr>
                <w:rFonts w:eastAsia="仿宋_GB2312"/>
                <w:sz w:val="24"/>
              </w:rPr>
              <w:t>通报移送</w:t>
            </w:r>
          </w:p>
        </w:tc>
        <w:tc>
          <w:tcPr>
            <w:tcW w:w="6946" w:type="dxa"/>
            <w:shd w:val="clear" w:color="auto" w:fill="auto"/>
            <w:vAlign w:val="center"/>
          </w:tcPr>
          <w:p w:rsidR="00AC7B6F" w:rsidRDefault="00D75D29" w:rsidP="00AC7B6F">
            <w:pPr>
              <w:pStyle w:val="a5"/>
              <w:numPr>
                <w:ilvl w:val="0"/>
                <w:numId w:val="2"/>
              </w:numPr>
              <w:spacing w:line="500" w:lineRule="exact"/>
              <w:ind w:firstLineChars="0"/>
              <w:rPr>
                <w:rFonts w:eastAsia="仿宋_GB2312"/>
                <w:sz w:val="28"/>
                <w:szCs w:val="28"/>
              </w:rPr>
            </w:pPr>
            <w:r w:rsidRPr="00AC7B6F">
              <w:rPr>
                <w:rFonts w:eastAsia="仿宋_GB2312"/>
                <w:sz w:val="28"/>
                <w:szCs w:val="28"/>
              </w:rPr>
              <w:t>涉及其他地区、其他行政部门职责的，具体通报</w:t>
            </w:r>
          </w:p>
          <w:p w:rsidR="007C6E5D" w:rsidRPr="00AC7B6F" w:rsidRDefault="00D75D29" w:rsidP="00AC7B6F">
            <w:pPr>
              <w:spacing w:line="500" w:lineRule="exact"/>
              <w:rPr>
                <w:rFonts w:eastAsia="仿宋_GB2312"/>
                <w:sz w:val="28"/>
                <w:szCs w:val="28"/>
              </w:rPr>
            </w:pPr>
            <w:r w:rsidRPr="00AC7B6F">
              <w:rPr>
                <w:rFonts w:eastAsia="仿宋_GB2312"/>
                <w:sz w:val="28"/>
                <w:szCs w:val="28"/>
              </w:rPr>
              <w:t>情况。</w:t>
            </w:r>
          </w:p>
          <w:p w:rsidR="005A7684" w:rsidRDefault="005A7684" w:rsidP="005A7684">
            <w:pPr>
              <w:spacing w:line="500" w:lineRule="exact"/>
              <w:ind w:firstLineChars="200" w:firstLine="560"/>
              <w:rPr>
                <w:rFonts w:eastAsia="仿宋_GB2312"/>
                <w:sz w:val="28"/>
                <w:szCs w:val="28"/>
              </w:rPr>
            </w:pPr>
            <w:r w:rsidRPr="005A7684">
              <w:rPr>
                <w:rFonts w:eastAsia="仿宋_GB2312" w:hint="eastAsia"/>
                <w:sz w:val="28"/>
                <w:szCs w:val="28"/>
              </w:rPr>
              <w:t>芝麻油原料的生产企业为安徽省含山县美味香油脂有限公司。我局已发函到安徽省含山县市场监管</w:t>
            </w:r>
            <w:proofErr w:type="gramStart"/>
            <w:r w:rsidRPr="005A7684">
              <w:rPr>
                <w:rFonts w:eastAsia="仿宋_GB2312" w:hint="eastAsia"/>
                <w:sz w:val="28"/>
                <w:szCs w:val="28"/>
              </w:rPr>
              <w:t>局相关</w:t>
            </w:r>
            <w:proofErr w:type="gramEnd"/>
            <w:r w:rsidRPr="005A7684">
              <w:rPr>
                <w:rFonts w:eastAsia="仿宋_GB2312" w:hint="eastAsia"/>
                <w:sz w:val="28"/>
                <w:szCs w:val="28"/>
              </w:rPr>
              <w:t>情况。</w:t>
            </w:r>
          </w:p>
          <w:p w:rsidR="0093163C" w:rsidRPr="00522A72" w:rsidRDefault="00522A72" w:rsidP="00522A72">
            <w:pPr>
              <w:spacing w:line="500" w:lineRule="exact"/>
              <w:rPr>
                <w:rFonts w:eastAsia="仿宋_GB2312"/>
                <w:sz w:val="28"/>
                <w:szCs w:val="28"/>
              </w:rPr>
            </w:pPr>
            <w:r>
              <w:rPr>
                <w:rFonts w:eastAsia="仿宋_GB2312" w:hint="eastAsia"/>
                <w:sz w:val="28"/>
                <w:szCs w:val="28"/>
              </w:rPr>
              <w:t>（</w:t>
            </w:r>
            <w:r>
              <w:rPr>
                <w:rFonts w:eastAsia="仿宋_GB2312" w:hint="eastAsia"/>
                <w:sz w:val="28"/>
                <w:szCs w:val="28"/>
              </w:rPr>
              <w:t>2</w:t>
            </w:r>
            <w:r>
              <w:rPr>
                <w:rFonts w:eastAsia="仿宋_GB2312" w:hint="eastAsia"/>
                <w:sz w:val="28"/>
                <w:szCs w:val="28"/>
              </w:rPr>
              <w:t>）</w:t>
            </w:r>
            <w:r w:rsidR="00D75D29" w:rsidRPr="005A7684">
              <w:rPr>
                <w:rFonts w:eastAsia="仿宋_GB2312"/>
                <w:sz w:val="28"/>
                <w:szCs w:val="28"/>
              </w:rPr>
              <w:t>向司法机关移送情况。</w:t>
            </w:r>
            <w:r w:rsidR="0093163C" w:rsidRPr="00522A72">
              <w:rPr>
                <w:rFonts w:eastAsia="仿宋_GB2312" w:hint="eastAsia"/>
                <w:sz w:val="28"/>
                <w:szCs w:val="28"/>
              </w:rPr>
              <w:t>无</w:t>
            </w:r>
          </w:p>
        </w:tc>
      </w:tr>
    </w:tbl>
    <w:p w:rsidR="007C6E5D" w:rsidRDefault="007C6E5D"/>
    <w:sectPr w:rsidR="007C6E5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01F0" w:rsidRDefault="00FC01F0" w:rsidP="00FD5624">
      <w:r>
        <w:separator/>
      </w:r>
    </w:p>
  </w:endnote>
  <w:endnote w:type="continuationSeparator" w:id="0">
    <w:p w:rsidR="00FC01F0" w:rsidRDefault="00FC01F0" w:rsidP="00FD5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01F0" w:rsidRDefault="00FC01F0" w:rsidP="00FD5624">
      <w:r>
        <w:separator/>
      </w:r>
    </w:p>
  </w:footnote>
  <w:footnote w:type="continuationSeparator" w:id="0">
    <w:p w:rsidR="00FC01F0" w:rsidRDefault="00FC01F0" w:rsidP="00FD56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B6416"/>
    <w:multiLevelType w:val="hybridMultilevel"/>
    <w:tmpl w:val="51F6E358"/>
    <w:lvl w:ilvl="0" w:tplc="3BF47D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8E3804"/>
    <w:multiLevelType w:val="hybridMultilevel"/>
    <w:tmpl w:val="C530617C"/>
    <w:lvl w:ilvl="0" w:tplc="DAD0EA4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EDE2A68"/>
    <w:multiLevelType w:val="hybridMultilevel"/>
    <w:tmpl w:val="C05C1672"/>
    <w:lvl w:ilvl="0" w:tplc="A942BE4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5930F8C"/>
    <w:multiLevelType w:val="hybridMultilevel"/>
    <w:tmpl w:val="C0DA2626"/>
    <w:lvl w:ilvl="0" w:tplc="6DAE22A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FB5728"/>
    <w:rsid w:val="0001061D"/>
    <w:rsid w:val="00050B71"/>
    <w:rsid w:val="000B629F"/>
    <w:rsid w:val="000F4655"/>
    <w:rsid w:val="0012281C"/>
    <w:rsid w:val="001471E9"/>
    <w:rsid w:val="00222AC4"/>
    <w:rsid w:val="00391822"/>
    <w:rsid w:val="004161D3"/>
    <w:rsid w:val="00485607"/>
    <w:rsid w:val="00522A72"/>
    <w:rsid w:val="005A7684"/>
    <w:rsid w:val="00790B5A"/>
    <w:rsid w:val="007C6E5D"/>
    <w:rsid w:val="007E0C2A"/>
    <w:rsid w:val="007F215C"/>
    <w:rsid w:val="008352D9"/>
    <w:rsid w:val="0093163C"/>
    <w:rsid w:val="009612AE"/>
    <w:rsid w:val="0096293A"/>
    <w:rsid w:val="00992C71"/>
    <w:rsid w:val="009B0F64"/>
    <w:rsid w:val="00A50E4F"/>
    <w:rsid w:val="00A92C0F"/>
    <w:rsid w:val="00AC7B6F"/>
    <w:rsid w:val="00AF3F51"/>
    <w:rsid w:val="00B87249"/>
    <w:rsid w:val="00C15100"/>
    <w:rsid w:val="00D75D29"/>
    <w:rsid w:val="00E5745A"/>
    <w:rsid w:val="00EA0228"/>
    <w:rsid w:val="00EA5E86"/>
    <w:rsid w:val="00F115D2"/>
    <w:rsid w:val="00F70AFE"/>
    <w:rsid w:val="00F73CF4"/>
    <w:rsid w:val="00FB7716"/>
    <w:rsid w:val="00FC01F0"/>
    <w:rsid w:val="00FD3033"/>
    <w:rsid w:val="00FD5624"/>
    <w:rsid w:val="00FF17D0"/>
    <w:rsid w:val="26FB57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FD56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FD5624"/>
    <w:rPr>
      <w:kern w:val="2"/>
      <w:sz w:val="18"/>
      <w:szCs w:val="18"/>
    </w:rPr>
  </w:style>
  <w:style w:type="paragraph" w:styleId="a4">
    <w:name w:val="footer"/>
    <w:basedOn w:val="a"/>
    <w:link w:val="Char0"/>
    <w:rsid w:val="00FD5624"/>
    <w:pPr>
      <w:tabs>
        <w:tab w:val="center" w:pos="4153"/>
        <w:tab w:val="right" w:pos="8306"/>
      </w:tabs>
      <w:snapToGrid w:val="0"/>
      <w:jc w:val="left"/>
    </w:pPr>
    <w:rPr>
      <w:sz w:val="18"/>
      <w:szCs w:val="18"/>
    </w:rPr>
  </w:style>
  <w:style w:type="character" w:customStyle="1" w:styleId="Char0">
    <w:name w:val="页脚 Char"/>
    <w:basedOn w:val="a0"/>
    <w:link w:val="a4"/>
    <w:rsid w:val="00FD5624"/>
    <w:rPr>
      <w:kern w:val="2"/>
      <w:sz w:val="18"/>
      <w:szCs w:val="18"/>
    </w:rPr>
  </w:style>
  <w:style w:type="paragraph" w:styleId="a5">
    <w:name w:val="List Paragraph"/>
    <w:basedOn w:val="a"/>
    <w:uiPriority w:val="99"/>
    <w:unhideWhenUsed/>
    <w:rsid w:val="00EA5E86"/>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FD56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FD5624"/>
    <w:rPr>
      <w:kern w:val="2"/>
      <w:sz w:val="18"/>
      <w:szCs w:val="18"/>
    </w:rPr>
  </w:style>
  <w:style w:type="paragraph" w:styleId="a4">
    <w:name w:val="footer"/>
    <w:basedOn w:val="a"/>
    <w:link w:val="Char0"/>
    <w:rsid w:val="00FD5624"/>
    <w:pPr>
      <w:tabs>
        <w:tab w:val="center" w:pos="4153"/>
        <w:tab w:val="right" w:pos="8306"/>
      </w:tabs>
      <w:snapToGrid w:val="0"/>
      <w:jc w:val="left"/>
    </w:pPr>
    <w:rPr>
      <w:sz w:val="18"/>
      <w:szCs w:val="18"/>
    </w:rPr>
  </w:style>
  <w:style w:type="character" w:customStyle="1" w:styleId="Char0">
    <w:name w:val="页脚 Char"/>
    <w:basedOn w:val="a0"/>
    <w:link w:val="a4"/>
    <w:rsid w:val="00FD5624"/>
    <w:rPr>
      <w:kern w:val="2"/>
      <w:sz w:val="18"/>
      <w:szCs w:val="18"/>
    </w:rPr>
  </w:style>
  <w:style w:type="paragraph" w:styleId="a5">
    <w:name w:val="List Paragraph"/>
    <w:basedOn w:val="a"/>
    <w:uiPriority w:val="99"/>
    <w:unhideWhenUsed/>
    <w:rsid w:val="00EA5E8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3826920">
      <w:bodyDiv w:val="1"/>
      <w:marLeft w:val="0"/>
      <w:marRight w:val="0"/>
      <w:marTop w:val="0"/>
      <w:marBottom w:val="0"/>
      <w:divBdr>
        <w:top w:val="none" w:sz="0" w:space="0" w:color="auto"/>
        <w:left w:val="none" w:sz="0" w:space="0" w:color="auto"/>
        <w:bottom w:val="none" w:sz="0" w:space="0" w:color="auto"/>
        <w:right w:val="none" w:sz="0" w:space="0" w:color="auto"/>
      </w:divBdr>
    </w:div>
    <w:div w:id="1537498536">
      <w:bodyDiv w:val="1"/>
      <w:marLeft w:val="0"/>
      <w:marRight w:val="0"/>
      <w:marTop w:val="0"/>
      <w:marBottom w:val="0"/>
      <w:divBdr>
        <w:top w:val="none" w:sz="0" w:space="0" w:color="auto"/>
        <w:left w:val="none" w:sz="0" w:space="0" w:color="auto"/>
        <w:bottom w:val="none" w:sz="0" w:space="0" w:color="auto"/>
        <w:right w:val="none" w:sz="0" w:space="0" w:color="auto"/>
      </w:divBdr>
    </w:div>
    <w:div w:id="1957373319">
      <w:bodyDiv w:val="1"/>
      <w:marLeft w:val="0"/>
      <w:marRight w:val="0"/>
      <w:marTop w:val="0"/>
      <w:marBottom w:val="0"/>
      <w:divBdr>
        <w:top w:val="none" w:sz="0" w:space="0" w:color="auto"/>
        <w:left w:val="none" w:sz="0" w:space="0" w:color="auto"/>
        <w:bottom w:val="none" w:sz="0" w:space="0" w:color="auto"/>
        <w:right w:val="none" w:sz="0" w:space="0" w:color="auto"/>
      </w:divBdr>
    </w:div>
    <w:div w:id="2073692770">
      <w:bodyDiv w:val="1"/>
      <w:marLeft w:val="0"/>
      <w:marRight w:val="0"/>
      <w:marTop w:val="0"/>
      <w:marBottom w:val="0"/>
      <w:divBdr>
        <w:top w:val="none" w:sz="0" w:space="0" w:color="auto"/>
        <w:left w:val="none" w:sz="0" w:space="0" w:color="auto"/>
        <w:bottom w:val="none" w:sz="0" w:space="0" w:color="auto"/>
        <w:right w:val="none" w:sz="0" w:space="0" w:color="auto"/>
      </w:divBdr>
    </w:div>
    <w:div w:id="20836773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FF7395-7ECC-4F07-83CC-85BCA3162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533</TotalTime>
  <Pages>5</Pages>
  <Words>2494</Words>
  <Characters>493</Characters>
  <Application>Microsoft Office Word</Application>
  <DocSecurity>0</DocSecurity>
  <Lines>4</Lines>
  <Paragraphs>5</Paragraphs>
  <ScaleCrop>false</ScaleCrop>
  <Company>Chinese ORG</Company>
  <LinksUpToDate>false</LinksUpToDate>
  <CharactersWithSpaces>2982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西西弗斯v</dc:creator>
  <cp:lastModifiedBy>Chinese User</cp:lastModifiedBy>
  <cp:revision>21</cp:revision>
  <dcterms:created xsi:type="dcterms:W3CDTF">2017-12-14T01:17:00Z</dcterms:created>
  <dcterms:modified xsi:type="dcterms:W3CDTF">2020-10-18T08:39:00Z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