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5D" w:rsidRDefault="007C6E5D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FD5624" w:rsidRDefault="00FD5624" w:rsidP="00FD5624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 w:rsidRPr="00FD5624">
        <w:rPr>
          <w:rFonts w:ascii="方正小标宋简体" w:eastAsia="方正小标宋简体" w:hint="eastAsia"/>
          <w:sz w:val="44"/>
          <w:szCs w:val="48"/>
        </w:rPr>
        <w:t>江门市江海区市场监督管理局</w:t>
      </w:r>
      <w:r w:rsidR="00D75D29">
        <w:rPr>
          <w:rFonts w:ascii="方正小标宋简体" w:eastAsia="方正小标宋简体" w:hint="eastAsia"/>
          <w:sz w:val="44"/>
          <w:szCs w:val="48"/>
        </w:rPr>
        <w:t>关于</w:t>
      </w:r>
    </w:p>
    <w:p w:rsidR="007C6E5D" w:rsidRDefault="00D75D29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7C6E5D" w:rsidRDefault="007C6E5D">
      <w:pPr>
        <w:spacing w:line="600" w:lineRule="exact"/>
        <w:rPr>
          <w:rFonts w:ascii="仿宋_GB2312" w:eastAsia="仿宋_GB2312" w:hAnsi="仿宋"/>
          <w:sz w:val="32"/>
          <w:szCs w:val="30"/>
        </w:rPr>
      </w:pPr>
    </w:p>
    <w:p w:rsidR="007C6E5D" w:rsidRDefault="00FD5624" w:rsidP="00FD5624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 w:rsidRPr="00FD5624">
        <w:rPr>
          <w:rFonts w:eastAsia="仿宋_GB2312" w:hint="eastAsia"/>
          <w:sz w:val="32"/>
          <w:szCs w:val="30"/>
        </w:rPr>
        <w:t>根据</w:t>
      </w:r>
      <w:r w:rsidR="00D37B56" w:rsidRPr="00D37B56">
        <w:rPr>
          <w:rFonts w:eastAsia="仿宋_GB2312" w:hint="eastAsia"/>
          <w:sz w:val="32"/>
          <w:szCs w:val="30"/>
        </w:rPr>
        <w:t>广东省测试分析研究所（中国广州分析测试中心）</w:t>
      </w:r>
      <w:r w:rsidRPr="00FD5624">
        <w:rPr>
          <w:rFonts w:eastAsia="仿宋_GB2312" w:hint="eastAsia"/>
          <w:sz w:val="32"/>
          <w:szCs w:val="30"/>
        </w:rPr>
        <w:t>转来的《检验报告》</w:t>
      </w:r>
      <w:r w:rsidR="00FB7716">
        <w:rPr>
          <w:rFonts w:eastAsia="仿宋_GB2312" w:hint="eastAsia"/>
          <w:sz w:val="32"/>
          <w:szCs w:val="30"/>
        </w:rPr>
        <w:t>（</w:t>
      </w:r>
      <w:r w:rsidR="00FB7716" w:rsidRPr="00FD5624">
        <w:rPr>
          <w:rFonts w:eastAsia="仿宋_GB2312" w:hint="eastAsia"/>
          <w:sz w:val="32"/>
          <w:szCs w:val="30"/>
        </w:rPr>
        <w:t>No</w:t>
      </w:r>
      <w:r w:rsidR="00FB7716" w:rsidRPr="00FD5624">
        <w:rPr>
          <w:rFonts w:eastAsia="仿宋_GB2312" w:hint="eastAsia"/>
          <w:sz w:val="32"/>
          <w:szCs w:val="30"/>
        </w:rPr>
        <w:t>：</w:t>
      </w:r>
      <w:r w:rsidR="00D37B56" w:rsidRPr="00D37B56">
        <w:rPr>
          <w:rFonts w:eastAsia="仿宋_GB2312"/>
          <w:sz w:val="32"/>
          <w:szCs w:val="30"/>
        </w:rPr>
        <w:t>20201200661-7a</w:t>
      </w:r>
      <w:r w:rsidR="00FB7716">
        <w:rPr>
          <w:rFonts w:eastAsia="仿宋_GB2312" w:hint="eastAsia"/>
          <w:sz w:val="32"/>
          <w:szCs w:val="30"/>
        </w:rPr>
        <w:t>）</w:t>
      </w:r>
      <w:r w:rsidR="00D75D29">
        <w:rPr>
          <w:rFonts w:eastAsia="仿宋_GB2312"/>
          <w:sz w:val="32"/>
          <w:szCs w:val="30"/>
        </w:rPr>
        <w:t>，现将</w:t>
      </w:r>
      <w:r w:rsidRPr="00FD5624">
        <w:rPr>
          <w:rFonts w:eastAsia="仿宋_GB2312" w:hint="eastAsia"/>
          <w:sz w:val="32"/>
          <w:szCs w:val="30"/>
        </w:rPr>
        <w:t>（生产日期</w:t>
      </w:r>
      <w:r w:rsidRPr="00FD5624">
        <w:rPr>
          <w:rFonts w:eastAsia="仿宋_GB2312" w:hint="eastAsia"/>
          <w:sz w:val="32"/>
          <w:szCs w:val="30"/>
        </w:rPr>
        <w:t>/</w:t>
      </w:r>
      <w:r w:rsidRPr="00FD5624">
        <w:rPr>
          <w:rFonts w:eastAsia="仿宋_GB2312" w:hint="eastAsia"/>
          <w:sz w:val="32"/>
          <w:szCs w:val="30"/>
        </w:rPr>
        <w:t>批号：</w:t>
      </w:r>
      <w:r w:rsidR="00D37B56" w:rsidRPr="00D37B56">
        <w:rPr>
          <w:rFonts w:eastAsia="仿宋_GB2312"/>
          <w:sz w:val="32"/>
          <w:szCs w:val="30"/>
        </w:rPr>
        <w:t>2019-12-14</w:t>
      </w:r>
      <w:r w:rsidRPr="00FD5624">
        <w:rPr>
          <w:rFonts w:eastAsia="仿宋_GB2312" w:hint="eastAsia"/>
          <w:sz w:val="32"/>
          <w:szCs w:val="30"/>
        </w:rPr>
        <w:t>，规格型号：</w:t>
      </w:r>
      <w:r w:rsidR="00D37B56" w:rsidRPr="00D37B56">
        <w:rPr>
          <w:rFonts w:eastAsia="仿宋_GB2312" w:hint="eastAsia"/>
          <w:sz w:val="32"/>
          <w:szCs w:val="30"/>
        </w:rPr>
        <w:t>250</w:t>
      </w:r>
      <w:r w:rsidR="00D37B56" w:rsidRPr="00D37B56">
        <w:rPr>
          <w:rFonts w:eastAsia="仿宋_GB2312" w:hint="eastAsia"/>
          <w:sz w:val="32"/>
          <w:szCs w:val="30"/>
        </w:rPr>
        <w:t>克</w:t>
      </w:r>
      <w:r w:rsidR="00D37B56" w:rsidRPr="00D37B56">
        <w:rPr>
          <w:rFonts w:eastAsia="仿宋_GB2312" w:hint="eastAsia"/>
          <w:sz w:val="32"/>
          <w:szCs w:val="30"/>
        </w:rPr>
        <w:t>/</w:t>
      </w:r>
      <w:r w:rsidR="00D37B56" w:rsidRPr="00D37B56">
        <w:rPr>
          <w:rFonts w:eastAsia="仿宋_GB2312" w:hint="eastAsia"/>
          <w:sz w:val="32"/>
          <w:szCs w:val="30"/>
        </w:rPr>
        <w:t>罐</w:t>
      </w:r>
      <w:r w:rsidRPr="00FD5624">
        <w:rPr>
          <w:rFonts w:eastAsia="仿宋_GB2312" w:hint="eastAsia"/>
          <w:sz w:val="32"/>
          <w:szCs w:val="30"/>
        </w:rPr>
        <w:t>）</w:t>
      </w:r>
      <w:r>
        <w:rPr>
          <w:rFonts w:eastAsia="仿宋_GB2312" w:hint="eastAsia"/>
          <w:sz w:val="32"/>
          <w:szCs w:val="30"/>
        </w:rPr>
        <w:t>批次</w:t>
      </w:r>
      <w:r w:rsidR="00D75D29">
        <w:rPr>
          <w:rFonts w:eastAsia="仿宋_GB2312"/>
          <w:sz w:val="32"/>
          <w:szCs w:val="30"/>
        </w:rPr>
        <w:t>不合格食品</w:t>
      </w:r>
      <w:r>
        <w:rPr>
          <w:rFonts w:eastAsia="仿宋_GB2312" w:hint="eastAsia"/>
          <w:sz w:val="32"/>
          <w:szCs w:val="30"/>
        </w:rPr>
        <w:t>一</w:t>
      </w:r>
      <w:r w:rsidR="00D75D29">
        <w:rPr>
          <w:rFonts w:eastAsia="仿宋_GB2312"/>
          <w:sz w:val="32"/>
          <w:szCs w:val="30"/>
        </w:rPr>
        <w:t>家生产经营企业有关核查处置及信息公开情况报告如下：</w:t>
      </w:r>
    </w:p>
    <w:p w:rsidR="007C6E5D" w:rsidRDefault="00D75D29">
      <w:pPr>
        <w:spacing w:line="600" w:lineRule="exact"/>
        <w:ind w:firstLineChars="200" w:firstLine="640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一、抽样编号为</w:t>
      </w:r>
      <w:r w:rsidR="0044601F" w:rsidRPr="0044601F">
        <w:rPr>
          <w:rFonts w:eastAsia="黑体"/>
          <w:sz w:val="32"/>
          <w:szCs w:val="30"/>
        </w:rPr>
        <w:t>XC20440705598013043</w:t>
      </w:r>
      <w:r>
        <w:rPr>
          <w:rFonts w:ascii="黑体" w:eastAsia="黑体" w:hAnsi="黑体" w:hint="eastAsia"/>
          <w:sz w:val="32"/>
          <w:szCs w:val="30"/>
        </w:rPr>
        <w:t>的不合格食品</w:t>
      </w: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FD5624" w:rsidRDefault="00D75D29" w:rsidP="00FD5624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表1  </w:t>
      </w:r>
      <w:r w:rsidR="00FD5624"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44601F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4601F">
              <w:rPr>
                <w:rFonts w:ascii="仿宋_GB2312" w:eastAsia="仿宋_GB2312" w:hAnsi="仿宋"/>
                <w:sz w:val="24"/>
              </w:rPr>
              <w:t>XC20440705598013043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44601F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4601F">
              <w:rPr>
                <w:rFonts w:ascii="仿宋_GB2312" w:eastAsia="仿宋_GB2312" w:hAnsi="仿宋" w:hint="eastAsia"/>
                <w:sz w:val="24"/>
              </w:rPr>
              <w:t>新会柑皮普洱茶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44601F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4601F">
              <w:rPr>
                <w:rFonts w:ascii="仿宋_GB2312" w:eastAsia="仿宋_GB2312" w:hAnsi="仿宋"/>
                <w:sz w:val="24"/>
              </w:rPr>
              <w:t>2019-12-14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EA5E86" w:rsidP="0044601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250克/</w:t>
            </w:r>
            <w:r w:rsidR="0044601F">
              <w:rPr>
                <w:rFonts w:ascii="仿宋_GB2312" w:eastAsia="仿宋_GB2312" w:hAnsi="仿宋" w:hint="eastAsia"/>
                <w:sz w:val="24"/>
              </w:rPr>
              <w:t>罐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D5624">
              <w:rPr>
                <w:rFonts w:ascii="仿宋_GB2312" w:eastAsia="仿宋_GB2312" w:hAnsi="仿宋" w:hint="eastAsia"/>
                <w:sz w:val="24"/>
              </w:rPr>
              <w:t>江门市柑之</w:t>
            </w:r>
            <w:proofErr w:type="gramStart"/>
            <w:r w:rsidRPr="00FD5624">
              <w:rPr>
                <w:rFonts w:ascii="仿宋_GB2312" w:eastAsia="仿宋_GB2312" w:hAnsi="仿宋" w:hint="eastAsia"/>
                <w:sz w:val="24"/>
              </w:rPr>
              <w:t>香食品</w:t>
            </w:r>
            <w:proofErr w:type="gramEnd"/>
            <w:r w:rsidRPr="00FD5624">
              <w:rPr>
                <w:rFonts w:ascii="仿宋_GB2312" w:eastAsia="仿宋_GB2312" w:hAnsi="仿宋" w:hint="eastAsia"/>
                <w:sz w:val="24"/>
              </w:rPr>
              <w:t>有限公司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44601F" w:rsidP="00EA5E8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4601F">
              <w:rPr>
                <w:rFonts w:ascii="仿宋_GB2312" w:eastAsia="仿宋_GB2312" w:hAnsi="仿宋" w:hint="eastAsia"/>
                <w:sz w:val="24"/>
              </w:rPr>
              <w:t>江门市华商百货广场有限公司</w:t>
            </w:r>
            <w:proofErr w:type="gramStart"/>
            <w:r w:rsidRPr="0044601F">
              <w:rPr>
                <w:rFonts w:ascii="仿宋_GB2312" w:eastAsia="仿宋_GB2312" w:hAnsi="仿宋" w:hint="eastAsia"/>
                <w:sz w:val="24"/>
              </w:rPr>
              <w:t>知政店</w:t>
            </w:r>
            <w:proofErr w:type="gramEnd"/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A5E86" w:rsidRDefault="0044601F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44601F">
              <w:rPr>
                <w:rFonts w:ascii="仿宋_GB2312" w:eastAsia="仿宋_GB2312" w:hAnsi="仿宋" w:hint="eastAsia"/>
                <w:sz w:val="24"/>
              </w:rPr>
              <w:t>食品标签项目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44601F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44601F">
              <w:rPr>
                <w:rFonts w:ascii="仿宋_GB2312" w:eastAsia="仿宋_GB2312" w:hAnsi="仿宋" w:hint="eastAsia"/>
                <w:sz w:val="24"/>
              </w:rPr>
              <w:t>广东省测试分析研究所（中国广州分析测试中心）</w:t>
            </w:r>
          </w:p>
        </w:tc>
      </w:tr>
      <w:tr w:rsidR="00EA5E86" w:rsidTr="00263E09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EA5E86" w:rsidP="0044601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 w:rsidR="0044601F">
              <w:rPr>
                <w:rFonts w:ascii="仿宋_GB2312" w:eastAsia="仿宋_GB2312" w:hAnsi="仿宋" w:hint="eastAsia"/>
                <w:sz w:val="24"/>
              </w:rPr>
              <w:t>8</w:t>
            </w:r>
            <w:r>
              <w:rPr>
                <w:rFonts w:ascii="仿宋_GB2312" w:eastAsia="仿宋_GB2312" w:hAnsi="仿宋" w:hint="eastAsia"/>
                <w:sz w:val="24"/>
              </w:rPr>
              <w:t>-03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EA5E86" w:rsidP="0044601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 w:rsidR="0044601F">
              <w:rPr>
                <w:rFonts w:ascii="仿宋_GB2312" w:eastAsia="仿宋_GB2312" w:hAnsi="仿宋" w:hint="eastAsia"/>
                <w:sz w:val="24"/>
              </w:rPr>
              <w:t>8</w:t>
            </w:r>
            <w:r>
              <w:rPr>
                <w:rFonts w:ascii="仿宋_GB2312" w:eastAsia="仿宋_GB2312" w:hAnsi="仿宋" w:hint="eastAsia"/>
                <w:sz w:val="24"/>
              </w:rPr>
              <w:t>-0</w:t>
            </w:r>
            <w:r w:rsidR="0044601F">
              <w:rPr>
                <w:rFonts w:ascii="仿宋_GB2312" w:eastAsia="仿宋_GB2312" w:hAnsi="仿宋" w:hint="eastAsia"/>
                <w:sz w:val="24"/>
              </w:rPr>
              <w:t>7</w:t>
            </w:r>
          </w:p>
        </w:tc>
      </w:tr>
    </w:tbl>
    <w:p w:rsidR="00FD5624" w:rsidRPr="00FD5624" w:rsidRDefault="00FD5624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（二）生产环节</w:t>
      </w:r>
    </w:p>
    <w:p w:rsidR="007C6E5D" w:rsidRDefault="00EA5E86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 w:rsidR="00D75D29">
        <w:rPr>
          <w:rFonts w:eastAsia="仿宋_GB2312"/>
          <w:sz w:val="32"/>
          <w:szCs w:val="30"/>
        </w:rPr>
        <w:t>局收到不合格报告后开展核查处置工作情况。具体处置情况见下表。</w:t>
      </w:r>
    </w:p>
    <w:p w:rsidR="007F215C" w:rsidRDefault="007F215C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</w:p>
    <w:p w:rsidR="007C6E5D" w:rsidRDefault="00D75D29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lastRenderedPageBreak/>
        <w:t>表2  生产环节核查处置情况表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7C6E5D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 w:rsidR="007C6E5D">
        <w:trPr>
          <w:trHeight w:val="2193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</w:t>
            </w:r>
            <w:r>
              <w:rPr>
                <w:rFonts w:eastAsia="仿宋_GB2312"/>
                <w:sz w:val="24"/>
              </w:rPr>
              <w:t>产品控制措施</w:t>
            </w:r>
            <w:r w:rsidR="00EA5E86">
              <w:rPr>
                <w:rFonts w:eastAsia="仿宋_GB2312" w:hint="eastAsia"/>
                <w:sz w:val="24"/>
              </w:rPr>
              <w:t>：</w:t>
            </w:r>
            <w:r w:rsidR="00EA5E86" w:rsidRPr="00EA5E86">
              <w:rPr>
                <w:rFonts w:eastAsia="仿宋_GB2312" w:hint="eastAsia"/>
                <w:sz w:val="24"/>
              </w:rPr>
              <w:t>江门市江海区市场监督管理局对企业生产场所进行现场检查，未发现同批次不合格食品。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产品控制具体情况</w:t>
            </w:r>
          </w:p>
          <w:p w:rsidR="00BC62B7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）生产数量、货值，已销售数量，库存数量。</w:t>
            </w:r>
          </w:p>
          <w:p w:rsidR="007C6E5D" w:rsidRDefault="00BC62B7" w:rsidP="00BC62B7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5E86" w:rsidRPr="00EA5E86">
              <w:rPr>
                <w:rFonts w:eastAsia="仿宋_GB2312" w:hint="eastAsia"/>
                <w:sz w:val="24"/>
              </w:rPr>
              <w:t>。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）封存数量。</w:t>
            </w:r>
            <w:r w:rsidR="00EA5E86">
              <w:rPr>
                <w:rFonts w:eastAsia="仿宋_GB2312" w:hint="eastAsia"/>
                <w:sz w:val="24"/>
              </w:rPr>
              <w:t>0</w:t>
            </w:r>
          </w:p>
          <w:p w:rsidR="00F73CF4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）召回数量。如未完全召回，应当说明原因。</w:t>
            </w:r>
          </w:p>
          <w:p w:rsidR="007C6E5D" w:rsidRDefault="00951EBE" w:rsidP="00951EBE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 w:rsidRPr="00951EBE">
              <w:rPr>
                <w:rFonts w:eastAsia="仿宋_GB2312" w:hint="eastAsia"/>
                <w:sz w:val="24"/>
              </w:rPr>
              <w:t>江门市柑之</w:t>
            </w:r>
            <w:proofErr w:type="gramStart"/>
            <w:r w:rsidRPr="00951EBE">
              <w:rPr>
                <w:rFonts w:eastAsia="仿宋_GB2312" w:hint="eastAsia"/>
                <w:sz w:val="24"/>
              </w:rPr>
              <w:t>香食品</w:t>
            </w:r>
            <w:proofErr w:type="gramEnd"/>
            <w:r w:rsidRPr="00951EBE">
              <w:rPr>
                <w:rFonts w:eastAsia="仿宋_GB2312" w:hint="eastAsia"/>
                <w:sz w:val="24"/>
              </w:rPr>
              <w:t>有</w:t>
            </w:r>
            <w:r>
              <w:rPr>
                <w:rFonts w:eastAsia="仿宋_GB2312" w:hint="eastAsia"/>
                <w:sz w:val="24"/>
              </w:rPr>
              <w:t>限公司是被委托方，由</w:t>
            </w:r>
            <w:proofErr w:type="gramStart"/>
            <w:r>
              <w:rPr>
                <w:rFonts w:eastAsia="仿宋_GB2312" w:hint="eastAsia"/>
                <w:sz w:val="24"/>
              </w:rPr>
              <w:t>委托方江门市</w:t>
            </w:r>
            <w:proofErr w:type="gramEnd"/>
            <w:r>
              <w:rPr>
                <w:rFonts w:eastAsia="仿宋_GB2312" w:hint="eastAsia"/>
                <w:sz w:val="24"/>
              </w:rPr>
              <w:t>新会区</w:t>
            </w:r>
            <w:proofErr w:type="gramStart"/>
            <w:r>
              <w:rPr>
                <w:rFonts w:eastAsia="仿宋_GB2312" w:hint="eastAsia"/>
                <w:sz w:val="24"/>
              </w:rPr>
              <w:t>葵记食品</w:t>
            </w:r>
            <w:proofErr w:type="gramEnd"/>
            <w:r>
              <w:rPr>
                <w:rFonts w:eastAsia="仿宋_GB2312" w:hint="eastAsia"/>
                <w:sz w:val="24"/>
              </w:rPr>
              <w:t>有限公司负责召回</w:t>
            </w:r>
            <w:r w:rsidR="00EA5E86" w:rsidRPr="00EA5E86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>
        <w:trPr>
          <w:trHeight w:val="124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F73CF4" w:rsidRDefault="00D75D29" w:rsidP="00F73CF4">
            <w:pPr>
              <w:pStyle w:val="a5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F73CF4">
              <w:rPr>
                <w:rFonts w:eastAsia="仿宋_GB2312"/>
                <w:sz w:val="24"/>
              </w:rPr>
              <w:t>说明具体原因</w:t>
            </w:r>
          </w:p>
          <w:p w:rsidR="00F73CF4" w:rsidRPr="00F73CF4" w:rsidRDefault="00F73CF4" w:rsidP="009D27E1">
            <w:pPr>
              <w:pStyle w:val="a5"/>
              <w:spacing w:line="440" w:lineRule="exact"/>
              <w:ind w:leftChars="171" w:left="359" w:firstLine="480"/>
              <w:rPr>
                <w:rFonts w:eastAsia="仿宋_GB2312"/>
                <w:sz w:val="24"/>
              </w:rPr>
            </w:pPr>
            <w:r w:rsidRPr="00EA5E86">
              <w:rPr>
                <w:rFonts w:eastAsia="仿宋_GB2312" w:hint="eastAsia"/>
                <w:sz w:val="24"/>
              </w:rPr>
              <w:t>经调查核实，</w:t>
            </w:r>
            <w:r w:rsidR="00FD3033">
              <w:rPr>
                <w:rFonts w:eastAsia="仿宋_GB2312" w:hint="eastAsia"/>
                <w:sz w:val="24"/>
              </w:rPr>
              <w:t>该企业</w:t>
            </w:r>
            <w:r w:rsidR="00951EBE" w:rsidRPr="00951EBE">
              <w:rPr>
                <w:rFonts w:eastAsia="仿宋_GB2312" w:hint="eastAsia"/>
                <w:sz w:val="24"/>
              </w:rPr>
              <w:t>生产上述批次新会柑皮普洱茶所用包装物料、标签和贴纸都是江门市新会区</w:t>
            </w:r>
            <w:proofErr w:type="gramStart"/>
            <w:r w:rsidR="00951EBE" w:rsidRPr="00951EBE">
              <w:rPr>
                <w:rFonts w:eastAsia="仿宋_GB2312" w:hint="eastAsia"/>
                <w:sz w:val="24"/>
              </w:rPr>
              <w:t>葵记食品</w:t>
            </w:r>
            <w:proofErr w:type="gramEnd"/>
            <w:r w:rsidR="00951EBE" w:rsidRPr="00951EBE">
              <w:rPr>
                <w:rFonts w:eastAsia="仿宋_GB2312" w:hint="eastAsia"/>
                <w:sz w:val="24"/>
              </w:rPr>
              <w:t>有限公司提供给我们的，可能是江门市新会区</w:t>
            </w:r>
            <w:proofErr w:type="gramStart"/>
            <w:r w:rsidR="00951EBE" w:rsidRPr="00951EBE">
              <w:rPr>
                <w:rFonts w:eastAsia="仿宋_GB2312" w:hint="eastAsia"/>
                <w:sz w:val="24"/>
              </w:rPr>
              <w:t>葵记食品</w:t>
            </w:r>
            <w:proofErr w:type="gramEnd"/>
            <w:r w:rsidR="00951EBE" w:rsidRPr="00951EBE">
              <w:rPr>
                <w:rFonts w:eastAsia="仿宋_GB2312" w:hint="eastAsia"/>
                <w:sz w:val="24"/>
              </w:rPr>
              <w:t>有限公司印刷标签时对《食品安全国家标准</w:t>
            </w:r>
            <w:r w:rsidR="00951EBE" w:rsidRPr="00951EBE">
              <w:rPr>
                <w:rFonts w:eastAsia="仿宋_GB2312" w:hint="eastAsia"/>
                <w:sz w:val="24"/>
              </w:rPr>
              <w:t xml:space="preserve"> </w:t>
            </w:r>
            <w:r w:rsidR="00951EBE" w:rsidRPr="00951EBE">
              <w:rPr>
                <w:rFonts w:eastAsia="仿宋_GB2312" w:hint="eastAsia"/>
                <w:sz w:val="24"/>
              </w:rPr>
              <w:t>预包装食品营养标签通则》（</w:t>
            </w:r>
            <w:r w:rsidR="00951EBE" w:rsidRPr="00951EBE">
              <w:rPr>
                <w:rFonts w:eastAsia="仿宋_GB2312" w:hint="eastAsia"/>
                <w:sz w:val="24"/>
              </w:rPr>
              <w:t>GB 28050-2011</w:t>
            </w:r>
            <w:r w:rsidR="00951EBE" w:rsidRPr="00951EBE">
              <w:rPr>
                <w:rFonts w:eastAsia="仿宋_GB2312" w:hint="eastAsia"/>
                <w:sz w:val="24"/>
              </w:rPr>
              <w:t>）了解不深，造成字体不符。</w:t>
            </w:r>
          </w:p>
          <w:p w:rsidR="00EA5E86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若为原料问题，说明源头追溯情况和具体的原料供应商。未追溯到原料生产者的，说明原因。</w:t>
            </w:r>
          </w:p>
          <w:p w:rsidR="007C6E5D" w:rsidRDefault="00951EBE" w:rsidP="00EA5E86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5E86" w:rsidRPr="00EA5E86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 w:rsidTr="00790B5A">
        <w:trPr>
          <w:trHeight w:val="1550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EA5E86" w:rsidRDefault="00D75D29" w:rsidP="00EA5E86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5E86">
              <w:rPr>
                <w:rFonts w:eastAsia="仿宋_GB2312"/>
                <w:sz w:val="24"/>
              </w:rPr>
              <w:t>行政立案结案时间。若未立案，说明原因。</w:t>
            </w:r>
          </w:p>
          <w:p w:rsidR="00EA5E86" w:rsidRPr="00EA5E86" w:rsidRDefault="001B134E" w:rsidP="009D27E1">
            <w:pPr>
              <w:pStyle w:val="a5"/>
              <w:spacing w:line="440" w:lineRule="exact"/>
              <w:ind w:leftChars="343" w:left="720" w:firstLine="480"/>
              <w:rPr>
                <w:rFonts w:eastAsia="仿宋_GB2312"/>
                <w:sz w:val="24"/>
              </w:rPr>
            </w:pPr>
            <w:r w:rsidRPr="001B134E">
              <w:rPr>
                <w:rFonts w:eastAsia="仿宋_GB2312" w:hint="eastAsia"/>
                <w:sz w:val="24"/>
              </w:rPr>
              <w:t>根据《中华人民共和国食品安全法实施条例》第二十一条的规定，委托方对委托生产的食品、食品添加剂的安全负责，依据《市场监督管理行政处罚程序暂行规定》</w:t>
            </w:r>
            <w:r>
              <w:rPr>
                <w:rFonts w:eastAsia="仿宋_GB2312" w:hint="eastAsia"/>
                <w:sz w:val="24"/>
              </w:rPr>
              <w:t>第十三条的规定，我局已将相关情况通报江门市新会区市场监督管理局</w:t>
            </w:r>
            <w:r w:rsidR="00EA0228">
              <w:rPr>
                <w:rFonts w:eastAsia="仿宋_GB2312" w:hint="eastAsia"/>
                <w:sz w:val="24"/>
              </w:rPr>
              <w:t>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违法事实认定及相关法律依据。</w:t>
            </w:r>
          </w:p>
          <w:p w:rsidR="00EA0228" w:rsidRPr="00EA0228" w:rsidRDefault="001B134E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0228" w:rsidRPr="00EA0228">
              <w:rPr>
                <w:rFonts w:eastAsia="仿宋_GB2312" w:hint="eastAsia"/>
                <w:sz w:val="24"/>
              </w:rPr>
              <w:t>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具体处罚种类。</w:t>
            </w:r>
          </w:p>
          <w:p w:rsidR="00EA0228" w:rsidRPr="00EA0228" w:rsidRDefault="001B134E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0228" w:rsidRPr="00EA0228">
              <w:rPr>
                <w:rFonts w:eastAsia="仿宋_GB2312" w:hint="eastAsia"/>
                <w:sz w:val="24"/>
              </w:rPr>
              <w:t>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若减轻处罚或免予处罚，说明自由裁量权行使的依据和理</w:t>
            </w:r>
            <w:r w:rsidRPr="00EA0228">
              <w:rPr>
                <w:rFonts w:eastAsia="仿宋_GB2312"/>
                <w:sz w:val="24"/>
              </w:rPr>
              <w:lastRenderedPageBreak/>
              <w:t>由。</w:t>
            </w:r>
          </w:p>
          <w:p w:rsidR="00EA0228" w:rsidRPr="00EA0228" w:rsidRDefault="001B134E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0228" w:rsidRPr="00EA0228">
              <w:rPr>
                <w:rFonts w:eastAsia="仿宋_GB2312" w:hint="eastAsia"/>
                <w:sz w:val="24"/>
              </w:rPr>
              <w:t>。</w:t>
            </w:r>
          </w:p>
          <w:p w:rsidR="007C6E5D" w:rsidRDefault="00D75D29" w:rsidP="00FF17D0">
            <w:pPr>
              <w:spacing w:line="440" w:lineRule="exact"/>
              <w:ind w:firstLineChars="300" w:firstLine="720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/>
                <w:sz w:val="24"/>
              </w:rPr>
              <w:t>附行政</w:t>
            </w:r>
            <w:proofErr w:type="gramEnd"/>
            <w:r>
              <w:rPr>
                <w:rFonts w:eastAsia="仿宋_GB2312"/>
                <w:sz w:val="24"/>
              </w:rPr>
              <w:t>处罚决定书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790B5A" w:rsidRDefault="00D75D29" w:rsidP="00790B5A">
            <w:pPr>
              <w:pStyle w:val="a5"/>
              <w:numPr>
                <w:ilvl w:val="0"/>
                <w:numId w:val="4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790B5A">
              <w:rPr>
                <w:rFonts w:eastAsia="仿宋_GB2312"/>
                <w:sz w:val="24"/>
              </w:rPr>
              <w:t>企业整改情况和具体措施。</w:t>
            </w:r>
          </w:p>
          <w:p w:rsidR="00790B5A" w:rsidRPr="00790B5A" w:rsidRDefault="001B134E" w:rsidP="00790B5A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790B5A" w:rsidRPr="00790B5A">
              <w:rPr>
                <w:rFonts w:eastAsia="仿宋_GB2312" w:hint="eastAsia"/>
                <w:sz w:val="24"/>
              </w:rPr>
              <w:t>。</w:t>
            </w:r>
          </w:p>
          <w:p w:rsidR="00790B5A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）整改复查情况。</w:t>
            </w:r>
          </w:p>
          <w:p w:rsidR="007C6E5D" w:rsidRDefault="001B134E" w:rsidP="008352D9">
            <w:pPr>
              <w:spacing w:line="440" w:lineRule="exact"/>
              <w:ind w:firstLineChars="250" w:firstLine="6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0228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EA0228" w:rsidRDefault="00D75D29" w:rsidP="00EA0228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涉及其他地区、其他行政部门职责的，具体通报情况。</w:t>
            </w:r>
          </w:p>
          <w:p w:rsidR="00EA0228" w:rsidRPr="00EA0228" w:rsidRDefault="001B134E" w:rsidP="009D27E1">
            <w:pPr>
              <w:pStyle w:val="a5"/>
              <w:spacing w:line="440" w:lineRule="exact"/>
              <w:ind w:leftChars="343" w:left="720" w:firstLine="480"/>
              <w:rPr>
                <w:rFonts w:eastAsia="仿宋_GB2312"/>
                <w:sz w:val="24"/>
              </w:rPr>
            </w:pPr>
            <w:r w:rsidRPr="001B134E">
              <w:rPr>
                <w:rFonts w:eastAsia="仿宋_GB2312" w:hint="eastAsia"/>
                <w:sz w:val="24"/>
              </w:rPr>
              <w:t>根据《中华人民共和国食品安全法实施条例》第二十一条的规定，委托方对委托生产的食品、食品添加剂的安全负责，依据《市场监督管理行政处罚程序暂行规定》第十三条的规定，我局已将相关情况通报江门市新会区市场监督管理局。</w:t>
            </w:r>
          </w:p>
          <w:p w:rsidR="007C6E5D" w:rsidRPr="0093163C" w:rsidRDefault="00D75D29" w:rsidP="0093163C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93163C">
              <w:rPr>
                <w:rFonts w:eastAsia="仿宋_GB2312"/>
                <w:sz w:val="24"/>
              </w:rPr>
              <w:t>向司法机关移送情况。</w:t>
            </w:r>
          </w:p>
          <w:p w:rsidR="0093163C" w:rsidRPr="0093163C" w:rsidRDefault="0093163C" w:rsidP="0093163C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</w:tr>
    </w:tbl>
    <w:p w:rsidR="007C6E5D" w:rsidRDefault="007C6E5D">
      <w:bookmarkStart w:id="0" w:name="_GoBack"/>
      <w:bookmarkEnd w:id="0"/>
    </w:p>
    <w:sectPr w:rsidR="007C6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B7" w:rsidRDefault="002C0AB7" w:rsidP="00FD5624">
      <w:r>
        <w:separator/>
      </w:r>
    </w:p>
  </w:endnote>
  <w:endnote w:type="continuationSeparator" w:id="0">
    <w:p w:rsidR="002C0AB7" w:rsidRDefault="002C0AB7" w:rsidP="00FD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B7" w:rsidRDefault="002C0AB7" w:rsidP="00FD5624">
      <w:r>
        <w:separator/>
      </w:r>
    </w:p>
  </w:footnote>
  <w:footnote w:type="continuationSeparator" w:id="0">
    <w:p w:rsidR="002C0AB7" w:rsidRDefault="002C0AB7" w:rsidP="00FD5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hybridMultilevel"/>
    <w:tmpl w:val="51F6E358"/>
    <w:lvl w:ilvl="0" w:tplc="3BF47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hybridMultilevel"/>
    <w:tmpl w:val="C530617C"/>
    <w:lvl w:ilvl="0" w:tplc="DAD0EA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hybridMultilevel"/>
    <w:tmpl w:val="C05C1672"/>
    <w:lvl w:ilvl="0" w:tplc="A942BE4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930F8C"/>
    <w:multiLevelType w:val="hybridMultilevel"/>
    <w:tmpl w:val="C0DA2626"/>
    <w:lvl w:ilvl="0" w:tplc="6DAE22A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0273D4"/>
    <w:rsid w:val="001B134E"/>
    <w:rsid w:val="002C0AB7"/>
    <w:rsid w:val="002F3FEC"/>
    <w:rsid w:val="0044601F"/>
    <w:rsid w:val="00485607"/>
    <w:rsid w:val="005A5B7D"/>
    <w:rsid w:val="00790B5A"/>
    <w:rsid w:val="007C6E5D"/>
    <w:rsid w:val="007F215C"/>
    <w:rsid w:val="008352D9"/>
    <w:rsid w:val="0093163C"/>
    <w:rsid w:val="00951EBE"/>
    <w:rsid w:val="009612AE"/>
    <w:rsid w:val="00992C71"/>
    <w:rsid w:val="009D27E1"/>
    <w:rsid w:val="00AC4963"/>
    <w:rsid w:val="00BC62B7"/>
    <w:rsid w:val="00D37B56"/>
    <w:rsid w:val="00D75D29"/>
    <w:rsid w:val="00EA0228"/>
    <w:rsid w:val="00EA5E86"/>
    <w:rsid w:val="00F73CF4"/>
    <w:rsid w:val="00FB7716"/>
    <w:rsid w:val="00FD3033"/>
    <w:rsid w:val="00FD5624"/>
    <w:rsid w:val="00FF17D0"/>
    <w:rsid w:val="26FB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1066</Words>
  <Characters>167</Characters>
  <Application>Microsoft Office Word</Application>
  <DocSecurity>0</DocSecurity>
  <Lines>1</Lines>
  <Paragraphs>2</Paragraphs>
  <ScaleCrop>false</ScaleCrop>
  <Company>Chinese ORG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19</cp:revision>
  <dcterms:created xsi:type="dcterms:W3CDTF">2017-12-14T01:17:00Z</dcterms:created>
  <dcterms:modified xsi:type="dcterms:W3CDTF">2020-10-15T02:59:00Z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