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6E5D" w:rsidRDefault="007C6E5D">
      <w:pPr>
        <w:spacing w:line="600" w:lineRule="exact"/>
        <w:rPr>
          <w:rFonts w:ascii="黑体" w:eastAsia="黑体" w:hAnsi="黑体"/>
          <w:sz w:val="32"/>
          <w:szCs w:val="32"/>
        </w:rPr>
      </w:pPr>
    </w:p>
    <w:p w:rsidR="00FD5624" w:rsidRDefault="00FD5624" w:rsidP="00FD5624">
      <w:pPr>
        <w:spacing w:line="600" w:lineRule="exact"/>
        <w:jc w:val="center"/>
        <w:rPr>
          <w:rFonts w:ascii="方正小标宋简体" w:eastAsia="方正小标宋简体"/>
          <w:sz w:val="44"/>
          <w:szCs w:val="48"/>
        </w:rPr>
      </w:pPr>
      <w:r w:rsidRPr="00FD5624">
        <w:rPr>
          <w:rFonts w:ascii="方正小标宋简体" w:eastAsia="方正小标宋简体" w:hint="eastAsia"/>
          <w:sz w:val="44"/>
          <w:szCs w:val="48"/>
        </w:rPr>
        <w:t>江门市江海区市场监督管理局</w:t>
      </w:r>
      <w:r w:rsidR="00D75D29">
        <w:rPr>
          <w:rFonts w:ascii="方正小标宋简体" w:eastAsia="方正小标宋简体" w:hint="eastAsia"/>
          <w:sz w:val="44"/>
          <w:szCs w:val="48"/>
        </w:rPr>
        <w:t>关于</w:t>
      </w:r>
    </w:p>
    <w:p w:rsidR="007C6E5D" w:rsidRDefault="00D75D29">
      <w:pPr>
        <w:spacing w:line="600" w:lineRule="exact"/>
        <w:jc w:val="center"/>
        <w:rPr>
          <w:rFonts w:ascii="方正小标宋简体" w:eastAsia="方正小标宋简体"/>
          <w:sz w:val="44"/>
          <w:szCs w:val="48"/>
        </w:rPr>
      </w:pPr>
      <w:r>
        <w:rPr>
          <w:rFonts w:ascii="方正小标宋简体" w:eastAsia="方正小标宋简体" w:hint="eastAsia"/>
          <w:sz w:val="44"/>
          <w:szCs w:val="48"/>
        </w:rPr>
        <w:t>不合格食品核查处置情况的报告</w:t>
      </w:r>
    </w:p>
    <w:p w:rsidR="007C6E5D" w:rsidRDefault="007C6E5D">
      <w:pPr>
        <w:spacing w:line="600" w:lineRule="exact"/>
        <w:rPr>
          <w:rFonts w:ascii="仿宋_GB2312" w:eastAsia="仿宋_GB2312" w:hAnsi="仿宋"/>
          <w:sz w:val="32"/>
          <w:szCs w:val="30"/>
        </w:rPr>
      </w:pPr>
    </w:p>
    <w:p w:rsidR="007C6E5D" w:rsidRDefault="00FD5624" w:rsidP="00FD5624">
      <w:pPr>
        <w:spacing w:line="600" w:lineRule="exact"/>
        <w:ind w:firstLineChars="200" w:firstLine="640"/>
        <w:rPr>
          <w:rFonts w:eastAsia="仿宋_GB2312"/>
          <w:sz w:val="32"/>
          <w:szCs w:val="30"/>
        </w:rPr>
      </w:pPr>
      <w:r w:rsidRPr="00FD5624">
        <w:rPr>
          <w:rFonts w:eastAsia="仿宋_GB2312" w:hint="eastAsia"/>
          <w:sz w:val="32"/>
          <w:szCs w:val="30"/>
        </w:rPr>
        <w:t>根据</w:t>
      </w:r>
      <w:r w:rsidR="00BF6878" w:rsidRPr="00BF6878">
        <w:rPr>
          <w:rFonts w:eastAsia="仿宋_GB2312" w:hint="eastAsia"/>
          <w:sz w:val="32"/>
          <w:szCs w:val="30"/>
        </w:rPr>
        <w:t>广东产品质量监督检验研究院</w:t>
      </w:r>
      <w:r w:rsidRPr="00FD5624">
        <w:rPr>
          <w:rFonts w:eastAsia="仿宋_GB2312" w:hint="eastAsia"/>
          <w:sz w:val="32"/>
          <w:szCs w:val="30"/>
        </w:rPr>
        <w:t>转来的《检验报告》</w:t>
      </w:r>
      <w:r w:rsidR="00FB7716">
        <w:rPr>
          <w:rFonts w:eastAsia="仿宋_GB2312" w:hint="eastAsia"/>
          <w:sz w:val="32"/>
          <w:szCs w:val="30"/>
        </w:rPr>
        <w:t>（</w:t>
      </w:r>
      <w:r w:rsidR="00FB7716" w:rsidRPr="00FD5624">
        <w:rPr>
          <w:rFonts w:eastAsia="仿宋_GB2312" w:hint="eastAsia"/>
          <w:sz w:val="32"/>
          <w:szCs w:val="30"/>
        </w:rPr>
        <w:t>No</w:t>
      </w:r>
      <w:r w:rsidR="00FB7716" w:rsidRPr="00FD5624">
        <w:rPr>
          <w:rFonts w:eastAsia="仿宋_GB2312" w:hint="eastAsia"/>
          <w:sz w:val="32"/>
          <w:szCs w:val="30"/>
        </w:rPr>
        <w:t>：（</w:t>
      </w:r>
      <w:r w:rsidR="00FB7716" w:rsidRPr="00FD5624">
        <w:rPr>
          <w:rFonts w:eastAsia="仿宋_GB2312" w:hint="eastAsia"/>
          <w:sz w:val="32"/>
          <w:szCs w:val="30"/>
        </w:rPr>
        <w:t>2020</w:t>
      </w:r>
      <w:r w:rsidR="00FB7716" w:rsidRPr="00FD5624">
        <w:rPr>
          <w:rFonts w:eastAsia="仿宋_GB2312" w:hint="eastAsia"/>
          <w:sz w:val="32"/>
          <w:szCs w:val="30"/>
        </w:rPr>
        <w:t>）</w:t>
      </w:r>
      <w:r w:rsidR="00FB7716" w:rsidRPr="00FD5624">
        <w:rPr>
          <w:rFonts w:eastAsia="仿宋_GB2312" w:hint="eastAsia"/>
          <w:sz w:val="32"/>
          <w:szCs w:val="30"/>
        </w:rPr>
        <w:t>GJZ1-00011</w:t>
      </w:r>
      <w:r w:rsidR="00FB7716">
        <w:rPr>
          <w:rFonts w:eastAsia="仿宋_GB2312" w:hint="eastAsia"/>
          <w:sz w:val="32"/>
          <w:szCs w:val="30"/>
        </w:rPr>
        <w:t>）</w:t>
      </w:r>
      <w:r w:rsidR="00D75D29">
        <w:rPr>
          <w:rFonts w:eastAsia="仿宋_GB2312"/>
          <w:sz w:val="32"/>
          <w:szCs w:val="30"/>
        </w:rPr>
        <w:t>，现将</w:t>
      </w:r>
      <w:r w:rsidRPr="00FD5624">
        <w:rPr>
          <w:rFonts w:eastAsia="仿宋_GB2312" w:hint="eastAsia"/>
          <w:sz w:val="32"/>
          <w:szCs w:val="30"/>
        </w:rPr>
        <w:t>（</w:t>
      </w:r>
      <w:r w:rsidR="00BF6878" w:rsidRPr="00BF6878">
        <w:rPr>
          <w:rFonts w:eastAsia="仿宋_GB2312" w:hint="eastAsia"/>
          <w:sz w:val="32"/>
          <w:szCs w:val="30"/>
        </w:rPr>
        <w:t>组合可溶性膳食纤维固体饮料</w:t>
      </w:r>
      <w:r w:rsidR="00BF6878">
        <w:rPr>
          <w:rFonts w:eastAsia="仿宋_GB2312" w:hint="eastAsia"/>
          <w:sz w:val="32"/>
          <w:szCs w:val="30"/>
        </w:rPr>
        <w:t xml:space="preserve"> </w:t>
      </w:r>
      <w:r w:rsidRPr="00FD5624">
        <w:rPr>
          <w:rFonts w:eastAsia="仿宋_GB2312" w:hint="eastAsia"/>
          <w:sz w:val="32"/>
          <w:szCs w:val="30"/>
        </w:rPr>
        <w:t>生产日期</w:t>
      </w:r>
      <w:r w:rsidRPr="00FD5624">
        <w:rPr>
          <w:rFonts w:eastAsia="仿宋_GB2312" w:hint="eastAsia"/>
          <w:sz w:val="32"/>
          <w:szCs w:val="30"/>
        </w:rPr>
        <w:t>/</w:t>
      </w:r>
      <w:r w:rsidRPr="00FD5624">
        <w:rPr>
          <w:rFonts w:eastAsia="仿宋_GB2312" w:hint="eastAsia"/>
          <w:sz w:val="32"/>
          <w:szCs w:val="30"/>
        </w:rPr>
        <w:t>批号：</w:t>
      </w:r>
      <w:r w:rsidRPr="00FD5624">
        <w:rPr>
          <w:rFonts w:eastAsia="仿宋_GB2312" w:hint="eastAsia"/>
          <w:sz w:val="32"/>
          <w:szCs w:val="30"/>
        </w:rPr>
        <w:t>20</w:t>
      </w:r>
      <w:r w:rsidR="00BF6878">
        <w:rPr>
          <w:rFonts w:eastAsia="仿宋_GB2312" w:hint="eastAsia"/>
          <w:sz w:val="32"/>
          <w:szCs w:val="30"/>
        </w:rPr>
        <w:t>20</w:t>
      </w:r>
      <w:r w:rsidRPr="00FD5624">
        <w:rPr>
          <w:rFonts w:eastAsia="仿宋_GB2312" w:hint="eastAsia"/>
          <w:sz w:val="32"/>
          <w:szCs w:val="30"/>
        </w:rPr>
        <w:t>-0</w:t>
      </w:r>
      <w:r w:rsidR="00BF6878">
        <w:rPr>
          <w:rFonts w:eastAsia="仿宋_GB2312" w:hint="eastAsia"/>
          <w:sz w:val="32"/>
          <w:szCs w:val="30"/>
        </w:rPr>
        <w:t>5</w:t>
      </w:r>
      <w:r w:rsidRPr="00FD5624">
        <w:rPr>
          <w:rFonts w:eastAsia="仿宋_GB2312" w:hint="eastAsia"/>
          <w:sz w:val="32"/>
          <w:szCs w:val="30"/>
        </w:rPr>
        <w:t>-</w:t>
      </w:r>
      <w:r w:rsidR="00BF6878">
        <w:rPr>
          <w:rFonts w:eastAsia="仿宋_GB2312" w:hint="eastAsia"/>
          <w:sz w:val="32"/>
          <w:szCs w:val="30"/>
        </w:rPr>
        <w:t>12</w:t>
      </w:r>
      <w:r w:rsidRPr="00FD5624">
        <w:rPr>
          <w:rFonts w:eastAsia="仿宋_GB2312" w:hint="eastAsia"/>
          <w:sz w:val="32"/>
          <w:szCs w:val="30"/>
        </w:rPr>
        <w:t>，规格型号：</w:t>
      </w:r>
      <w:r w:rsidR="00BF6878" w:rsidRPr="00BF6878">
        <w:rPr>
          <w:rFonts w:eastAsia="仿宋_GB2312" w:hint="eastAsia"/>
          <w:sz w:val="32"/>
          <w:szCs w:val="30"/>
        </w:rPr>
        <w:t>21g</w:t>
      </w:r>
      <w:r w:rsidR="00BF6878" w:rsidRPr="00BF6878">
        <w:rPr>
          <w:rFonts w:eastAsia="仿宋_GB2312" w:hint="eastAsia"/>
          <w:sz w:val="32"/>
          <w:szCs w:val="30"/>
        </w:rPr>
        <w:t>（</w:t>
      </w:r>
      <w:r w:rsidR="00BF6878" w:rsidRPr="00BF6878">
        <w:rPr>
          <w:rFonts w:eastAsia="仿宋_GB2312" w:hint="eastAsia"/>
          <w:sz w:val="32"/>
          <w:szCs w:val="30"/>
        </w:rPr>
        <w:t>3.5g</w:t>
      </w:r>
      <w:r w:rsidR="00BF6878" w:rsidRPr="00BF6878">
        <w:rPr>
          <w:rFonts w:eastAsia="仿宋_GB2312" w:hint="eastAsia"/>
          <w:sz w:val="32"/>
          <w:szCs w:val="30"/>
        </w:rPr>
        <w:t>×</w:t>
      </w:r>
      <w:r w:rsidR="00BF6878" w:rsidRPr="00BF6878">
        <w:rPr>
          <w:rFonts w:eastAsia="仿宋_GB2312" w:hint="eastAsia"/>
          <w:sz w:val="32"/>
          <w:szCs w:val="30"/>
        </w:rPr>
        <w:t>6</w:t>
      </w:r>
      <w:r w:rsidR="00BF6878" w:rsidRPr="00BF6878">
        <w:rPr>
          <w:rFonts w:eastAsia="仿宋_GB2312" w:hint="eastAsia"/>
          <w:sz w:val="32"/>
          <w:szCs w:val="30"/>
        </w:rPr>
        <w:t>袋）</w:t>
      </w:r>
      <w:r w:rsidR="00BF6878" w:rsidRPr="00BF6878">
        <w:rPr>
          <w:rFonts w:eastAsia="仿宋_GB2312" w:hint="eastAsia"/>
          <w:sz w:val="32"/>
          <w:szCs w:val="30"/>
        </w:rPr>
        <w:t>/</w:t>
      </w:r>
      <w:r w:rsidR="00BF6878" w:rsidRPr="00BF6878">
        <w:rPr>
          <w:rFonts w:eastAsia="仿宋_GB2312" w:hint="eastAsia"/>
          <w:sz w:val="32"/>
          <w:szCs w:val="30"/>
        </w:rPr>
        <w:t>盒</w:t>
      </w:r>
      <w:r w:rsidR="00BF6878">
        <w:rPr>
          <w:rFonts w:eastAsia="仿宋_GB2312" w:hint="eastAsia"/>
          <w:sz w:val="32"/>
          <w:szCs w:val="30"/>
        </w:rPr>
        <w:t>；</w:t>
      </w:r>
      <w:r w:rsidR="00BF6878" w:rsidRPr="00BF6878">
        <w:rPr>
          <w:rFonts w:eastAsia="仿宋_GB2312" w:hint="eastAsia"/>
          <w:sz w:val="32"/>
          <w:szCs w:val="30"/>
        </w:rPr>
        <w:t>101</w:t>
      </w:r>
      <w:r w:rsidR="00BF6878" w:rsidRPr="00BF6878">
        <w:rPr>
          <w:rFonts w:eastAsia="仿宋_GB2312" w:hint="eastAsia"/>
          <w:sz w:val="32"/>
          <w:szCs w:val="30"/>
        </w:rPr>
        <w:t>轻体日记</w:t>
      </w:r>
      <w:r w:rsidR="00BF6878" w:rsidRPr="00BF6878">
        <w:rPr>
          <w:rFonts w:ascii="宋体" w:eastAsia="宋体" w:hAnsi="宋体" w:cs="宋体" w:hint="eastAsia"/>
          <w:sz w:val="32"/>
          <w:szCs w:val="30"/>
        </w:rPr>
        <w:t>™</w:t>
      </w:r>
      <w:r w:rsidR="00BF6878" w:rsidRPr="00BF6878">
        <w:rPr>
          <w:rFonts w:ascii="仿宋_GB2312" w:eastAsia="仿宋_GB2312" w:hAnsi="仿宋_GB2312" w:cs="仿宋_GB2312" w:hint="eastAsia"/>
          <w:sz w:val="32"/>
          <w:szCs w:val="30"/>
        </w:rPr>
        <w:t>白芸豆餐前固体饮</w:t>
      </w:r>
      <w:r w:rsidR="00BF6878" w:rsidRPr="00BF6878">
        <w:rPr>
          <w:rFonts w:eastAsia="仿宋_GB2312" w:hint="eastAsia"/>
          <w:sz w:val="32"/>
          <w:szCs w:val="30"/>
        </w:rPr>
        <w:t>料</w:t>
      </w:r>
      <w:r w:rsidR="00BF6878" w:rsidRPr="00FD5624">
        <w:rPr>
          <w:rFonts w:eastAsia="仿宋_GB2312" w:hint="eastAsia"/>
          <w:sz w:val="32"/>
          <w:szCs w:val="30"/>
        </w:rPr>
        <w:t>生产日期</w:t>
      </w:r>
      <w:r w:rsidR="00BF6878" w:rsidRPr="00FD5624">
        <w:rPr>
          <w:rFonts w:eastAsia="仿宋_GB2312" w:hint="eastAsia"/>
          <w:sz w:val="32"/>
          <w:szCs w:val="30"/>
        </w:rPr>
        <w:t>/</w:t>
      </w:r>
      <w:r w:rsidR="00BF6878" w:rsidRPr="00FD5624">
        <w:rPr>
          <w:rFonts w:eastAsia="仿宋_GB2312" w:hint="eastAsia"/>
          <w:sz w:val="32"/>
          <w:szCs w:val="30"/>
        </w:rPr>
        <w:t>批号：</w:t>
      </w:r>
      <w:r w:rsidR="00BF6878" w:rsidRPr="00FD5624">
        <w:rPr>
          <w:rFonts w:eastAsia="仿宋_GB2312" w:hint="eastAsia"/>
          <w:sz w:val="32"/>
          <w:szCs w:val="30"/>
        </w:rPr>
        <w:t>20</w:t>
      </w:r>
      <w:r w:rsidR="00BF6878">
        <w:rPr>
          <w:rFonts w:eastAsia="仿宋_GB2312" w:hint="eastAsia"/>
          <w:sz w:val="32"/>
          <w:szCs w:val="30"/>
        </w:rPr>
        <w:t>20</w:t>
      </w:r>
      <w:r w:rsidR="00BF6878" w:rsidRPr="00FD5624">
        <w:rPr>
          <w:rFonts w:eastAsia="仿宋_GB2312" w:hint="eastAsia"/>
          <w:sz w:val="32"/>
          <w:szCs w:val="30"/>
        </w:rPr>
        <w:t>-0</w:t>
      </w:r>
      <w:r w:rsidR="00BF6878">
        <w:rPr>
          <w:rFonts w:eastAsia="仿宋_GB2312" w:hint="eastAsia"/>
          <w:sz w:val="32"/>
          <w:szCs w:val="30"/>
        </w:rPr>
        <w:t>5</w:t>
      </w:r>
      <w:r w:rsidR="00BF6878" w:rsidRPr="00FD5624">
        <w:rPr>
          <w:rFonts w:eastAsia="仿宋_GB2312" w:hint="eastAsia"/>
          <w:sz w:val="32"/>
          <w:szCs w:val="30"/>
        </w:rPr>
        <w:t>-</w:t>
      </w:r>
      <w:r w:rsidR="00BF6878">
        <w:rPr>
          <w:rFonts w:eastAsia="仿宋_GB2312" w:hint="eastAsia"/>
          <w:sz w:val="32"/>
          <w:szCs w:val="30"/>
        </w:rPr>
        <w:t>17</w:t>
      </w:r>
      <w:r w:rsidR="00BF6878" w:rsidRPr="00FD5624">
        <w:rPr>
          <w:rFonts w:eastAsia="仿宋_GB2312" w:hint="eastAsia"/>
          <w:sz w:val="32"/>
          <w:szCs w:val="30"/>
        </w:rPr>
        <w:t>，规格型号：</w:t>
      </w:r>
      <w:r w:rsidR="00BF6878" w:rsidRPr="00BF6878">
        <w:rPr>
          <w:rFonts w:eastAsia="仿宋_GB2312" w:hint="eastAsia"/>
          <w:sz w:val="32"/>
          <w:szCs w:val="30"/>
        </w:rPr>
        <w:t>100g</w:t>
      </w:r>
      <w:r w:rsidR="00BF6878" w:rsidRPr="00BF6878">
        <w:rPr>
          <w:rFonts w:eastAsia="仿宋_GB2312" w:hint="eastAsia"/>
          <w:sz w:val="32"/>
          <w:szCs w:val="30"/>
        </w:rPr>
        <w:t>（</w:t>
      </w:r>
      <w:r w:rsidR="00BF6878" w:rsidRPr="00BF6878">
        <w:rPr>
          <w:rFonts w:eastAsia="仿宋_GB2312" w:hint="eastAsia"/>
          <w:sz w:val="32"/>
          <w:szCs w:val="30"/>
        </w:rPr>
        <w:t>10g</w:t>
      </w:r>
      <w:r w:rsidR="00BF6878" w:rsidRPr="00BF6878">
        <w:rPr>
          <w:rFonts w:eastAsia="仿宋_GB2312" w:hint="eastAsia"/>
          <w:sz w:val="32"/>
          <w:szCs w:val="30"/>
        </w:rPr>
        <w:t>×</w:t>
      </w:r>
      <w:r w:rsidR="00BF6878" w:rsidRPr="00BF6878">
        <w:rPr>
          <w:rFonts w:eastAsia="仿宋_GB2312" w:hint="eastAsia"/>
          <w:sz w:val="32"/>
          <w:szCs w:val="30"/>
        </w:rPr>
        <w:t>10</w:t>
      </w:r>
      <w:r w:rsidR="00BF6878" w:rsidRPr="00BF6878">
        <w:rPr>
          <w:rFonts w:eastAsia="仿宋_GB2312" w:hint="eastAsia"/>
          <w:sz w:val="32"/>
          <w:szCs w:val="30"/>
        </w:rPr>
        <w:t>袋）</w:t>
      </w:r>
      <w:r w:rsidR="00BF6878" w:rsidRPr="00BF6878">
        <w:rPr>
          <w:rFonts w:eastAsia="仿宋_GB2312" w:hint="eastAsia"/>
          <w:sz w:val="32"/>
          <w:szCs w:val="30"/>
        </w:rPr>
        <w:t>/</w:t>
      </w:r>
      <w:r w:rsidR="00BF6878" w:rsidRPr="00BF6878">
        <w:rPr>
          <w:rFonts w:eastAsia="仿宋_GB2312" w:hint="eastAsia"/>
          <w:sz w:val="32"/>
          <w:szCs w:val="30"/>
        </w:rPr>
        <w:t>盒</w:t>
      </w:r>
      <w:r w:rsidRPr="00FD5624">
        <w:rPr>
          <w:rFonts w:eastAsia="仿宋_GB2312" w:hint="eastAsia"/>
          <w:sz w:val="32"/>
          <w:szCs w:val="30"/>
        </w:rPr>
        <w:t>）</w:t>
      </w:r>
      <w:r>
        <w:rPr>
          <w:rFonts w:eastAsia="仿宋_GB2312" w:hint="eastAsia"/>
          <w:sz w:val="32"/>
          <w:szCs w:val="30"/>
        </w:rPr>
        <w:t>批次</w:t>
      </w:r>
      <w:r w:rsidR="00D75D29">
        <w:rPr>
          <w:rFonts w:eastAsia="仿宋_GB2312"/>
          <w:sz w:val="32"/>
          <w:szCs w:val="30"/>
        </w:rPr>
        <w:t>不合格食品</w:t>
      </w:r>
      <w:r>
        <w:rPr>
          <w:rFonts w:eastAsia="仿宋_GB2312" w:hint="eastAsia"/>
          <w:sz w:val="32"/>
          <w:szCs w:val="30"/>
        </w:rPr>
        <w:t>一</w:t>
      </w:r>
      <w:r w:rsidR="00D75D29">
        <w:rPr>
          <w:rFonts w:eastAsia="仿宋_GB2312"/>
          <w:sz w:val="32"/>
          <w:szCs w:val="30"/>
        </w:rPr>
        <w:t>家生产经营企业有关核查处置及信息公开情况报告如下：</w:t>
      </w:r>
    </w:p>
    <w:p w:rsidR="007C6E5D" w:rsidRDefault="00D75D29">
      <w:pPr>
        <w:spacing w:line="600" w:lineRule="exact"/>
        <w:ind w:firstLineChars="200" w:firstLine="640"/>
        <w:rPr>
          <w:rFonts w:ascii="黑体" w:eastAsia="黑体" w:hAnsi="黑体"/>
          <w:sz w:val="32"/>
          <w:szCs w:val="30"/>
        </w:rPr>
      </w:pPr>
      <w:r>
        <w:rPr>
          <w:rFonts w:ascii="黑体" w:eastAsia="黑体" w:hAnsi="黑体" w:hint="eastAsia"/>
          <w:sz w:val="32"/>
          <w:szCs w:val="30"/>
        </w:rPr>
        <w:t>一、抽样编号为</w:t>
      </w:r>
      <w:r w:rsidR="00C64E6F" w:rsidRPr="00C64E6F">
        <w:rPr>
          <w:rFonts w:eastAsia="黑体"/>
          <w:sz w:val="32"/>
          <w:szCs w:val="30"/>
        </w:rPr>
        <w:t>JMSC2020052502</w:t>
      </w:r>
      <w:r w:rsidR="00431140">
        <w:rPr>
          <w:rFonts w:eastAsia="黑体" w:hint="eastAsia"/>
          <w:sz w:val="32"/>
          <w:szCs w:val="30"/>
        </w:rPr>
        <w:t>、</w:t>
      </w:r>
      <w:r w:rsidR="00431140" w:rsidRPr="00431140">
        <w:rPr>
          <w:rFonts w:eastAsia="黑体"/>
          <w:sz w:val="32"/>
          <w:szCs w:val="30"/>
        </w:rPr>
        <w:t>JMSC2020052503</w:t>
      </w:r>
      <w:r>
        <w:rPr>
          <w:rFonts w:ascii="黑体" w:eastAsia="黑体" w:hAnsi="黑体" w:hint="eastAsia"/>
          <w:sz w:val="32"/>
          <w:szCs w:val="30"/>
        </w:rPr>
        <w:t>的不合格食品</w:t>
      </w:r>
    </w:p>
    <w:p w:rsidR="007C6E5D" w:rsidRDefault="00D75D29">
      <w:pPr>
        <w:spacing w:line="600" w:lineRule="exact"/>
        <w:ind w:firstLineChars="200" w:firstLine="640"/>
        <w:rPr>
          <w:rFonts w:ascii="楷体_GB2312" w:eastAsia="楷体_GB2312" w:hAnsi="仿宋"/>
          <w:sz w:val="32"/>
          <w:szCs w:val="30"/>
        </w:rPr>
      </w:pPr>
      <w:r>
        <w:rPr>
          <w:rFonts w:ascii="楷体_GB2312" w:eastAsia="楷体_GB2312" w:hAnsi="仿宋" w:hint="eastAsia"/>
          <w:sz w:val="32"/>
          <w:szCs w:val="30"/>
        </w:rPr>
        <w:t>（一）基本情况</w:t>
      </w:r>
    </w:p>
    <w:p w:rsidR="00FD5624" w:rsidRDefault="00D75D29" w:rsidP="00FD5624">
      <w:pPr>
        <w:spacing w:beforeLines="30" w:before="93" w:line="480" w:lineRule="exact"/>
        <w:jc w:val="center"/>
        <w:rPr>
          <w:rFonts w:ascii="黑体" w:eastAsia="黑体" w:hAnsi="黑体"/>
          <w:sz w:val="28"/>
        </w:rPr>
      </w:pPr>
      <w:r>
        <w:rPr>
          <w:rFonts w:ascii="黑体" w:eastAsia="黑体" w:hAnsi="黑体" w:hint="eastAsia"/>
          <w:sz w:val="28"/>
        </w:rPr>
        <w:t>表1</w:t>
      </w:r>
      <w:r w:rsidR="00441341">
        <w:rPr>
          <w:rFonts w:ascii="黑体" w:eastAsia="黑体" w:hAnsi="黑体" w:hint="eastAsia"/>
          <w:sz w:val="28"/>
        </w:rPr>
        <w:t>.1</w:t>
      </w:r>
      <w:r>
        <w:rPr>
          <w:rFonts w:ascii="黑体" w:eastAsia="黑体" w:hAnsi="黑体" w:hint="eastAsia"/>
          <w:sz w:val="28"/>
        </w:rPr>
        <w:t xml:space="preserve">  </w:t>
      </w:r>
      <w:r w:rsidR="00FD5624">
        <w:rPr>
          <w:rFonts w:ascii="黑体" w:eastAsia="黑体" w:hAnsi="黑体" w:hint="eastAsia"/>
          <w:sz w:val="28"/>
        </w:rPr>
        <w:t>不合格食品基本信息表</w:t>
      </w:r>
    </w:p>
    <w:tbl>
      <w:tblPr>
        <w:tblW w:w="82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46"/>
        <w:gridCol w:w="2159"/>
        <w:gridCol w:w="11"/>
        <w:gridCol w:w="1791"/>
        <w:gridCol w:w="2224"/>
      </w:tblGrid>
      <w:tr w:rsidR="00EA5E86" w:rsidTr="00263E09">
        <w:trPr>
          <w:trHeight w:val="567"/>
          <w:jc w:val="center"/>
        </w:trPr>
        <w:tc>
          <w:tcPr>
            <w:tcW w:w="2046" w:type="dxa"/>
            <w:shd w:val="clear" w:color="auto" w:fill="auto"/>
            <w:vAlign w:val="center"/>
          </w:tcPr>
          <w:p w:rsidR="00EA5E86" w:rsidRDefault="00EA5E86" w:rsidP="00263E09">
            <w:pPr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抽样编号</w:t>
            </w:r>
          </w:p>
        </w:tc>
        <w:tc>
          <w:tcPr>
            <w:tcW w:w="2170" w:type="dxa"/>
            <w:gridSpan w:val="2"/>
            <w:shd w:val="clear" w:color="auto" w:fill="auto"/>
            <w:vAlign w:val="center"/>
          </w:tcPr>
          <w:p w:rsidR="00EA5E86" w:rsidRDefault="00C64E6F" w:rsidP="00263E09">
            <w:pPr>
              <w:jc w:val="center"/>
              <w:rPr>
                <w:rFonts w:ascii="仿宋_GB2312" w:eastAsia="仿宋_GB2312" w:hAnsi="仿宋"/>
                <w:sz w:val="24"/>
              </w:rPr>
            </w:pPr>
            <w:r w:rsidRPr="00C64E6F">
              <w:rPr>
                <w:rFonts w:ascii="仿宋_GB2312" w:eastAsia="仿宋_GB2312" w:hAnsi="仿宋"/>
                <w:sz w:val="24"/>
              </w:rPr>
              <w:t>JMSC2020052502</w:t>
            </w:r>
          </w:p>
        </w:tc>
        <w:tc>
          <w:tcPr>
            <w:tcW w:w="1791" w:type="dxa"/>
            <w:shd w:val="clear" w:color="auto" w:fill="auto"/>
            <w:vAlign w:val="center"/>
          </w:tcPr>
          <w:p w:rsidR="00EA5E86" w:rsidRDefault="00EA5E86" w:rsidP="00263E09">
            <w:pPr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样品名称</w:t>
            </w:r>
          </w:p>
        </w:tc>
        <w:tc>
          <w:tcPr>
            <w:tcW w:w="2224" w:type="dxa"/>
            <w:shd w:val="clear" w:color="auto" w:fill="auto"/>
            <w:vAlign w:val="center"/>
          </w:tcPr>
          <w:p w:rsidR="00EA5E86" w:rsidRDefault="00C64E6F" w:rsidP="00263E09">
            <w:pPr>
              <w:jc w:val="center"/>
              <w:rPr>
                <w:rFonts w:ascii="仿宋_GB2312" w:eastAsia="仿宋_GB2312" w:hAnsi="仿宋"/>
                <w:sz w:val="24"/>
              </w:rPr>
            </w:pPr>
            <w:r w:rsidRPr="00C64E6F">
              <w:rPr>
                <w:rFonts w:ascii="仿宋_GB2312" w:eastAsia="仿宋_GB2312" w:hAnsi="仿宋" w:hint="eastAsia"/>
                <w:sz w:val="24"/>
              </w:rPr>
              <w:t>组合可溶性膳食纤维固体饮料</w:t>
            </w:r>
          </w:p>
        </w:tc>
      </w:tr>
      <w:tr w:rsidR="00EA5E86" w:rsidTr="00263E09">
        <w:trPr>
          <w:trHeight w:val="567"/>
          <w:jc w:val="center"/>
        </w:trPr>
        <w:tc>
          <w:tcPr>
            <w:tcW w:w="2046" w:type="dxa"/>
            <w:shd w:val="clear" w:color="auto" w:fill="auto"/>
            <w:vAlign w:val="center"/>
          </w:tcPr>
          <w:p w:rsidR="00EA5E86" w:rsidRDefault="00EA5E86" w:rsidP="00263E09">
            <w:pPr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生产日期</w:t>
            </w:r>
          </w:p>
        </w:tc>
        <w:tc>
          <w:tcPr>
            <w:tcW w:w="2170" w:type="dxa"/>
            <w:gridSpan w:val="2"/>
            <w:shd w:val="clear" w:color="auto" w:fill="auto"/>
            <w:vAlign w:val="center"/>
          </w:tcPr>
          <w:p w:rsidR="00EA5E86" w:rsidRDefault="00C64E6F" w:rsidP="00263E09">
            <w:pPr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2020-05-12</w:t>
            </w:r>
          </w:p>
        </w:tc>
        <w:tc>
          <w:tcPr>
            <w:tcW w:w="1791" w:type="dxa"/>
            <w:shd w:val="clear" w:color="auto" w:fill="auto"/>
            <w:vAlign w:val="center"/>
          </w:tcPr>
          <w:p w:rsidR="00EA5E86" w:rsidRDefault="00EA5E86" w:rsidP="00263E09">
            <w:pPr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型号规格</w:t>
            </w:r>
          </w:p>
        </w:tc>
        <w:tc>
          <w:tcPr>
            <w:tcW w:w="2224" w:type="dxa"/>
            <w:shd w:val="clear" w:color="auto" w:fill="auto"/>
            <w:vAlign w:val="center"/>
          </w:tcPr>
          <w:p w:rsidR="00EA5E86" w:rsidRDefault="00C64E6F" w:rsidP="00263E09">
            <w:pPr>
              <w:jc w:val="center"/>
              <w:rPr>
                <w:rFonts w:ascii="仿宋_GB2312" w:eastAsia="仿宋_GB2312" w:hAnsi="仿宋"/>
                <w:sz w:val="24"/>
              </w:rPr>
            </w:pPr>
            <w:r w:rsidRPr="00C64E6F">
              <w:rPr>
                <w:rFonts w:ascii="仿宋_GB2312" w:eastAsia="仿宋_GB2312" w:hAnsi="仿宋" w:hint="eastAsia"/>
                <w:sz w:val="24"/>
              </w:rPr>
              <w:t>21g（3.5g×6袋）/盒</w:t>
            </w:r>
          </w:p>
        </w:tc>
      </w:tr>
      <w:tr w:rsidR="00EA5E86" w:rsidTr="00263E09">
        <w:trPr>
          <w:trHeight w:val="567"/>
          <w:jc w:val="center"/>
        </w:trPr>
        <w:tc>
          <w:tcPr>
            <w:tcW w:w="2046" w:type="dxa"/>
            <w:shd w:val="clear" w:color="auto" w:fill="auto"/>
            <w:vAlign w:val="center"/>
          </w:tcPr>
          <w:p w:rsidR="00EA5E86" w:rsidRDefault="00EA5E86" w:rsidP="00263E09">
            <w:pPr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标称生产企业</w:t>
            </w:r>
          </w:p>
        </w:tc>
        <w:tc>
          <w:tcPr>
            <w:tcW w:w="2170" w:type="dxa"/>
            <w:gridSpan w:val="2"/>
            <w:shd w:val="clear" w:color="auto" w:fill="auto"/>
            <w:vAlign w:val="center"/>
          </w:tcPr>
          <w:p w:rsidR="00EA5E86" w:rsidRDefault="00C64E6F" w:rsidP="00263E09">
            <w:pPr>
              <w:jc w:val="center"/>
              <w:rPr>
                <w:rFonts w:ascii="仿宋_GB2312" w:eastAsia="仿宋_GB2312" w:hAnsi="仿宋"/>
                <w:sz w:val="24"/>
              </w:rPr>
            </w:pPr>
            <w:r w:rsidRPr="00C64E6F">
              <w:rPr>
                <w:rFonts w:ascii="仿宋_GB2312" w:eastAsia="仿宋_GB2312" w:hAnsi="仿宋" w:hint="eastAsia"/>
                <w:sz w:val="24"/>
              </w:rPr>
              <w:t>量子高科（中国）生物股份有限公司</w:t>
            </w:r>
          </w:p>
        </w:tc>
        <w:tc>
          <w:tcPr>
            <w:tcW w:w="1791" w:type="dxa"/>
            <w:shd w:val="clear" w:color="auto" w:fill="auto"/>
            <w:vAlign w:val="center"/>
          </w:tcPr>
          <w:p w:rsidR="00EA5E86" w:rsidRDefault="00EA5E86" w:rsidP="00263E09">
            <w:pPr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被抽样单位</w:t>
            </w:r>
          </w:p>
        </w:tc>
        <w:tc>
          <w:tcPr>
            <w:tcW w:w="2224" w:type="dxa"/>
            <w:shd w:val="clear" w:color="auto" w:fill="auto"/>
            <w:vAlign w:val="center"/>
          </w:tcPr>
          <w:p w:rsidR="00EA5E86" w:rsidRDefault="00C64E6F" w:rsidP="00EA5E86">
            <w:pPr>
              <w:jc w:val="center"/>
              <w:rPr>
                <w:rFonts w:ascii="仿宋_GB2312" w:eastAsia="仿宋_GB2312" w:hAnsi="仿宋"/>
                <w:sz w:val="24"/>
              </w:rPr>
            </w:pPr>
            <w:r w:rsidRPr="00C64E6F">
              <w:rPr>
                <w:rFonts w:ascii="仿宋_GB2312" w:eastAsia="仿宋_GB2312" w:hAnsi="仿宋" w:hint="eastAsia"/>
                <w:sz w:val="24"/>
              </w:rPr>
              <w:t>量子高科（中国）生物股份有限公司</w:t>
            </w:r>
          </w:p>
        </w:tc>
      </w:tr>
      <w:tr w:rsidR="00EA5E86" w:rsidTr="00263E09">
        <w:trPr>
          <w:trHeight w:val="567"/>
          <w:jc w:val="center"/>
        </w:trPr>
        <w:tc>
          <w:tcPr>
            <w:tcW w:w="2046" w:type="dxa"/>
            <w:shd w:val="clear" w:color="auto" w:fill="auto"/>
            <w:vAlign w:val="center"/>
          </w:tcPr>
          <w:p w:rsidR="00EA5E86" w:rsidRDefault="00EA5E86" w:rsidP="00263E09">
            <w:pPr>
              <w:jc w:val="center"/>
              <w:rPr>
                <w:rFonts w:ascii="仿宋_GB2312" w:eastAsia="仿宋_GB2312" w:hAnsi="仿宋"/>
                <w:color w:val="FF0000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检验不合格项目</w:t>
            </w:r>
          </w:p>
        </w:tc>
        <w:tc>
          <w:tcPr>
            <w:tcW w:w="2159" w:type="dxa"/>
            <w:shd w:val="clear" w:color="auto" w:fill="auto"/>
            <w:vAlign w:val="center"/>
          </w:tcPr>
          <w:p w:rsidR="00EA5E86" w:rsidRDefault="00C64E6F" w:rsidP="00263E09">
            <w:pPr>
              <w:jc w:val="center"/>
              <w:rPr>
                <w:rFonts w:ascii="仿宋_GB2312" w:eastAsia="仿宋_GB2312" w:hAnsi="仿宋"/>
                <w:color w:val="FF0000"/>
                <w:sz w:val="24"/>
              </w:rPr>
            </w:pPr>
            <w:r w:rsidRPr="00C64E6F">
              <w:rPr>
                <w:rFonts w:ascii="仿宋_GB2312" w:eastAsia="仿宋_GB2312" w:hAnsi="仿宋" w:hint="eastAsia"/>
                <w:sz w:val="24"/>
              </w:rPr>
              <w:t>营养标签-钠</w:t>
            </w:r>
            <w:r>
              <w:rPr>
                <w:rFonts w:ascii="仿宋_GB2312" w:eastAsia="仿宋_GB2312" w:hAnsi="仿宋" w:hint="eastAsia"/>
                <w:sz w:val="24"/>
              </w:rPr>
              <w:t>、</w:t>
            </w:r>
            <w:r w:rsidRPr="00C64E6F">
              <w:rPr>
                <w:rFonts w:ascii="仿宋_GB2312" w:eastAsia="仿宋_GB2312" w:hAnsi="仿宋" w:hint="eastAsia"/>
                <w:sz w:val="24"/>
              </w:rPr>
              <w:t>标签-GB28050基本要求</w:t>
            </w:r>
          </w:p>
        </w:tc>
        <w:tc>
          <w:tcPr>
            <w:tcW w:w="1802" w:type="dxa"/>
            <w:gridSpan w:val="2"/>
            <w:shd w:val="clear" w:color="auto" w:fill="auto"/>
            <w:vAlign w:val="center"/>
          </w:tcPr>
          <w:p w:rsidR="00EA5E86" w:rsidRDefault="00EA5E86" w:rsidP="00263E09">
            <w:pPr>
              <w:jc w:val="center"/>
              <w:rPr>
                <w:rFonts w:ascii="仿宋_GB2312" w:eastAsia="仿宋_GB2312" w:hAnsi="仿宋"/>
                <w:color w:val="FF0000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检验机构</w:t>
            </w:r>
          </w:p>
        </w:tc>
        <w:tc>
          <w:tcPr>
            <w:tcW w:w="2224" w:type="dxa"/>
            <w:shd w:val="clear" w:color="auto" w:fill="auto"/>
            <w:vAlign w:val="center"/>
          </w:tcPr>
          <w:p w:rsidR="00EA5E86" w:rsidRDefault="00C64E6F" w:rsidP="00263E09">
            <w:pPr>
              <w:jc w:val="center"/>
              <w:rPr>
                <w:rFonts w:ascii="仿宋_GB2312" w:eastAsia="仿宋_GB2312" w:hAnsi="仿宋"/>
                <w:color w:val="FF0000"/>
                <w:sz w:val="24"/>
              </w:rPr>
            </w:pPr>
            <w:r w:rsidRPr="00C64E6F">
              <w:rPr>
                <w:rFonts w:ascii="仿宋_GB2312" w:eastAsia="仿宋_GB2312" w:hAnsi="仿宋" w:hint="eastAsia"/>
                <w:sz w:val="24"/>
              </w:rPr>
              <w:t>广东产品质量监督检验研究院</w:t>
            </w:r>
          </w:p>
        </w:tc>
      </w:tr>
      <w:tr w:rsidR="00EA5E86" w:rsidTr="00263E09">
        <w:trPr>
          <w:trHeight w:val="680"/>
          <w:jc w:val="center"/>
        </w:trPr>
        <w:tc>
          <w:tcPr>
            <w:tcW w:w="2046" w:type="dxa"/>
            <w:shd w:val="clear" w:color="auto" w:fill="auto"/>
            <w:vAlign w:val="center"/>
          </w:tcPr>
          <w:p w:rsidR="00EA5E86" w:rsidRDefault="00EA5E86" w:rsidP="00263E09">
            <w:pPr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监管部门收到检验报告日期</w:t>
            </w:r>
          </w:p>
        </w:tc>
        <w:tc>
          <w:tcPr>
            <w:tcW w:w="2170" w:type="dxa"/>
            <w:gridSpan w:val="2"/>
            <w:shd w:val="clear" w:color="auto" w:fill="auto"/>
            <w:vAlign w:val="center"/>
          </w:tcPr>
          <w:p w:rsidR="00EA5E86" w:rsidRDefault="00EA5E86" w:rsidP="00C64E6F">
            <w:pPr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2020-0</w:t>
            </w:r>
            <w:r w:rsidR="00C64E6F">
              <w:rPr>
                <w:rFonts w:ascii="仿宋_GB2312" w:eastAsia="仿宋_GB2312" w:hAnsi="仿宋" w:hint="eastAsia"/>
                <w:sz w:val="24"/>
              </w:rPr>
              <w:t>7</w:t>
            </w:r>
            <w:r>
              <w:rPr>
                <w:rFonts w:ascii="仿宋_GB2312" w:eastAsia="仿宋_GB2312" w:hAnsi="仿宋" w:hint="eastAsia"/>
                <w:sz w:val="24"/>
              </w:rPr>
              <w:t>-0</w:t>
            </w:r>
            <w:r w:rsidR="00C64E6F">
              <w:rPr>
                <w:rFonts w:ascii="仿宋_GB2312" w:eastAsia="仿宋_GB2312" w:hAnsi="仿宋" w:hint="eastAsia"/>
                <w:sz w:val="24"/>
              </w:rPr>
              <w:t>1</w:t>
            </w:r>
          </w:p>
        </w:tc>
        <w:tc>
          <w:tcPr>
            <w:tcW w:w="1791" w:type="dxa"/>
            <w:shd w:val="clear" w:color="auto" w:fill="auto"/>
            <w:vAlign w:val="center"/>
          </w:tcPr>
          <w:p w:rsidR="00EA5E86" w:rsidRDefault="00EA5E86" w:rsidP="00263E09">
            <w:pPr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检验报告送达企业日期</w:t>
            </w:r>
          </w:p>
        </w:tc>
        <w:tc>
          <w:tcPr>
            <w:tcW w:w="2224" w:type="dxa"/>
            <w:shd w:val="clear" w:color="auto" w:fill="auto"/>
            <w:vAlign w:val="center"/>
          </w:tcPr>
          <w:p w:rsidR="00EA5E86" w:rsidRDefault="00EA5E86" w:rsidP="00C64E6F">
            <w:pPr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2020-0</w:t>
            </w:r>
            <w:r w:rsidR="00C64E6F">
              <w:rPr>
                <w:rFonts w:ascii="仿宋_GB2312" w:eastAsia="仿宋_GB2312" w:hAnsi="仿宋" w:hint="eastAsia"/>
                <w:sz w:val="24"/>
              </w:rPr>
              <w:t>7</w:t>
            </w:r>
            <w:r>
              <w:rPr>
                <w:rFonts w:ascii="仿宋_GB2312" w:eastAsia="仿宋_GB2312" w:hAnsi="仿宋" w:hint="eastAsia"/>
                <w:sz w:val="24"/>
              </w:rPr>
              <w:t>-0</w:t>
            </w:r>
            <w:r w:rsidR="00C64E6F">
              <w:rPr>
                <w:rFonts w:ascii="仿宋_GB2312" w:eastAsia="仿宋_GB2312" w:hAnsi="仿宋" w:hint="eastAsia"/>
                <w:sz w:val="24"/>
              </w:rPr>
              <w:t>1</w:t>
            </w:r>
          </w:p>
        </w:tc>
      </w:tr>
    </w:tbl>
    <w:p w:rsidR="00FD5624" w:rsidRDefault="00FD5624">
      <w:pPr>
        <w:spacing w:line="600" w:lineRule="exact"/>
        <w:ind w:firstLineChars="200" w:firstLine="640"/>
        <w:rPr>
          <w:rFonts w:ascii="楷体_GB2312" w:eastAsia="楷体_GB2312" w:hAnsi="仿宋"/>
          <w:sz w:val="32"/>
          <w:szCs w:val="30"/>
        </w:rPr>
      </w:pPr>
    </w:p>
    <w:p w:rsidR="00441341" w:rsidRDefault="00441341" w:rsidP="00441341">
      <w:pPr>
        <w:spacing w:beforeLines="30" w:before="93" w:line="480" w:lineRule="exact"/>
        <w:jc w:val="center"/>
        <w:rPr>
          <w:rFonts w:ascii="黑体" w:eastAsia="黑体" w:hAnsi="黑体"/>
          <w:sz w:val="28"/>
        </w:rPr>
      </w:pPr>
      <w:r>
        <w:rPr>
          <w:rFonts w:ascii="黑体" w:eastAsia="黑体" w:hAnsi="黑体" w:hint="eastAsia"/>
          <w:sz w:val="28"/>
        </w:rPr>
        <w:t>表1.2  不合格食品基本信息表</w:t>
      </w:r>
    </w:p>
    <w:tbl>
      <w:tblPr>
        <w:tblW w:w="82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46"/>
        <w:gridCol w:w="2159"/>
        <w:gridCol w:w="11"/>
        <w:gridCol w:w="1791"/>
        <w:gridCol w:w="2224"/>
      </w:tblGrid>
      <w:tr w:rsidR="00431140" w:rsidTr="005B5AFE">
        <w:trPr>
          <w:trHeight w:val="567"/>
          <w:jc w:val="center"/>
        </w:trPr>
        <w:tc>
          <w:tcPr>
            <w:tcW w:w="2046" w:type="dxa"/>
            <w:shd w:val="clear" w:color="auto" w:fill="auto"/>
            <w:vAlign w:val="center"/>
          </w:tcPr>
          <w:p w:rsidR="00431140" w:rsidRDefault="00431140" w:rsidP="005B5AFE">
            <w:pPr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lastRenderedPageBreak/>
              <w:t>抽样编号</w:t>
            </w:r>
          </w:p>
        </w:tc>
        <w:tc>
          <w:tcPr>
            <w:tcW w:w="2170" w:type="dxa"/>
            <w:gridSpan w:val="2"/>
            <w:shd w:val="clear" w:color="auto" w:fill="auto"/>
            <w:vAlign w:val="center"/>
          </w:tcPr>
          <w:p w:rsidR="00431140" w:rsidRDefault="00431140" w:rsidP="005B5AFE">
            <w:pPr>
              <w:jc w:val="center"/>
              <w:rPr>
                <w:rFonts w:ascii="仿宋_GB2312" w:eastAsia="仿宋_GB2312" w:hAnsi="仿宋"/>
                <w:sz w:val="24"/>
              </w:rPr>
            </w:pPr>
            <w:r w:rsidRPr="00431140">
              <w:rPr>
                <w:rFonts w:ascii="仿宋_GB2312" w:eastAsia="仿宋_GB2312" w:hAnsi="仿宋"/>
                <w:sz w:val="24"/>
              </w:rPr>
              <w:t>JMSC2020052503</w:t>
            </w:r>
          </w:p>
        </w:tc>
        <w:tc>
          <w:tcPr>
            <w:tcW w:w="1791" w:type="dxa"/>
            <w:shd w:val="clear" w:color="auto" w:fill="auto"/>
            <w:vAlign w:val="center"/>
          </w:tcPr>
          <w:p w:rsidR="00431140" w:rsidRDefault="00431140" w:rsidP="005B5AFE">
            <w:pPr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样品名称</w:t>
            </w:r>
          </w:p>
        </w:tc>
        <w:tc>
          <w:tcPr>
            <w:tcW w:w="2224" w:type="dxa"/>
            <w:shd w:val="clear" w:color="auto" w:fill="auto"/>
            <w:vAlign w:val="center"/>
          </w:tcPr>
          <w:p w:rsidR="00431140" w:rsidRDefault="00431140" w:rsidP="005B5AFE">
            <w:pPr>
              <w:jc w:val="center"/>
              <w:rPr>
                <w:rFonts w:ascii="仿宋_GB2312" w:eastAsia="仿宋_GB2312" w:hAnsi="仿宋"/>
                <w:sz w:val="24"/>
              </w:rPr>
            </w:pPr>
            <w:r w:rsidRPr="00431140">
              <w:rPr>
                <w:rFonts w:ascii="仿宋_GB2312" w:eastAsia="仿宋_GB2312" w:hAnsi="仿宋" w:hint="eastAsia"/>
                <w:sz w:val="24"/>
              </w:rPr>
              <w:t>101轻体日记</w:t>
            </w:r>
            <w:r w:rsidRPr="00431140">
              <w:rPr>
                <w:rFonts w:ascii="宋体" w:eastAsia="宋体" w:hAnsi="宋体" w:cs="宋体" w:hint="eastAsia"/>
                <w:sz w:val="24"/>
              </w:rPr>
              <w:t>™</w:t>
            </w:r>
            <w:r w:rsidRPr="00431140">
              <w:rPr>
                <w:rFonts w:ascii="仿宋_GB2312" w:eastAsia="仿宋_GB2312" w:hAnsi="仿宋_GB2312" w:cs="仿宋_GB2312" w:hint="eastAsia"/>
                <w:sz w:val="24"/>
              </w:rPr>
              <w:t>白芸豆餐前固体饮</w:t>
            </w:r>
            <w:r w:rsidRPr="00431140">
              <w:rPr>
                <w:rFonts w:ascii="仿宋_GB2312" w:eastAsia="仿宋_GB2312" w:hAnsi="仿宋" w:hint="eastAsia"/>
                <w:sz w:val="24"/>
              </w:rPr>
              <w:t>料</w:t>
            </w:r>
          </w:p>
        </w:tc>
      </w:tr>
      <w:tr w:rsidR="00431140" w:rsidTr="005B5AFE">
        <w:trPr>
          <w:trHeight w:val="567"/>
          <w:jc w:val="center"/>
        </w:trPr>
        <w:tc>
          <w:tcPr>
            <w:tcW w:w="2046" w:type="dxa"/>
            <w:shd w:val="clear" w:color="auto" w:fill="auto"/>
            <w:vAlign w:val="center"/>
          </w:tcPr>
          <w:p w:rsidR="00431140" w:rsidRDefault="00431140" w:rsidP="005B5AFE">
            <w:pPr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生产日期</w:t>
            </w:r>
          </w:p>
        </w:tc>
        <w:tc>
          <w:tcPr>
            <w:tcW w:w="2170" w:type="dxa"/>
            <w:gridSpan w:val="2"/>
            <w:shd w:val="clear" w:color="auto" w:fill="auto"/>
            <w:vAlign w:val="center"/>
          </w:tcPr>
          <w:p w:rsidR="00431140" w:rsidRDefault="00431140" w:rsidP="00431140">
            <w:pPr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2020-05-17</w:t>
            </w:r>
          </w:p>
        </w:tc>
        <w:tc>
          <w:tcPr>
            <w:tcW w:w="1791" w:type="dxa"/>
            <w:shd w:val="clear" w:color="auto" w:fill="auto"/>
            <w:vAlign w:val="center"/>
          </w:tcPr>
          <w:p w:rsidR="00431140" w:rsidRDefault="00431140" w:rsidP="005B5AFE">
            <w:pPr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型号规格</w:t>
            </w:r>
          </w:p>
        </w:tc>
        <w:tc>
          <w:tcPr>
            <w:tcW w:w="2224" w:type="dxa"/>
            <w:shd w:val="clear" w:color="auto" w:fill="auto"/>
            <w:vAlign w:val="center"/>
          </w:tcPr>
          <w:p w:rsidR="00431140" w:rsidRDefault="00431140" w:rsidP="005B5AFE">
            <w:pPr>
              <w:jc w:val="center"/>
              <w:rPr>
                <w:rFonts w:ascii="仿宋_GB2312" w:eastAsia="仿宋_GB2312" w:hAnsi="仿宋"/>
                <w:sz w:val="24"/>
              </w:rPr>
            </w:pPr>
            <w:r w:rsidRPr="00431140">
              <w:rPr>
                <w:rFonts w:ascii="仿宋_GB2312" w:eastAsia="仿宋_GB2312" w:hAnsi="仿宋" w:hint="eastAsia"/>
                <w:sz w:val="24"/>
              </w:rPr>
              <w:t>100g（10g×10袋）/盒</w:t>
            </w:r>
          </w:p>
        </w:tc>
      </w:tr>
      <w:tr w:rsidR="00431140" w:rsidTr="005B5AFE">
        <w:trPr>
          <w:trHeight w:val="567"/>
          <w:jc w:val="center"/>
        </w:trPr>
        <w:tc>
          <w:tcPr>
            <w:tcW w:w="2046" w:type="dxa"/>
            <w:shd w:val="clear" w:color="auto" w:fill="auto"/>
            <w:vAlign w:val="center"/>
          </w:tcPr>
          <w:p w:rsidR="00431140" w:rsidRDefault="00431140" w:rsidP="005B5AFE">
            <w:pPr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标称生产企业</w:t>
            </w:r>
          </w:p>
        </w:tc>
        <w:tc>
          <w:tcPr>
            <w:tcW w:w="2170" w:type="dxa"/>
            <w:gridSpan w:val="2"/>
            <w:shd w:val="clear" w:color="auto" w:fill="auto"/>
            <w:vAlign w:val="center"/>
          </w:tcPr>
          <w:p w:rsidR="00431140" w:rsidRDefault="00431140" w:rsidP="005B5AFE">
            <w:pPr>
              <w:jc w:val="center"/>
              <w:rPr>
                <w:rFonts w:ascii="仿宋_GB2312" w:eastAsia="仿宋_GB2312" w:hAnsi="仿宋"/>
                <w:sz w:val="24"/>
              </w:rPr>
            </w:pPr>
            <w:r w:rsidRPr="00C64E6F">
              <w:rPr>
                <w:rFonts w:ascii="仿宋_GB2312" w:eastAsia="仿宋_GB2312" w:hAnsi="仿宋" w:hint="eastAsia"/>
                <w:sz w:val="24"/>
              </w:rPr>
              <w:t>量子高科（中国）生物股份有限公司</w:t>
            </w:r>
          </w:p>
        </w:tc>
        <w:tc>
          <w:tcPr>
            <w:tcW w:w="1791" w:type="dxa"/>
            <w:shd w:val="clear" w:color="auto" w:fill="auto"/>
            <w:vAlign w:val="center"/>
          </w:tcPr>
          <w:p w:rsidR="00431140" w:rsidRDefault="00431140" w:rsidP="005B5AFE">
            <w:pPr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被抽样单位</w:t>
            </w:r>
          </w:p>
        </w:tc>
        <w:tc>
          <w:tcPr>
            <w:tcW w:w="2224" w:type="dxa"/>
            <w:shd w:val="clear" w:color="auto" w:fill="auto"/>
            <w:vAlign w:val="center"/>
          </w:tcPr>
          <w:p w:rsidR="00431140" w:rsidRDefault="00431140" w:rsidP="005B5AFE">
            <w:pPr>
              <w:jc w:val="center"/>
              <w:rPr>
                <w:rFonts w:ascii="仿宋_GB2312" w:eastAsia="仿宋_GB2312" w:hAnsi="仿宋"/>
                <w:sz w:val="24"/>
              </w:rPr>
            </w:pPr>
            <w:r w:rsidRPr="00C64E6F">
              <w:rPr>
                <w:rFonts w:ascii="仿宋_GB2312" w:eastAsia="仿宋_GB2312" w:hAnsi="仿宋" w:hint="eastAsia"/>
                <w:sz w:val="24"/>
              </w:rPr>
              <w:t>量子高科（中国）生物股份有限公司</w:t>
            </w:r>
          </w:p>
        </w:tc>
      </w:tr>
      <w:tr w:rsidR="00431140" w:rsidTr="005B5AFE">
        <w:trPr>
          <w:trHeight w:val="567"/>
          <w:jc w:val="center"/>
        </w:trPr>
        <w:tc>
          <w:tcPr>
            <w:tcW w:w="2046" w:type="dxa"/>
            <w:shd w:val="clear" w:color="auto" w:fill="auto"/>
            <w:vAlign w:val="center"/>
          </w:tcPr>
          <w:p w:rsidR="00431140" w:rsidRDefault="00431140" w:rsidP="005B5AFE">
            <w:pPr>
              <w:jc w:val="center"/>
              <w:rPr>
                <w:rFonts w:ascii="仿宋_GB2312" w:eastAsia="仿宋_GB2312" w:hAnsi="仿宋"/>
                <w:color w:val="FF0000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检验不合格项目</w:t>
            </w:r>
          </w:p>
        </w:tc>
        <w:tc>
          <w:tcPr>
            <w:tcW w:w="2159" w:type="dxa"/>
            <w:shd w:val="clear" w:color="auto" w:fill="auto"/>
            <w:vAlign w:val="center"/>
          </w:tcPr>
          <w:p w:rsidR="00431140" w:rsidRDefault="00431140" w:rsidP="005B5AFE">
            <w:pPr>
              <w:jc w:val="center"/>
              <w:rPr>
                <w:rFonts w:ascii="仿宋_GB2312" w:eastAsia="仿宋_GB2312" w:hAnsi="仿宋"/>
                <w:color w:val="FF0000"/>
                <w:sz w:val="24"/>
              </w:rPr>
            </w:pPr>
            <w:r w:rsidRPr="00431140">
              <w:rPr>
                <w:rFonts w:ascii="仿宋_GB2312" w:eastAsia="仿宋_GB2312" w:hAnsi="仿宋" w:hint="eastAsia"/>
                <w:sz w:val="24"/>
              </w:rPr>
              <w:t>标签GB7718等基本要求</w:t>
            </w:r>
            <w:r>
              <w:rPr>
                <w:rFonts w:ascii="仿宋_GB2312" w:eastAsia="仿宋_GB2312" w:hAnsi="仿宋" w:hint="eastAsia"/>
                <w:sz w:val="24"/>
              </w:rPr>
              <w:t>、</w:t>
            </w:r>
            <w:r w:rsidRPr="00C64E6F">
              <w:rPr>
                <w:rFonts w:ascii="仿宋_GB2312" w:eastAsia="仿宋_GB2312" w:hAnsi="仿宋" w:hint="eastAsia"/>
                <w:sz w:val="24"/>
              </w:rPr>
              <w:t>标签-GB28050基本要求</w:t>
            </w:r>
          </w:p>
        </w:tc>
        <w:tc>
          <w:tcPr>
            <w:tcW w:w="1802" w:type="dxa"/>
            <w:gridSpan w:val="2"/>
            <w:shd w:val="clear" w:color="auto" w:fill="auto"/>
            <w:vAlign w:val="center"/>
          </w:tcPr>
          <w:p w:rsidR="00431140" w:rsidRDefault="00431140" w:rsidP="005B5AFE">
            <w:pPr>
              <w:jc w:val="center"/>
              <w:rPr>
                <w:rFonts w:ascii="仿宋_GB2312" w:eastAsia="仿宋_GB2312" w:hAnsi="仿宋"/>
                <w:color w:val="FF0000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检验机构</w:t>
            </w:r>
          </w:p>
        </w:tc>
        <w:tc>
          <w:tcPr>
            <w:tcW w:w="2224" w:type="dxa"/>
            <w:shd w:val="clear" w:color="auto" w:fill="auto"/>
            <w:vAlign w:val="center"/>
          </w:tcPr>
          <w:p w:rsidR="00431140" w:rsidRDefault="00431140" w:rsidP="005B5AFE">
            <w:pPr>
              <w:jc w:val="center"/>
              <w:rPr>
                <w:rFonts w:ascii="仿宋_GB2312" w:eastAsia="仿宋_GB2312" w:hAnsi="仿宋"/>
                <w:color w:val="FF0000"/>
                <w:sz w:val="24"/>
              </w:rPr>
            </w:pPr>
            <w:r w:rsidRPr="00C64E6F">
              <w:rPr>
                <w:rFonts w:ascii="仿宋_GB2312" w:eastAsia="仿宋_GB2312" w:hAnsi="仿宋" w:hint="eastAsia"/>
                <w:sz w:val="24"/>
              </w:rPr>
              <w:t>广东产品质量监督检验研究院</w:t>
            </w:r>
          </w:p>
        </w:tc>
      </w:tr>
      <w:tr w:rsidR="00431140" w:rsidTr="005B5AFE">
        <w:trPr>
          <w:trHeight w:val="680"/>
          <w:jc w:val="center"/>
        </w:trPr>
        <w:tc>
          <w:tcPr>
            <w:tcW w:w="2046" w:type="dxa"/>
            <w:shd w:val="clear" w:color="auto" w:fill="auto"/>
            <w:vAlign w:val="center"/>
          </w:tcPr>
          <w:p w:rsidR="00431140" w:rsidRDefault="00431140" w:rsidP="005B5AFE">
            <w:pPr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监管部门收到检验报告日期</w:t>
            </w:r>
          </w:p>
        </w:tc>
        <w:tc>
          <w:tcPr>
            <w:tcW w:w="2170" w:type="dxa"/>
            <w:gridSpan w:val="2"/>
            <w:shd w:val="clear" w:color="auto" w:fill="auto"/>
            <w:vAlign w:val="center"/>
          </w:tcPr>
          <w:p w:rsidR="00431140" w:rsidRDefault="00431140" w:rsidP="005B5AFE">
            <w:pPr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2020-07-01</w:t>
            </w:r>
          </w:p>
        </w:tc>
        <w:tc>
          <w:tcPr>
            <w:tcW w:w="1791" w:type="dxa"/>
            <w:shd w:val="clear" w:color="auto" w:fill="auto"/>
            <w:vAlign w:val="center"/>
          </w:tcPr>
          <w:p w:rsidR="00431140" w:rsidRDefault="00431140" w:rsidP="005B5AFE">
            <w:pPr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检验报告送达企业日期</w:t>
            </w:r>
          </w:p>
        </w:tc>
        <w:tc>
          <w:tcPr>
            <w:tcW w:w="2224" w:type="dxa"/>
            <w:shd w:val="clear" w:color="auto" w:fill="auto"/>
            <w:vAlign w:val="center"/>
          </w:tcPr>
          <w:p w:rsidR="00431140" w:rsidRDefault="00431140" w:rsidP="005B5AFE">
            <w:pPr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2020-07-01</w:t>
            </w:r>
          </w:p>
        </w:tc>
      </w:tr>
    </w:tbl>
    <w:p w:rsidR="00431140" w:rsidRPr="00FD5624" w:rsidRDefault="00431140">
      <w:pPr>
        <w:spacing w:line="600" w:lineRule="exact"/>
        <w:ind w:firstLineChars="200" w:firstLine="640"/>
        <w:rPr>
          <w:rFonts w:ascii="楷体_GB2312" w:eastAsia="楷体_GB2312" w:hAnsi="仿宋"/>
          <w:sz w:val="32"/>
          <w:szCs w:val="30"/>
        </w:rPr>
      </w:pPr>
    </w:p>
    <w:p w:rsidR="007C6E5D" w:rsidRDefault="00D75D29">
      <w:pPr>
        <w:spacing w:line="600" w:lineRule="exact"/>
        <w:ind w:firstLineChars="200" w:firstLine="640"/>
        <w:rPr>
          <w:rFonts w:ascii="楷体_GB2312" w:eastAsia="楷体_GB2312" w:hAnsi="仿宋"/>
          <w:sz w:val="32"/>
          <w:szCs w:val="30"/>
        </w:rPr>
      </w:pPr>
      <w:r>
        <w:rPr>
          <w:rFonts w:ascii="楷体_GB2312" w:eastAsia="楷体_GB2312" w:hAnsi="仿宋" w:hint="eastAsia"/>
          <w:sz w:val="32"/>
          <w:szCs w:val="30"/>
        </w:rPr>
        <w:t>（二）生产环节</w:t>
      </w:r>
    </w:p>
    <w:p w:rsidR="007C6E5D" w:rsidRDefault="00EA5E86">
      <w:pPr>
        <w:spacing w:line="600" w:lineRule="exact"/>
        <w:ind w:firstLineChars="200" w:firstLine="640"/>
        <w:rPr>
          <w:rFonts w:eastAsia="仿宋_GB2312"/>
          <w:sz w:val="32"/>
          <w:szCs w:val="30"/>
        </w:rPr>
      </w:pPr>
      <w:r>
        <w:rPr>
          <w:rFonts w:eastAsia="仿宋_GB2312" w:hint="eastAsia"/>
          <w:sz w:val="32"/>
          <w:szCs w:val="30"/>
        </w:rPr>
        <w:t>江海区市场监督管理</w:t>
      </w:r>
      <w:r w:rsidR="00D75D29">
        <w:rPr>
          <w:rFonts w:eastAsia="仿宋_GB2312"/>
          <w:sz w:val="32"/>
          <w:szCs w:val="30"/>
        </w:rPr>
        <w:t>局收到不合格报告后开展核查处置工作情况。具体处置情况见下表。</w:t>
      </w:r>
    </w:p>
    <w:p w:rsidR="007C6E5D" w:rsidRDefault="00D75D29">
      <w:pPr>
        <w:spacing w:beforeLines="30" w:before="93" w:line="480" w:lineRule="exact"/>
        <w:jc w:val="center"/>
        <w:rPr>
          <w:rFonts w:ascii="黑体" w:eastAsia="黑体" w:hAnsi="黑体"/>
          <w:sz w:val="28"/>
        </w:rPr>
      </w:pPr>
      <w:r>
        <w:rPr>
          <w:rFonts w:ascii="黑体" w:eastAsia="黑体" w:hAnsi="黑体" w:hint="eastAsia"/>
          <w:sz w:val="28"/>
        </w:rPr>
        <w:t>表2  生产环节核查处置情况表</w:t>
      </w:r>
    </w:p>
    <w:tbl>
      <w:tblPr>
        <w:tblW w:w="83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7"/>
        <w:gridCol w:w="6946"/>
      </w:tblGrid>
      <w:tr w:rsidR="007C6E5D">
        <w:trPr>
          <w:trHeight w:val="567"/>
          <w:jc w:val="center"/>
        </w:trPr>
        <w:tc>
          <w:tcPr>
            <w:tcW w:w="1417" w:type="dxa"/>
            <w:shd w:val="clear" w:color="auto" w:fill="auto"/>
            <w:vAlign w:val="center"/>
          </w:tcPr>
          <w:p w:rsidR="007C6E5D" w:rsidRDefault="00D75D29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处置措施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7C6E5D" w:rsidRDefault="00D75D29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具体情况</w:t>
            </w:r>
          </w:p>
        </w:tc>
      </w:tr>
      <w:tr w:rsidR="007C6E5D">
        <w:trPr>
          <w:trHeight w:val="2193"/>
          <w:jc w:val="center"/>
        </w:trPr>
        <w:tc>
          <w:tcPr>
            <w:tcW w:w="1417" w:type="dxa"/>
            <w:shd w:val="clear" w:color="auto" w:fill="auto"/>
            <w:vAlign w:val="center"/>
          </w:tcPr>
          <w:p w:rsidR="007C6E5D" w:rsidRDefault="00D75D29">
            <w:pPr>
              <w:spacing w:line="46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产品控制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7C6E5D" w:rsidRDefault="00D75D29">
            <w:pPr>
              <w:spacing w:line="440" w:lineRule="exact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1.</w:t>
            </w:r>
            <w:r>
              <w:rPr>
                <w:rFonts w:eastAsia="仿宋_GB2312"/>
                <w:sz w:val="24"/>
              </w:rPr>
              <w:t>产品控制措施</w:t>
            </w:r>
            <w:r w:rsidR="00EA5E86">
              <w:rPr>
                <w:rFonts w:eastAsia="仿宋_GB2312" w:hint="eastAsia"/>
                <w:sz w:val="24"/>
              </w:rPr>
              <w:t>：</w:t>
            </w:r>
            <w:r w:rsidR="00EA5E86" w:rsidRPr="00EA5E86">
              <w:rPr>
                <w:rFonts w:eastAsia="仿宋_GB2312" w:hint="eastAsia"/>
                <w:sz w:val="24"/>
              </w:rPr>
              <w:t>江门市江海区市场监督管理局对企业生产场所进行现场检查，未发现同批次不合格食品。</w:t>
            </w:r>
          </w:p>
          <w:p w:rsidR="007C6E5D" w:rsidRDefault="00D75D29">
            <w:pPr>
              <w:spacing w:line="440" w:lineRule="exact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2.</w:t>
            </w:r>
            <w:r>
              <w:rPr>
                <w:rFonts w:eastAsia="仿宋_GB2312"/>
                <w:sz w:val="24"/>
              </w:rPr>
              <w:t>产品控制具体情况</w:t>
            </w:r>
          </w:p>
          <w:p w:rsidR="002230E6" w:rsidRDefault="00D75D29">
            <w:pPr>
              <w:spacing w:line="440" w:lineRule="exact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（</w:t>
            </w:r>
            <w:r>
              <w:rPr>
                <w:rFonts w:eastAsia="仿宋_GB2312"/>
                <w:sz w:val="24"/>
              </w:rPr>
              <w:t>1</w:t>
            </w:r>
            <w:r>
              <w:rPr>
                <w:rFonts w:eastAsia="仿宋_GB2312"/>
                <w:sz w:val="24"/>
              </w:rPr>
              <w:t>）生产数量、货值，已销售数量，库存数量。</w:t>
            </w:r>
          </w:p>
          <w:p w:rsidR="007C6E5D" w:rsidRDefault="002230E6" w:rsidP="002230E6">
            <w:pPr>
              <w:spacing w:line="440" w:lineRule="exact"/>
              <w:ind w:firstLineChars="200" w:firstLine="480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无。</w:t>
            </w:r>
          </w:p>
          <w:p w:rsidR="007C6E5D" w:rsidRDefault="00D75D29">
            <w:pPr>
              <w:spacing w:line="440" w:lineRule="exact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（</w:t>
            </w:r>
            <w:r>
              <w:rPr>
                <w:rFonts w:eastAsia="仿宋_GB2312"/>
                <w:sz w:val="24"/>
              </w:rPr>
              <w:t>2</w:t>
            </w:r>
            <w:r>
              <w:rPr>
                <w:rFonts w:eastAsia="仿宋_GB2312"/>
                <w:sz w:val="24"/>
              </w:rPr>
              <w:t>）封存数量。</w:t>
            </w:r>
            <w:r w:rsidR="00EA5E86">
              <w:rPr>
                <w:rFonts w:eastAsia="仿宋_GB2312" w:hint="eastAsia"/>
                <w:sz w:val="24"/>
              </w:rPr>
              <w:t>0</w:t>
            </w:r>
          </w:p>
          <w:p w:rsidR="00F73CF4" w:rsidRDefault="00D75D29">
            <w:pPr>
              <w:spacing w:line="440" w:lineRule="exact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（</w:t>
            </w:r>
            <w:r>
              <w:rPr>
                <w:rFonts w:eastAsia="仿宋_GB2312"/>
                <w:sz w:val="24"/>
              </w:rPr>
              <w:t>3</w:t>
            </w:r>
            <w:r>
              <w:rPr>
                <w:rFonts w:eastAsia="仿宋_GB2312"/>
                <w:sz w:val="24"/>
              </w:rPr>
              <w:t>）召回数量。如未完全召回，应当说明原因。</w:t>
            </w:r>
          </w:p>
          <w:p w:rsidR="007C6E5D" w:rsidRDefault="002230E6" w:rsidP="00F73CF4">
            <w:pPr>
              <w:spacing w:line="440" w:lineRule="exact"/>
              <w:ind w:firstLineChars="200" w:firstLine="480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无</w:t>
            </w:r>
            <w:r w:rsidR="00EA5E86" w:rsidRPr="00EA5E86">
              <w:rPr>
                <w:rFonts w:eastAsia="仿宋_GB2312" w:hint="eastAsia"/>
                <w:sz w:val="24"/>
              </w:rPr>
              <w:t>。</w:t>
            </w:r>
          </w:p>
        </w:tc>
      </w:tr>
      <w:tr w:rsidR="007C6E5D">
        <w:trPr>
          <w:trHeight w:val="1247"/>
          <w:jc w:val="center"/>
        </w:trPr>
        <w:tc>
          <w:tcPr>
            <w:tcW w:w="1417" w:type="dxa"/>
            <w:shd w:val="clear" w:color="auto" w:fill="auto"/>
            <w:vAlign w:val="center"/>
          </w:tcPr>
          <w:p w:rsidR="007C6E5D" w:rsidRDefault="00D75D29">
            <w:pPr>
              <w:spacing w:line="46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原因排查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7C6E5D" w:rsidRPr="00F73CF4" w:rsidRDefault="00D75D29" w:rsidP="00F73CF4">
            <w:pPr>
              <w:pStyle w:val="a5"/>
              <w:numPr>
                <w:ilvl w:val="0"/>
                <w:numId w:val="3"/>
              </w:numPr>
              <w:spacing w:line="440" w:lineRule="exact"/>
              <w:ind w:firstLineChars="0"/>
              <w:rPr>
                <w:rFonts w:eastAsia="仿宋_GB2312"/>
                <w:sz w:val="24"/>
              </w:rPr>
            </w:pPr>
            <w:r w:rsidRPr="00F73CF4">
              <w:rPr>
                <w:rFonts w:eastAsia="仿宋_GB2312"/>
                <w:sz w:val="24"/>
              </w:rPr>
              <w:t>说明具体原因</w:t>
            </w:r>
          </w:p>
          <w:p w:rsidR="00F73CF4" w:rsidRPr="00F73CF4" w:rsidRDefault="00975CAC" w:rsidP="00F73CF4">
            <w:pPr>
              <w:pStyle w:val="a5"/>
              <w:spacing w:line="440" w:lineRule="exact"/>
              <w:ind w:left="360" w:firstLineChars="0" w:firstLine="0"/>
              <w:rPr>
                <w:rFonts w:eastAsia="仿宋_GB2312"/>
                <w:sz w:val="24"/>
              </w:rPr>
            </w:pPr>
            <w:r w:rsidRPr="00975CAC">
              <w:rPr>
                <w:rFonts w:eastAsia="仿宋_GB2312" w:hint="eastAsia"/>
                <w:sz w:val="24"/>
              </w:rPr>
              <w:t>标签标示不准确，未及时发现。</w:t>
            </w:r>
          </w:p>
          <w:p w:rsidR="00EA5E86" w:rsidRDefault="00D75D29">
            <w:pPr>
              <w:spacing w:line="440" w:lineRule="exact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2.</w:t>
            </w:r>
            <w:r>
              <w:rPr>
                <w:rFonts w:eastAsia="仿宋_GB2312"/>
                <w:sz w:val="24"/>
              </w:rPr>
              <w:t>若为原料问题，说明源头追溯情况和具体的原料供应商。未追溯到原料生产者的，说明原因。</w:t>
            </w:r>
          </w:p>
          <w:p w:rsidR="007C6E5D" w:rsidRDefault="00871507" w:rsidP="00EA5E86">
            <w:pPr>
              <w:spacing w:line="440" w:lineRule="exact"/>
              <w:ind w:firstLineChars="200" w:firstLine="480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无</w:t>
            </w:r>
            <w:r w:rsidR="00EA5E86" w:rsidRPr="00EA5E86">
              <w:rPr>
                <w:rFonts w:eastAsia="仿宋_GB2312" w:hint="eastAsia"/>
                <w:sz w:val="24"/>
              </w:rPr>
              <w:t>。</w:t>
            </w:r>
          </w:p>
        </w:tc>
      </w:tr>
      <w:tr w:rsidR="007C6E5D" w:rsidTr="00790B5A">
        <w:trPr>
          <w:trHeight w:val="1550"/>
          <w:jc w:val="center"/>
        </w:trPr>
        <w:tc>
          <w:tcPr>
            <w:tcW w:w="1417" w:type="dxa"/>
            <w:shd w:val="clear" w:color="auto" w:fill="auto"/>
            <w:vAlign w:val="center"/>
          </w:tcPr>
          <w:p w:rsidR="007C6E5D" w:rsidRDefault="00D75D29">
            <w:pPr>
              <w:spacing w:line="46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lastRenderedPageBreak/>
              <w:t>行政处罚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7C6E5D" w:rsidRPr="00EA5E86" w:rsidRDefault="00D75D29" w:rsidP="00EA5E86">
            <w:pPr>
              <w:pStyle w:val="a5"/>
              <w:numPr>
                <w:ilvl w:val="0"/>
                <w:numId w:val="1"/>
              </w:numPr>
              <w:spacing w:line="440" w:lineRule="exact"/>
              <w:ind w:firstLineChars="0"/>
              <w:rPr>
                <w:rFonts w:eastAsia="仿宋_GB2312"/>
                <w:sz w:val="24"/>
              </w:rPr>
            </w:pPr>
            <w:r w:rsidRPr="00EA5E86">
              <w:rPr>
                <w:rFonts w:eastAsia="仿宋_GB2312"/>
                <w:sz w:val="24"/>
              </w:rPr>
              <w:t>行政立案结案时间。若未立案，说明原因。</w:t>
            </w:r>
          </w:p>
          <w:p w:rsidR="00EA5E86" w:rsidRPr="00EA5E86" w:rsidRDefault="00DB4639" w:rsidP="00485E67">
            <w:pPr>
              <w:pStyle w:val="a5"/>
              <w:spacing w:line="440" w:lineRule="exact"/>
              <w:ind w:leftChars="343" w:left="720" w:firstLine="480"/>
              <w:rPr>
                <w:rFonts w:eastAsia="仿宋_GB2312"/>
                <w:sz w:val="24"/>
              </w:rPr>
            </w:pPr>
            <w:r w:rsidRPr="00DB4639">
              <w:rPr>
                <w:rFonts w:eastAsia="仿宋_GB2312" w:hint="eastAsia"/>
                <w:sz w:val="24"/>
              </w:rPr>
              <w:t>当事人是受委托生产，与委托方签订了委托生产食品协议，根据《中华人民共和国食品安全法实施条例》第二十一条的规定，委托方对委托生产的食品、食品添加剂的安全负责，我局已将相关信息发函委托</w:t>
            </w:r>
            <w:proofErr w:type="gramStart"/>
            <w:r w:rsidRPr="00DB4639">
              <w:rPr>
                <w:rFonts w:eastAsia="仿宋_GB2312" w:hint="eastAsia"/>
                <w:sz w:val="24"/>
              </w:rPr>
              <w:t>方当地</w:t>
            </w:r>
            <w:proofErr w:type="gramEnd"/>
            <w:r w:rsidRPr="00DB4639">
              <w:rPr>
                <w:rFonts w:eastAsia="仿宋_GB2312" w:hint="eastAsia"/>
                <w:sz w:val="24"/>
              </w:rPr>
              <w:t>市场监督管理部门（北京市海淀区市场监督管理局）。</w:t>
            </w:r>
          </w:p>
          <w:p w:rsidR="007C6E5D" w:rsidRPr="00EA0228" w:rsidRDefault="00D75D29" w:rsidP="00EA0228">
            <w:pPr>
              <w:pStyle w:val="a5"/>
              <w:numPr>
                <w:ilvl w:val="0"/>
                <w:numId w:val="1"/>
              </w:numPr>
              <w:spacing w:line="440" w:lineRule="exact"/>
              <w:ind w:firstLineChars="0"/>
              <w:rPr>
                <w:rFonts w:eastAsia="仿宋_GB2312"/>
                <w:sz w:val="24"/>
              </w:rPr>
            </w:pPr>
            <w:r w:rsidRPr="00EA0228">
              <w:rPr>
                <w:rFonts w:eastAsia="仿宋_GB2312"/>
                <w:sz w:val="24"/>
              </w:rPr>
              <w:t>违法事实认定及相关法律依据。</w:t>
            </w:r>
          </w:p>
          <w:p w:rsidR="00EA0228" w:rsidRPr="00EA0228" w:rsidRDefault="00DB4639" w:rsidP="00EA0228">
            <w:pPr>
              <w:pStyle w:val="a5"/>
              <w:spacing w:line="440" w:lineRule="exact"/>
              <w:ind w:left="720" w:firstLineChars="0" w:firstLine="0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无</w:t>
            </w:r>
            <w:r w:rsidR="00EA0228" w:rsidRPr="00EA0228">
              <w:rPr>
                <w:rFonts w:eastAsia="仿宋_GB2312" w:hint="eastAsia"/>
                <w:sz w:val="24"/>
              </w:rPr>
              <w:t>。</w:t>
            </w:r>
          </w:p>
          <w:p w:rsidR="007C6E5D" w:rsidRPr="00EA0228" w:rsidRDefault="00D75D29" w:rsidP="00EA0228">
            <w:pPr>
              <w:pStyle w:val="a5"/>
              <w:numPr>
                <w:ilvl w:val="0"/>
                <w:numId w:val="1"/>
              </w:numPr>
              <w:spacing w:line="440" w:lineRule="exact"/>
              <w:ind w:firstLineChars="0"/>
              <w:rPr>
                <w:rFonts w:eastAsia="仿宋_GB2312"/>
                <w:sz w:val="24"/>
              </w:rPr>
            </w:pPr>
            <w:r w:rsidRPr="00EA0228">
              <w:rPr>
                <w:rFonts w:eastAsia="仿宋_GB2312"/>
                <w:sz w:val="24"/>
              </w:rPr>
              <w:t>具体处罚种类。</w:t>
            </w:r>
          </w:p>
          <w:p w:rsidR="00EA0228" w:rsidRPr="00EA0228" w:rsidRDefault="00DB4639" w:rsidP="00EA0228">
            <w:pPr>
              <w:pStyle w:val="a5"/>
              <w:spacing w:line="440" w:lineRule="exact"/>
              <w:ind w:left="720" w:firstLineChars="0" w:firstLine="0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无</w:t>
            </w:r>
            <w:r w:rsidR="00EA0228" w:rsidRPr="00EA0228">
              <w:rPr>
                <w:rFonts w:eastAsia="仿宋_GB2312" w:hint="eastAsia"/>
                <w:sz w:val="24"/>
              </w:rPr>
              <w:t>。</w:t>
            </w:r>
          </w:p>
          <w:p w:rsidR="007C6E5D" w:rsidRPr="00EA0228" w:rsidRDefault="00D75D29" w:rsidP="00EA0228">
            <w:pPr>
              <w:pStyle w:val="a5"/>
              <w:numPr>
                <w:ilvl w:val="0"/>
                <w:numId w:val="1"/>
              </w:numPr>
              <w:spacing w:line="440" w:lineRule="exact"/>
              <w:ind w:firstLineChars="0"/>
              <w:rPr>
                <w:rFonts w:eastAsia="仿宋_GB2312"/>
                <w:sz w:val="24"/>
              </w:rPr>
            </w:pPr>
            <w:r w:rsidRPr="00EA0228">
              <w:rPr>
                <w:rFonts w:eastAsia="仿宋_GB2312"/>
                <w:sz w:val="24"/>
              </w:rPr>
              <w:t>若减轻处罚或免予处罚，说明自由裁量权行使的依据和理由。</w:t>
            </w:r>
          </w:p>
          <w:p w:rsidR="00EA0228" w:rsidRPr="00EA0228" w:rsidRDefault="00DB4639" w:rsidP="00EA0228">
            <w:pPr>
              <w:pStyle w:val="a5"/>
              <w:spacing w:line="440" w:lineRule="exact"/>
              <w:ind w:left="720" w:firstLineChars="0" w:firstLine="0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无</w:t>
            </w:r>
            <w:r w:rsidR="00EA0228" w:rsidRPr="00EA0228">
              <w:rPr>
                <w:rFonts w:eastAsia="仿宋_GB2312" w:hint="eastAsia"/>
                <w:sz w:val="24"/>
              </w:rPr>
              <w:t>。</w:t>
            </w:r>
          </w:p>
          <w:p w:rsidR="007C6E5D" w:rsidRDefault="00D75D29" w:rsidP="00FF17D0">
            <w:pPr>
              <w:spacing w:line="440" w:lineRule="exact"/>
              <w:ind w:firstLineChars="300" w:firstLine="720"/>
              <w:rPr>
                <w:rFonts w:eastAsia="仿宋_GB2312"/>
                <w:sz w:val="24"/>
              </w:rPr>
            </w:pPr>
            <w:proofErr w:type="gramStart"/>
            <w:r>
              <w:rPr>
                <w:rFonts w:eastAsia="仿宋_GB2312"/>
                <w:sz w:val="24"/>
              </w:rPr>
              <w:t>附行政</w:t>
            </w:r>
            <w:proofErr w:type="gramEnd"/>
            <w:r>
              <w:rPr>
                <w:rFonts w:eastAsia="仿宋_GB2312"/>
                <w:sz w:val="24"/>
              </w:rPr>
              <w:t>处罚决定书</w:t>
            </w:r>
          </w:p>
        </w:tc>
      </w:tr>
      <w:tr w:rsidR="007C6E5D">
        <w:trPr>
          <w:trHeight w:val="907"/>
          <w:jc w:val="center"/>
        </w:trPr>
        <w:tc>
          <w:tcPr>
            <w:tcW w:w="1417" w:type="dxa"/>
            <w:shd w:val="clear" w:color="auto" w:fill="auto"/>
            <w:vAlign w:val="center"/>
          </w:tcPr>
          <w:p w:rsidR="007C6E5D" w:rsidRDefault="00D75D29">
            <w:pPr>
              <w:spacing w:line="46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整改复查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7C6E5D" w:rsidRPr="00790B5A" w:rsidRDefault="00D75D29" w:rsidP="00790B5A">
            <w:pPr>
              <w:pStyle w:val="a5"/>
              <w:numPr>
                <w:ilvl w:val="0"/>
                <w:numId w:val="4"/>
              </w:numPr>
              <w:spacing w:line="440" w:lineRule="exact"/>
              <w:ind w:firstLineChars="0"/>
              <w:rPr>
                <w:rFonts w:eastAsia="仿宋_GB2312"/>
                <w:sz w:val="24"/>
              </w:rPr>
            </w:pPr>
            <w:r w:rsidRPr="00790B5A">
              <w:rPr>
                <w:rFonts w:eastAsia="仿宋_GB2312"/>
                <w:sz w:val="24"/>
              </w:rPr>
              <w:t>企业整改情况和具体措施。</w:t>
            </w:r>
          </w:p>
          <w:p w:rsidR="00790B5A" w:rsidRPr="00790B5A" w:rsidRDefault="00DB4639" w:rsidP="00790B5A">
            <w:pPr>
              <w:pStyle w:val="a5"/>
              <w:spacing w:line="440" w:lineRule="exact"/>
              <w:ind w:left="720" w:firstLineChars="0" w:firstLine="0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无</w:t>
            </w:r>
            <w:r w:rsidR="00790B5A" w:rsidRPr="00790B5A">
              <w:rPr>
                <w:rFonts w:eastAsia="仿宋_GB2312" w:hint="eastAsia"/>
                <w:sz w:val="24"/>
              </w:rPr>
              <w:t>。</w:t>
            </w:r>
          </w:p>
          <w:p w:rsidR="00790B5A" w:rsidRDefault="00D75D29">
            <w:pPr>
              <w:spacing w:line="440" w:lineRule="exact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（</w:t>
            </w:r>
            <w:r>
              <w:rPr>
                <w:rFonts w:eastAsia="仿宋_GB2312"/>
                <w:sz w:val="24"/>
              </w:rPr>
              <w:t>2</w:t>
            </w:r>
            <w:r>
              <w:rPr>
                <w:rFonts w:eastAsia="仿宋_GB2312"/>
                <w:sz w:val="24"/>
              </w:rPr>
              <w:t>）整改复查情况。</w:t>
            </w:r>
          </w:p>
          <w:p w:rsidR="007C6E5D" w:rsidRDefault="00DB4639" w:rsidP="008352D9">
            <w:pPr>
              <w:spacing w:line="440" w:lineRule="exact"/>
              <w:ind w:firstLineChars="250" w:firstLine="600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无</w:t>
            </w:r>
            <w:r w:rsidR="00EA0228">
              <w:rPr>
                <w:rFonts w:eastAsia="仿宋_GB2312" w:hint="eastAsia"/>
                <w:sz w:val="24"/>
              </w:rPr>
              <w:t>。</w:t>
            </w:r>
          </w:p>
        </w:tc>
      </w:tr>
      <w:tr w:rsidR="007C6E5D">
        <w:trPr>
          <w:trHeight w:val="907"/>
          <w:jc w:val="center"/>
        </w:trPr>
        <w:tc>
          <w:tcPr>
            <w:tcW w:w="1417" w:type="dxa"/>
            <w:shd w:val="clear" w:color="auto" w:fill="auto"/>
            <w:vAlign w:val="center"/>
          </w:tcPr>
          <w:p w:rsidR="007C6E5D" w:rsidRDefault="00D75D29">
            <w:pPr>
              <w:spacing w:line="46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通报移送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7C6E5D" w:rsidRPr="00EA0228" w:rsidRDefault="00D75D29" w:rsidP="00EA0228">
            <w:pPr>
              <w:pStyle w:val="a5"/>
              <w:numPr>
                <w:ilvl w:val="0"/>
                <w:numId w:val="2"/>
              </w:numPr>
              <w:spacing w:line="440" w:lineRule="exact"/>
              <w:ind w:firstLineChars="0"/>
              <w:rPr>
                <w:rFonts w:eastAsia="仿宋_GB2312"/>
                <w:sz w:val="24"/>
              </w:rPr>
            </w:pPr>
            <w:r w:rsidRPr="00EA0228">
              <w:rPr>
                <w:rFonts w:eastAsia="仿宋_GB2312"/>
                <w:sz w:val="24"/>
              </w:rPr>
              <w:t>涉及其他地区、其他行政部门职责的，具体通报情况。</w:t>
            </w:r>
          </w:p>
          <w:p w:rsidR="00EA0228" w:rsidRPr="00EA0228" w:rsidRDefault="00DB4639" w:rsidP="00485E67">
            <w:pPr>
              <w:pStyle w:val="a5"/>
              <w:spacing w:line="440" w:lineRule="exact"/>
              <w:ind w:leftChars="343" w:left="720" w:firstLine="480"/>
              <w:rPr>
                <w:rFonts w:eastAsia="仿宋_GB2312"/>
                <w:sz w:val="24"/>
              </w:rPr>
            </w:pPr>
            <w:r w:rsidRPr="00DB4639">
              <w:rPr>
                <w:rFonts w:eastAsia="仿宋_GB2312" w:hint="eastAsia"/>
                <w:sz w:val="24"/>
              </w:rPr>
              <w:t>当事人是受委托生产，与委托方签订了委托生产食品协议，根据《中华人民共和国食品安全法实施条例》第二十一条的规定，委托方对委托生产的食品、食品添加剂的安全负责，我局已将相关信息发函委托</w:t>
            </w:r>
            <w:proofErr w:type="gramStart"/>
            <w:r w:rsidRPr="00DB4639">
              <w:rPr>
                <w:rFonts w:eastAsia="仿宋_GB2312" w:hint="eastAsia"/>
                <w:sz w:val="24"/>
              </w:rPr>
              <w:t>方当地</w:t>
            </w:r>
            <w:proofErr w:type="gramEnd"/>
            <w:r w:rsidRPr="00DB4639">
              <w:rPr>
                <w:rFonts w:eastAsia="仿宋_GB2312" w:hint="eastAsia"/>
                <w:sz w:val="24"/>
              </w:rPr>
              <w:t>市场监督管理部门（北京市海淀区市场监督管理局）。</w:t>
            </w:r>
          </w:p>
          <w:p w:rsidR="007C6E5D" w:rsidRPr="0093163C" w:rsidRDefault="00D75D29" w:rsidP="0093163C">
            <w:pPr>
              <w:pStyle w:val="a5"/>
              <w:numPr>
                <w:ilvl w:val="0"/>
                <w:numId w:val="2"/>
              </w:numPr>
              <w:spacing w:line="440" w:lineRule="exact"/>
              <w:ind w:firstLineChars="0"/>
              <w:rPr>
                <w:rFonts w:eastAsia="仿宋_GB2312"/>
                <w:sz w:val="24"/>
              </w:rPr>
            </w:pPr>
            <w:r w:rsidRPr="0093163C">
              <w:rPr>
                <w:rFonts w:eastAsia="仿宋_GB2312"/>
                <w:sz w:val="24"/>
              </w:rPr>
              <w:t>向司法机关移送情况。</w:t>
            </w:r>
          </w:p>
          <w:p w:rsidR="0093163C" w:rsidRPr="0093163C" w:rsidRDefault="0093163C" w:rsidP="0093163C">
            <w:pPr>
              <w:pStyle w:val="a5"/>
              <w:spacing w:line="440" w:lineRule="exact"/>
              <w:ind w:left="720" w:firstLineChars="0" w:firstLine="0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无</w:t>
            </w:r>
            <w:r w:rsidR="002F690D">
              <w:rPr>
                <w:rFonts w:eastAsia="仿宋_GB2312" w:hint="eastAsia"/>
                <w:sz w:val="24"/>
              </w:rPr>
              <w:t>。</w:t>
            </w:r>
          </w:p>
        </w:tc>
      </w:tr>
    </w:tbl>
    <w:p w:rsidR="007C6E5D" w:rsidRDefault="007C6E5D" w:rsidP="00E045F5">
      <w:pPr>
        <w:spacing w:line="600" w:lineRule="exact"/>
        <w:ind w:firstLineChars="200" w:firstLine="640"/>
        <w:rPr>
          <w:rFonts w:ascii="仿宋" w:eastAsia="仿宋" w:hAnsi="仿宋"/>
          <w:sz w:val="32"/>
          <w:szCs w:val="30"/>
        </w:rPr>
      </w:pPr>
      <w:bookmarkStart w:id="0" w:name="_GoBack"/>
      <w:bookmarkEnd w:id="0"/>
    </w:p>
    <w:sectPr w:rsidR="007C6E5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3E6E" w:rsidRDefault="00423E6E" w:rsidP="00FD5624">
      <w:r>
        <w:separator/>
      </w:r>
    </w:p>
  </w:endnote>
  <w:endnote w:type="continuationSeparator" w:id="0">
    <w:p w:rsidR="00423E6E" w:rsidRDefault="00423E6E" w:rsidP="00FD56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3E6E" w:rsidRDefault="00423E6E" w:rsidP="00FD5624">
      <w:r>
        <w:separator/>
      </w:r>
    </w:p>
  </w:footnote>
  <w:footnote w:type="continuationSeparator" w:id="0">
    <w:p w:rsidR="00423E6E" w:rsidRDefault="00423E6E" w:rsidP="00FD56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B6416"/>
    <w:multiLevelType w:val="hybridMultilevel"/>
    <w:tmpl w:val="51F6E358"/>
    <w:lvl w:ilvl="0" w:tplc="3BF47DB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58E3804"/>
    <w:multiLevelType w:val="hybridMultilevel"/>
    <w:tmpl w:val="C530617C"/>
    <w:lvl w:ilvl="0" w:tplc="DAD0EA4A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2EDE2A68"/>
    <w:multiLevelType w:val="hybridMultilevel"/>
    <w:tmpl w:val="C05C1672"/>
    <w:lvl w:ilvl="0" w:tplc="A942BE44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65930F8C"/>
    <w:multiLevelType w:val="hybridMultilevel"/>
    <w:tmpl w:val="C0DA2626"/>
    <w:lvl w:ilvl="0" w:tplc="6DAE22A6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6FB5728"/>
    <w:rsid w:val="0001061D"/>
    <w:rsid w:val="002230E6"/>
    <w:rsid w:val="002F690D"/>
    <w:rsid w:val="00423E6E"/>
    <w:rsid w:val="00431140"/>
    <w:rsid w:val="00441341"/>
    <w:rsid w:val="00485607"/>
    <w:rsid w:val="00485E67"/>
    <w:rsid w:val="00770771"/>
    <w:rsid w:val="00790B5A"/>
    <w:rsid w:val="007C6E5D"/>
    <w:rsid w:val="007F215C"/>
    <w:rsid w:val="008352D9"/>
    <w:rsid w:val="00871507"/>
    <w:rsid w:val="0093163C"/>
    <w:rsid w:val="009612AE"/>
    <w:rsid w:val="00975CAC"/>
    <w:rsid w:val="00992C71"/>
    <w:rsid w:val="00A86C4D"/>
    <w:rsid w:val="00BF6878"/>
    <w:rsid w:val="00C64E6F"/>
    <w:rsid w:val="00D75D29"/>
    <w:rsid w:val="00DB4639"/>
    <w:rsid w:val="00E045F5"/>
    <w:rsid w:val="00EA0228"/>
    <w:rsid w:val="00EA5E86"/>
    <w:rsid w:val="00F73CF4"/>
    <w:rsid w:val="00FB7716"/>
    <w:rsid w:val="00FD3033"/>
    <w:rsid w:val="00FD5624"/>
    <w:rsid w:val="00FF17D0"/>
    <w:rsid w:val="26FB57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FD562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FD5624"/>
    <w:rPr>
      <w:kern w:val="2"/>
      <w:sz w:val="18"/>
      <w:szCs w:val="18"/>
    </w:rPr>
  </w:style>
  <w:style w:type="paragraph" w:styleId="a4">
    <w:name w:val="footer"/>
    <w:basedOn w:val="a"/>
    <w:link w:val="Char0"/>
    <w:rsid w:val="00FD562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FD5624"/>
    <w:rPr>
      <w:kern w:val="2"/>
      <w:sz w:val="18"/>
      <w:szCs w:val="18"/>
    </w:rPr>
  </w:style>
  <w:style w:type="paragraph" w:styleId="a5">
    <w:name w:val="List Paragraph"/>
    <w:basedOn w:val="a"/>
    <w:uiPriority w:val="99"/>
    <w:unhideWhenUsed/>
    <w:rsid w:val="00EA5E86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FD562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FD5624"/>
    <w:rPr>
      <w:kern w:val="2"/>
      <w:sz w:val="18"/>
      <w:szCs w:val="18"/>
    </w:rPr>
  </w:style>
  <w:style w:type="paragraph" w:styleId="a4">
    <w:name w:val="footer"/>
    <w:basedOn w:val="a"/>
    <w:link w:val="Char0"/>
    <w:rsid w:val="00FD562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FD5624"/>
    <w:rPr>
      <w:kern w:val="2"/>
      <w:sz w:val="18"/>
      <w:szCs w:val="18"/>
    </w:rPr>
  </w:style>
  <w:style w:type="paragraph" w:styleId="a5">
    <w:name w:val="List Paragraph"/>
    <w:basedOn w:val="a"/>
    <w:uiPriority w:val="99"/>
    <w:unhideWhenUsed/>
    <w:rsid w:val="00EA5E86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3</Pages>
  <Words>1180</Words>
  <Characters>280</Characters>
  <Application>Microsoft Office Word</Application>
  <DocSecurity>0</DocSecurity>
  <Lines>2</Lines>
  <Paragraphs>2</Paragraphs>
  <ScaleCrop>false</ScaleCrop>
  <Company>Chinese ORG</Company>
  <LinksUpToDate>false</LinksUpToDate>
  <CharactersWithSpaces>1458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西西弗斯v</dc:creator>
  <cp:lastModifiedBy>Chinese User</cp:lastModifiedBy>
  <cp:revision>22</cp:revision>
  <dcterms:created xsi:type="dcterms:W3CDTF">2017-12-14T01:17:00Z</dcterms:created>
  <dcterms:modified xsi:type="dcterms:W3CDTF">2020-10-15T03:02:00Z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