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编号：2019009号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889"/>
        <w:gridCol w:w="2745"/>
        <w:gridCol w:w="1530"/>
        <w:gridCol w:w="3465"/>
        <w:gridCol w:w="207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4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江海区开记食品厂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江门市江海区礼乐乐东路19号1幢首层之005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欧阳德开</w:t>
            </w:r>
          </w:p>
        </w:tc>
        <w:tc>
          <w:tcPr>
            <w:tcW w:w="34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预制调理肉制品：</w:t>
            </w:r>
            <w:r>
              <w:rPr>
                <w:rFonts w:hint="eastAsia" w:ascii="宋体" w:hAnsi="宋体" w:eastAsia="宋体" w:cs="宋体"/>
                <w:sz w:val="24"/>
              </w:rPr>
              <w:t>猪肉丸、牛肉丸、猪肉饼、牛肉饼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GD070400053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2022.7.23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4A61D16"/>
    <w:rsid w:val="05073FAD"/>
    <w:rsid w:val="07BD16CE"/>
    <w:rsid w:val="0EA561A3"/>
    <w:rsid w:val="13B93E73"/>
    <w:rsid w:val="1732685C"/>
    <w:rsid w:val="18BD6F57"/>
    <w:rsid w:val="1A040343"/>
    <w:rsid w:val="237E2575"/>
    <w:rsid w:val="238628E9"/>
    <w:rsid w:val="24DD390B"/>
    <w:rsid w:val="28D40766"/>
    <w:rsid w:val="2F3D795F"/>
    <w:rsid w:val="2FA97F36"/>
    <w:rsid w:val="4A2613F1"/>
    <w:rsid w:val="4A485245"/>
    <w:rsid w:val="4CA725CB"/>
    <w:rsid w:val="518A570C"/>
    <w:rsid w:val="52990A97"/>
    <w:rsid w:val="5C155902"/>
    <w:rsid w:val="65364D84"/>
    <w:rsid w:val="67AB22B8"/>
    <w:rsid w:val="69A528FC"/>
    <w:rsid w:val="6B1E5097"/>
    <w:rsid w:val="6E9834D1"/>
    <w:rsid w:val="6EF63A23"/>
    <w:rsid w:val="730003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