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编号：2020002号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1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889"/>
        <w:gridCol w:w="2820"/>
        <w:gridCol w:w="1185"/>
        <w:gridCol w:w="3405"/>
        <w:gridCol w:w="2010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40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江海区秀华烧腊加工部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）厂房之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2016号铺位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赵秀华</w:t>
            </w:r>
          </w:p>
        </w:tc>
        <w:tc>
          <w:tcPr>
            <w:tcW w:w="34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热加工熟肉制品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酱卤肉制品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（卤水猪制品）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GD070400065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江海区御口福烧腊加工厂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江门市江海区滘头工业园滘兴西路（自编008号）厂房之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81号（一址多照）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植成兴</w:t>
            </w:r>
          </w:p>
        </w:tc>
        <w:tc>
          <w:tcPr>
            <w:tcW w:w="34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</w:t>
            </w:r>
            <w:r>
              <w:rPr>
                <w:rFonts w:hint="eastAsia" w:ascii="仿宋_GB2312" w:hAnsi="宋体" w:eastAsia="仿宋_GB2312"/>
                <w:sz w:val="24"/>
              </w:rPr>
              <w:t>熏烧烤肉制品（烤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猪</w:t>
            </w:r>
            <w:r>
              <w:rPr>
                <w:rFonts w:hint="eastAsia" w:ascii="仿宋_GB2312" w:hAnsi="宋体" w:eastAsia="仿宋_GB2312"/>
                <w:sz w:val="24"/>
              </w:rPr>
              <w:t>、烤鸡、烤鸭、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烤鹅、</w:t>
            </w:r>
            <w:r>
              <w:rPr>
                <w:rFonts w:hint="eastAsia" w:ascii="仿宋_GB2312" w:hAnsi="宋体" w:eastAsia="仿宋_GB2312"/>
                <w:sz w:val="24"/>
              </w:rPr>
              <w:t>叉烧）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/>
                <w:sz w:val="24"/>
              </w:rPr>
              <w:t>酱卤肉制品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（卤水鹅、卤水鸭、咸鸡）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GD070400066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2023.2.5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561A3"/>
    <w:rsid w:val="18187E1A"/>
    <w:rsid w:val="1D20221E"/>
    <w:rsid w:val="24DD390B"/>
    <w:rsid w:val="39D05F65"/>
    <w:rsid w:val="40246BD8"/>
    <w:rsid w:val="518A570C"/>
    <w:rsid w:val="6E753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2020-01-21T00:35:00Z</cp:lastPrinted>
  <dcterms:modified xsi:type="dcterms:W3CDTF">2020-10-22T03:24:53Z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