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1C" w:rsidRPr="001454EA" w:rsidRDefault="00BD63F9">
      <w:pPr>
        <w:rPr>
          <w:rFonts w:ascii="方正黑体_GBK" w:eastAsia="方正黑体_GBK" w:hAnsi="Times New Roman" w:cs="Times New Roman"/>
          <w:sz w:val="32"/>
          <w:szCs w:val="32"/>
        </w:rPr>
      </w:pPr>
      <w:r w:rsidRPr="001454EA">
        <w:rPr>
          <w:rFonts w:ascii="方正黑体_GBK" w:eastAsia="方正黑体_GBK" w:hAnsi="Times New Roman" w:cs="Times New Roman" w:hint="eastAsia"/>
          <w:sz w:val="32"/>
          <w:szCs w:val="32"/>
        </w:rPr>
        <w:t xml:space="preserve">附件3 </w:t>
      </w:r>
    </w:p>
    <w:p w:rsidR="00BD63F9" w:rsidRPr="001454EA" w:rsidRDefault="00BD63F9" w:rsidP="00BD63F9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bookmarkStart w:id="0" w:name="_GoBack"/>
      <w:bookmarkEnd w:id="0"/>
      <w:r w:rsidRPr="001454EA">
        <w:rPr>
          <w:rFonts w:ascii="Times New Roman" w:eastAsia="方正小标宋_GBK" w:hAnsi="Times New Roman" w:cs="Times New Roman"/>
          <w:sz w:val="44"/>
          <w:szCs w:val="44"/>
        </w:rPr>
        <w:t>政务公开标准目录模板</w:t>
      </w:r>
    </w:p>
    <w:p w:rsidR="00BD63F9" w:rsidRPr="001454EA" w:rsidRDefault="00BD63F9" w:rsidP="00BD63F9">
      <w:pPr>
        <w:pStyle w:val="1"/>
        <w:jc w:val="center"/>
        <w:rPr>
          <w:rFonts w:ascii="方正楷体_GBK" w:eastAsia="方正楷体_GBK" w:hAnsi="Times New Roman"/>
          <w:b w:val="0"/>
          <w:bCs w:val="0"/>
          <w:sz w:val="36"/>
          <w:szCs w:val="36"/>
        </w:rPr>
      </w:pPr>
      <w:bookmarkStart w:id="1" w:name="_Toc24724705"/>
      <w:r w:rsidRPr="001454EA">
        <w:rPr>
          <w:rFonts w:ascii="方正楷体_GBK" w:eastAsia="方正楷体_GBK" w:hAnsi="Times New Roman" w:hint="eastAsia"/>
          <w:b w:val="0"/>
          <w:bCs w:val="0"/>
          <w:sz w:val="36"/>
          <w:szCs w:val="36"/>
        </w:rPr>
        <w:t>*****领域基层政务公开标准目录</w:t>
      </w:r>
      <w:bookmarkEnd w:id="1"/>
    </w:p>
    <w:tbl>
      <w:tblPr>
        <w:tblW w:w="15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858"/>
        <w:gridCol w:w="736"/>
        <w:gridCol w:w="2422"/>
        <w:gridCol w:w="2406"/>
        <w:gridCol w:w="1470"/>
        <w:gridCol w:w="1069"/>
        <w:gridCol w:w="1737"/>
        <w:gridCol w:w="935"/>
        <w:gridCol w:w="668"/>
        <w:gridCol w:w="668"/>
        <w:gridCol w:w="802"/>
        <w:gridCol w:w="556"/>
        <w:gridCol w:w="850"/>
      </w:tblGrid>
      <w:tr w:rsidR="00BD63F9" w:rsidRPr="001454EA" w:rsidTr="002E3CF1">
        <w:trPr>
          <w:cantSplit/>
          <w:trHeight w:val="308"/>
          <w:jc w:val="center"/>
        </w:trPr>
        <w:tc>
          <w:tcPr>
            <w:tcW w:w="509" w:type="dxa"/>
            <w:vMerge w:val="restart"/>
            <w:vAlign w:val="center"/>
          </w:tcPr>
          <w:p w:rsidR="00BD63F9" w:rsidRPr="001454EA" w:rsidRDefault="00BD63F9" w:rsidP="001454EA">
            <w:pPr>
              <w:widowControl/>
              <w:jc w:val="center"/>
              <w:rPr>
                <w:rFonts w:ascii="方正黑体_GBK" w:eastAsia="方正黑体_GBK" w:hAnsi="Times New Roman" w:cs="Times New Roman"/>
                <w:color w:val="000000"/>
                <w:kern w:val="0"/>
                <w:szCs w:val="18"/>
              </w:rPr>
            </w:pPr>
            <w:r w:rsidRPr="001454EA">
              <w:rPr>
                <w:rFonts w:ascii="方正黑体_GBK" w:eastAsia="方正黑体_GBK" w:hAnsi="Times New Roman" w:cs="Times New Roman" w:hint="eastAsia"/>
                <w:color w:val="000000"/>
                <w:kern w:val="0"/>
              </w:rPr>
              <w:t>序号</w:t>
            </w:r>
          </w:p>
        </w:tc>
        <w:tc>
          <w:tcPr>
            <w:tcW w:w="1594" w:type="dxa"/>
            <w:gridSpan w:val="2"/>
            <w:vAlign w:val="center"/>
          </w:tcPr>
          <w:p w:rsidR="00BD63F9" w:rsidRPr="001454EA" w:rsidRDefault="00BD63F9" w:rsidP="001454EA">
            <w:pPr>
              <w:widowControl/>
              <w:jc w:val="center"/>
              <w:rPr>
                <w:rFonts w:ascii="方正黑体_GBK" w:eastAsia="方正黑体_GBK" w:hAnsi="Times New Roman" w:cs="Times New Roman"/>
                <w:color w:val="000000"/>
                <w:kern w:val="0"/>
              </w:rPr>
            </w:pPr>
            <w:r w:rsidRPr="001454EA">
              <w:rPr>
                <w:rFonts w:ascii="方正黑体_GBK" w:eastAsia="方正黑体_GBK" w:hAnsi="Times New Roman" w:cs="Times New Roman" w:hint="eastAsia"/>
                <w:color w:val="000000"/>
                <w:kern w:val="0"/>
              </w:rPr>
              <w:t>公开事项</w:t>
            </w:r>
          </w:p>
        </w:tc>
        <w:tc>
          <w:tcPr>
            <w:tcW w:w="2422" w:type="dxa"/>
            <w:vMerge w:val="restart"/>
            <w:vAlign w:val="center"/>
          </w:tcPr>
          <w:p w:rsidR="00BD63F9" w:rsidRPr="001454EA" w:rsidRDefault="00BD63F9" w:rsidP="001454EA">
            <w:pPr>
              <w:widowControl/>
              <w:jc w:val="center"/>
              <w:rPr>
                <w:rFonts w:ascii="方正黑体_GBK" w:eastAsia="方正黑体_GBK" w:hAnsi="Times New Roman" w:cs="Times New Roman"/>
                <w:color w:val="000000"/>
                <w:kern w:val="0"/>
              </w:rPr>
            </w:pPr>
            <w:r w:rsidRPr="001454EA">
              <w:rPr>
                <w:rFonts w:ascii="方正黑体_GBK" w:eastAsia="方正黑体_GBK" w:hAnsi="Times New Roman" w:cs="Times New Roman" w:hint="eastAsia"/>
                <w:color w:val="000000"/>
                <w:kern w:val="0"/>
              </w:rPr>
              <w:t>公开内容（要素）</w:t>
            </w:r>
          </w:p>
        </w:tc>
        <w:tc>
          <w:tcPr>
            <w:tcW w:w="2406" w:type="dxa"/>
            <w:vMerge w:val="restart"/>
            <w:vAlign w:val="center"/>
          </w:tcPr>
          <w:p w:rsidR="00BD63F9" w:rsidRPr="001454EA" w:rsidRDefault="00BD63F9" w:rsidP="001454EA">
            <w:pPr>
              <w:widowControl/>
              <w:jc w:val="center"/>
              <w:rPr>
                <w:rFonts w:ascii="方正黑体_GBK" w:eastAsia="方正黑体_GBK" w:hAnsi="Times New Roman" w:cs="Times New Roman"/>
                <w:color w:val="000000"/>
                <w:kern w:val="0"/>
              </w:rPr>
            </w:pPr>
            <w:r w:rsidRPr="001454EA">
              <w:rPr>
                <w:rFonts w:ascii="方正黑体_GBK" w:eastAsia="方正黑体_GBK" w:hAnsi="Times New Roman" w:cs="Times New Roman" w:hint="eastAsia"/>
                <w:color w:val="000000"/>
                <w:kern w:val="0"/>
              </w:rPr>
              <w:t>公开依据</w:t>
            </w:r>
          </w:p>
        </w:tc>
        <w:tc>
          <w:tcPr>
            <w:tcW w:w="1470" w:type="dxa"/>
            <w:vMerge w:val="restart"/>
            <w:vAlign w:val="center"/>
          </w:tcPr>
          <w:p w:rsidR="00BD63F9" w:rsidRPr="001454EA" w:rsidRDefault="00BD63F9" w:rsidP="001454EA">
            <w:pPr>
              <w:widowControl/>
              <w:jc w:val="center"/>
              <w:rPr>
                <w:rFonts w:ascii="方正黑体_GBK" w:eastAsia="方正黑体_GBK" w:hAnsi="Times New Roman" w:cs="Times New Roman"/>
                <w:color w:val="000000"/>
                <w:kern w:val="0"/>
              </w:rPr>
            </w:pPr>
            <w:r w:rsidRPr="001454EA">
              <w:rPr>
                <w:rFonts w:ascii="方正黑体_GBK" w:eastAsia="方正黑体_GBK" w:hAnsi="Times New Roman" w:cs="Times New Roman" w:hint="eastAsia"/>
                <w:color w:val="000000"/>
                <w:kern w:val="0"/>
              </w:rPr>
              <w:t>公开</w:t>
            </w:r>
          </w:p>
          <w:p w:rsidR="00BD63F9" w:rsidRPr="001454EA" w:rsidRDefault="00BD63F9" w:rsidP="001454EA">
            <w:pPr>
              <w:widowControl/>
              <w:jc w:val="center"/>
              <w:rPr>
                <w:rFonts w:ascii="方正黑体_GBK" w:eastAsia="方正黑体_GBK" w:hAnsi="Times New Roman" w:cs="Times New Roman"/>
                <w:color w:val="000000"/>
                <w:kern w:val="0"/>
              </w:rPr>
            </w:pPr>
            <w:r w:rsidRPr="001454EA">
              <w:rPr>
                <w:rFonts w:ascii="方正黑体_GBK" w:eastAsia="方正黑体_GBK" w:hAnsi="Times New Roman" w:cs="Times New Roman" w:hint="eastAsia"/>
                <w:color w:val="000000"/>
                <w:kern w:val="0"/>
              </w:rPr>
              <w:t>时限</w:t>
            </w:r>
          </w:p>
        </w:tc>
        <w:tc>
          <w:tcPr>
            <w:tcW w:w="1069" w:type="dxa"/>
            <w:vMerge w:val="restart"/>
            <w:vAlign w:val="center"/>
          </w:tcPr>
          <w:p w:rsidR="00BD63F9" w:rsidRPr="001454EA" w:rsidRDefault="00BD63F9" w:rsidP="001454EA">
            <w:pPr>
              <w:widowControl/>
              <w:jc w:val="center"/>
              <w:rPr>
                <w:rFonts w:ascii="方正黑体_GBK" w:eastAsia="方正黑体_GBK" w:hAnsi="Times New Roman" w:cs="Times New Roman"/>
                <w:color w:val="000000"/>
                <w:kern w:val="0"/>
              </w:rPr>
            </w:pPr>
            <w:r w:rsidRPr="001454EA">
              <w:rPr>
                <w:rFonts w:ascii="方正黑体_GBK" w:eastAsia="方正黑体_GBK" w:hAnsi="Times New Roman" w:cs="Times New Roman" w:hint="eastAsia"/>
                <w:color w:val="000000"/>
                <w:kern w:val="0"/>
              </w:rPr>
              <w:t>公开</w:t>
            </w:r>
          </w:p>
          <w:p w:rsidR="00BD63F9" w:rsidRPr="001454EA" w:rsidRDefault="00BD63F9" w:rsidP="001454EA">
            <w:pPr>
              <w:widowControl/>
              <w:jc w:val="center"/>
              <w:rPr>
                <w:rFonts w:ascii="方正黑体_GBK" w:eastAsia="方正黑体_GBK" w:hAnsi="Times New Roman" w:cs="Times New Roman"/>
                <w:color w:val="000000"/>
                <w:kern w:val="0"/>
              </w:rPr>
            </w:pPr>
            <w:r w:rsidRPr="001454EA">
              <w:rPr>
                <w:rFonts w:ascii="方正黑体_GBK" w:eastAsia="方正黑体_GBK" w:hAnsi="Times New Roman" w:cs="Times New Roman" w:hint="eastAsia"/>
                <w:color w:val="000000"/>
                <w:kern w:val="0"/>
              </w:rPr>
              <w:t>主体</w:t>
            </w:r>
          </w:p>
        </w:tc>
        <w:tc>
          <w:tcPr>
            <w:tcW w:w="1737" w:type="dxa"/>
            <w:vMerge w:val="restart"/>
            <w:vAlign w:val="center"/>
          </w:tcPr>
          <w:p w:rsidR="00BD63F9" w:rsidRPr="001454EA" w:rsidRDefault="00BD63F9" w:rsidP="001454EA">
            <w:pPr>
              <w:widowControl/>
              <w:jc w:val="center"/>
              <w:rPr>
                <w:rFonts w:ascii="方正黑体_GBK" w:eastAsia="方正黑体_GBK" w:hAnsi="Times New Roman" w:cs="Times New Roman"/>
                <w:color w:val="000000"/>
                <w:kern w:val="0"/>
              </w:rPr>
            </w:pPr>
            <w:r w:rsidRPr="001454EA">
              <w:rPr>
                <w:rFonts w:ascii="方正黑体_GBK" w:eastAsia="方正黑体_GBK" w:hAnsi="Times New Roman" w:cs="Times New Roman" w:hint="eastAsia"/>
                <w:color w:val="000000"/>
                <w:kern w:val="0"/>
              </w:rPr>
              <w:t>公开渠道和载体</w:t>
            </w:r>
          </w:p>
        </w:tc>
        <w:tc>
          <w:tcPr>
            <w:tcW w:w="1603" w:type="dxa"/>
            <w:gridSpan w:val="2"/>
            <w:vAlign w:val="center"/>
          </w:tcPr>
          <w:p w:rsidR="00BD63F9" w:rsidRPr="001454EA" w:rsidRDefault="00BD63F9" w:rsidP="001454EA">
            <w:pPr>
              <w:widowControl/>
              <w:jc w:val="center"/>
              <w:rPr>
                <w:rFonts w:ascii="方正黑体_GBK" w:eastAsia="方正黑体_GBK" w:hAnsi="Times New Roman" w:cs="Times New Roman"/>
                <w:color w:val="000000"/>
                <w:kern w:val="0"/>
              </w:rPr>
            </w:pPr>
            <w:r w:rsidRPr="001454EA">
              <w:rPr>
                <w:rFonts w:ascii="方正黑体_GBK" w:eastAsia="方正黑体_GBK" w:hAnsi="Times New Roman" w:cs="Times New Roman" w:hint="eastAsia"/>
                <w:color w:val="000000"/>
                <w:kern w:val="0"/>
              </w:rPr>
              <w:t>公开对象</w:t>
            </w:r>
          </w:p>
        </w:tc>
        <w:tc>
          <w:tcPr>
            <w:tcW w:w="1470" w:type="dxa"/>
            <w:gridSpan w:val="2"/>
            <w:vAlign w:val="center"/>
          </w:tcPr>
          <w:p w:rsidR="00BD63F9" w:rsidRPr="001454EA" w:rsidRDefault="00BD63F9" w:rsidP="001454EA">
            <w:pPr>
              <w:widowControl/>
              <w:jc w:val="center"/>
              <w:rPr>
                <w:rFonts w:ascii="方正黑体_GBK" w:eastAsia="方正黑体_GBK" w:hAnsi="Times New Roman" w:cs="Times New Roman"/>
                <w:color w:val="000000"/>
                <w:kern w:val="0"/>
              </w:rPr>
            </w:pPr>
            <w:r w:rsidRPr="001454EA">
              <w:rPr>
                <w:rFonts w:ascii="方正黑体_GBK" w:eastAsia="方正黑体_GBK" w:hAnsi="Times New Roman" w:cs="Times New Roman" w:hint="eastAsia"/>
                <w:color w:val="000000"/>
                <w:kern w:val="0"/>
              </w:rPr>
              <w:t>公开方式</w:t>
            </w:r>
          </w:p>
        </w:tc>
        <w:tc>
          <w:tcPr>
            <w:tcW w:w="1406" w:type="dxa"/>
            <w:gridSpan w:val="2"/>
            <w:vAlign w:val="center"/>
          </w:tcPr>
          <w:p w:rsidR="00BD63F9" w:rsidRPr="001454EA" w:rsidRDefault="00BD63F9" w:rsidP="001454EA">
            <w:pPr>
              <w:widowControl/>
              <w:jc w:val="center"/>
              <w:rPr>
                <w:rFonts w:ascii="方正黑体_GBK" w:eastAsia="方正黑体_GBK" w:hAnsi="Times New Roman" w:cs="Times New Roman"/>
                <w:color w:val="000000"/>
                <w:kern w:val="0"/>
              </w:rPr>
            </w:pPr>
            <w:r w:rsidRPr="001454EA">
              <w:rPr>
                <w:rFonts w:ascii="方正黑体_GBK" w:eastAsia="方正黑体_GBK" w:hAnsi="Times New Roman" w:cs="Times New Roman" w:hint="eastAsia"/>
                <w:color w:val="000000"/>
                <w:kern w:val="0"/>
              </w:rPr>
              <w:t>公开层级</w:t>
            </w:r>
          </w:p>
        </w:tc>
      </w:tr>
      <w:tr w:rsidR="001905D0" w:rsidRPr="001454EA" w:rsidTr="002E3CF1">
        <w:trPr>
          <w:cantSplit/>
          <w:trHeight w:val="1075"/>
          <w:jc w:val="center"/>
        </w:trPr>
        <w:tc>
          <w:tcPr>
            <w:tcW w:w="509" w:type="dxa"/>
            <w:vMerge/>
            <w:vAlign w:val="center"/>
          </w:tcPr>
          <w:p w:rsidR="001905D0" w:rsidRPr="001454EA" w:rsidRDefault="001905D0" w:rsidP="001454EA">
            <w:pPr>
              <w:widowControl/>
              <w:jc w:val="center"/>
              <w:rPr>
                <w:rFonts w:ascii="方正黑体_GBK" w:eastAsia="方正黑体_GBK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1905D0" w:rsidRPr="001454EA" w:rsidRDefault="001905D0" w:rsidP="001454EA">
            <w:pPr>
              <w:widowControl/>
              <w:jc w:val="center"/>
              <w:rPr>
                <w:rFonts w:ascii="方正黑体_GBK" w:eastAsia="方正黑体_GBK" w:hAnsi="Times New Roman" w:cs="Times New Roman"/>
                <w:color w:val="000000"/>
                <w:kern w:val="0"/>
              </w:rPr>
            </w:pPr>
            <w:r w:rsidRPr="001454EA">
              <w:rPr>
                <w:rFonts w:ascii="方正黑体_GBK" w:eastAsia="方正黑体_GBK" w:hAnsi="Times New Roman" w:cs="Times New Roman" w:hint="eastAsia"/>
                <w:color w:val="000000"/>
                <w:kern w:val="0"/>
              </w:rPr>
              <w:t>一级事项</w:t>
            </w:r>
          </w:p>
        </w:tc>
        <w:tc>
          <w:tcPr>
            <w:tcW w:w="736" w:type="dxa"/>
            <w:vAlign w:val="center"/>
          </w:tcPr>
          <w:p w:rsidR="001905D0" w:rsidRPr="001454EA" w:rsidRDefault="001905D0" w:rsidP="001454EA">
            <w:pPr>
              <w:widowControl/>
              <w:jc w:val="center"/>
              <w:rPr>
                <w:rFonts w:ascii="方正黑体_GBK" w:eastAsia="方正黑体_GBK" w:hAnsi="Times New Roman" w:cs="Times New Roman"/>
                <w:color w:val="000000"/>
                <w:kern w:val="0"/>
              </w:rPr>
            </w:pPr>
            <w:r w:rsidRPr="001454EA">
              <w:rPr>
                <w:rFonts w:ascii="方正黑体_GBK" w:eastAsia="方正黑体_GBK" w:hAnsi="Times New Roman" w:cs="Times New Roman" w:hint="eastAsia"/>
                <w:color w:val="000000"/>
                <w:kern w:val="0"/>
              </w:rPr>
              <w:t>二级事项</w:t>
            </w:r>
          </w:p>
        </w:tc>
        <w:tc>
          <w:tcPr>
            <w:tcW w:w="2422" w:type="dxa"/>
            <w:vMerge/>
            <w:vAlign w:val="center"/>
          </w:tcPr>
          <w:p w:rsidR="001905D0" w:rsidRPr="001454EA" w:rsidRDefault="001905D0" w:rsidP="001454EA">
            <w:pPr>
              <w:widowControl/>
              <w:jc w:val="center"/>
              <w:rPr>
                <w:rFonts w:ascii="方正黑体_GBK" w:eastAsia="方正黑体_GBK" w:hAnsi="Times New Roman" w:cs="Times New Roman"/>
                <w:color w:val="000000"/>
                <w:kern w:val="0"/>
              </w:rPr>
            </w:pPr>
          </w:p>
        </w:tc>
        <w:tc>
          <w:tcPr>
            <w:tcW w:w="2406" w:type="dxa"/>
            <w:vMerge/>
            <w:vAlign w:val="center"/>
          </w:tcPr>
          <w:p w:rsidR="001905D0" w:rsidRPr="001454EA" w:rsidRDefault="001905D0" w:rsidP="001454EA">
            <w:pPr>
              <w:widowControl/>
              <w:jc w:val="center"/>
              <w:rPr>
                <w:rFonts w:ascii="方正黑体_GBK" w:eastAsia="方正黑体_GBK" w:hAnsi="Times New Roman" w:cs="Times New Roman"/>
                <w:color w:val="000000"/>
                <w:kern w:val="0"/>
              </w:rPr>
            </w:pPr>
          </w:p>
        </w:tc>
        <w:tc>
          <w:tcPr>
            <w:tcW w:w="1470" w:type="dxa"/>
            <w:vMerge/>
            <w:vAlign w:val="center"/>
          </w:tcPr>
          <w:p w:rsidR="001905D0" w:rsidRPr="001454EA" w:rsidRDefault="001905D0" w:rsidP="001454EA">
            <w:pPr>
              <w:widowControl/>
              <w:jc w:val="center"/>
              <w:rPr>
                <w:rFonts w:ascii="方正黑体_GBK" w:eastAsia="方正黑体_GBK" w:hAnsi="Times New Roman" w:cs="Times New Roman"/>
                <w:color w:val="000000"/>
                <w:kern w:val="0"/>
              </w:rPr>
            </w:pPr>
          </w:p>
        </w:tc>
        <w:tc>
          <w:tcPr>
            <w:tcW w:w="1069" w:type="dxa"/>
            <w:vMerge/>
            <w:vAlign w:val="center"/>
          </w:tcPr>
          <w:p w:rsidR="001905D0" w:rsidRPr="001454EA" w:rsidRDefault="001905D0" w:rsidP="001454EA">
            <w:pPr>
              <w:widowControl/>
              <w:jc w:val="center"/>
              <w:rPr>
                <w:rFonts w:ascii="方正黑体_GBK" w:eastAsia="方正黑体_GBK" w:hAnsi="Times New Roman" w:cs="Times New Roman"/>
                <w:color w:val="000000"/>
                <w:kern w:val="0"/>
              </w:rPr>
            </w:pPr>
          </w:p>
        </w:tc>
        <w:tc>
          <w:tcPr>
            <w:tcW w:w="1737" w:type="dxa"/>
            <w:vMerge/>
            <w:vAlign w:val="center"/>
          </w:tcPr>
          <w:p w:rsidR="001905D0" w:rsidRPr="001454EA" w:rsidRDefault="001905D0" w:rsidP="001454EA">
            <w:pPr>
              <w:widowControl/>
              <w:jc w:val="center"/>
              <w:rPr>
                <w:rFonts w:ascii="方正黑体_GBK" w:eastAsia="方正黑体_GBK" w:hAnsi="Times New Roman" w:cs="Times New Roman"/>
                <w:color w:val="000000"/>
                <w:kern w:val="0"/>
              </w:rPr>
            </w:pPr>
          </w:p>
        </w:tc>
        <w:tc>
          <w:tcPr>
            <w:tcW w:w="935" w:type="dxa"/>
            <w:vAlign w:val="center"/>
          </w:tcPr>
          <w:p w:rsidR="001905D0" w:rsidRPr="001454EA" w:rsidRDefault="001905D0" w:rsidP="001454EA">
            <w:pPr>
              <w:widowControl/>
              <w:jc w:val="center"/>
              <w:rPr>
                <w:rFonts w:ascii="方正黑体_GBK" w:eastAsia="方正黑体_GBK" w:hAnsi="Times New Roman" w:cs="Times New Roman"/>
                <w:color w:val="000000"/>
                <w:kern w:val="0"/>
              </w:rPr>
            </w:pPr>
            <w:r w:rsidRPr="001454EA">
              <w:rPr>
                <w:rFonts w:ascii="方正黑体_GBK" w:eastAsia="方正黑体_GBK" w:hAnsi="Times New Roman" w:cs="Times New Roman" w:hint="eastAsia"/>
                <w:color w:val="000000"/>
                <w:kern w:val="0"/>
              </w:rPr>
              <w:t>全社会</w:t>
            </w:r>
          </w:p>
        </w:tc>
        <w:tc>
          <w:tcPr>
            <w:tcW w:w="668" w:type="dxa"/>
            <w:vAlign w:val="center"/>
          </w:tcPr>
          <w:p w:rsidR="001905D0" w:rsidRPr="001454EA" w:rsidRDefault="001905D0" w:rsidP="001454EA">
            <w:pPr>
              <w:widowControl/>
              <w:jc w:val="center"/>
              <w:rPr>
                <w:rFonts w:ascii="方正黑体_GBK" w:eastAsia="方正黑体_GBK" w:hAnsi="Times New Roman" w:cs="Times New Roman"/>
                <w:color w:val="000000"/>
                <w:kern w:val="0"/>
              </w:rPr>
            </w:pPr>
            <w:r w:rsidRPr="001454EA">
              <w:rPr>
                <w:rFonts w:ascii="方正黑体_GBK" w:eastAsia="方正黑体_GBK" w:hAnsi="Times New Roman" w:cs="Times New Roman" w:hint="eastAsia"/>
                <w:color w:val="000000"/>
                <w:kern w:val="0"/>
              </w:rPr>
              <w:t>特定</w:t>
            </w:r>
          </w:p>
          <w:p w:rsidR="001905D0" w:rsidRPr="001454EA" w:rsidRDefault="001905D0" w:rsidP="001454EA">
            <w:pPr>
              <w:widowControl/>
              <w:jc w:val="center"/>
              <w:rPr>
                <w:rFonts w:ascii="方正黑体_GBK" w:eastAsia="方正黑体_GBK" w:hAnsi="Times New Roman" w:cs="Times New Roman"/>
                <w:color w:val="000000"/>
                <w:kern w:val="0"/>
              </w:rPr>
            </w:pPr>
            <w:r w:rsidRPr="001454EA">
              <w:rPr>
                <w:rFonts w:ascii="方正黑体_GBK" w:eastAsia="方正黑体_GBK" w:hAnsi="Times New Roman" w:cs="Times New Roman" w:hint="eastAsia"/>
                <w:color w:val="000000"/>
                <w:kern w:val="0"/>
              </w:rPr>
              <w:t>群众</w:t>
            </w:r>
          </w:p>
        </w:tc>
        <w:tc>
          <w:tcPr>
            <w:tcW w:w="668" w:type="dxa"/>
            <w:vAlign w:val="center"/>
          </w:tcPr>
          <w:p w:rsidR="001905D0" w:rsidRPr="001454EA" w:rsidRDefault="001905D0" w:rsidP="001454EA">
            <w:pPr>
              <w:widowControl/>
              <w:jc w:val="center"/>
              <w:rPr>
                <w:rFonts w:ascii="方正黑体_GBK" w:eastAsia="方正黑体_GBK" w:hAnsi="Times New Roman" w:cs="Times New Roman"/>
                <w:color w:val="000000"/>
                <w:kern w:val="0"/>
              </w:rPr>
            </w:pPr>
            <w:r w:rsidRPr="001454EA">
              <w:rPr>
                <w:rFonts w:ascii="方正黑体_GBK" w:eastAsia="方正黑体_GBK" w:hAnsi="Times New Roman" w:cs="Times New Roman" w:hint="eastAsia"/>
                <w:color w:val="000000"/>
                <w:kern w:val="0"/>
              </w:rPr>
              <w:t>主动</w:t>
            </w:r>
          </w:p>
        </w:tc>
        <w:tc>
          <w:tcPr>
            <w:tcW w:w="802" w:type="dxa"/>
            <w:vAlign w:val="center"/>
          </w:tcPr>
          <w:p w:rsidR="001905D0" w:rsidRPr="001454EA" w:rsidRDefault="001905D0" w:rsidP="001454EA">
            <w:pPr>
              <w:widowControl/>
              <w:jc w:val="center"/>
              <w:rPr>
                <w:rFonts w:ascii="方正黑体_GBK" w:eastAsia="方正黑体_GBK" w:hAnsi="Times New Roman" w:cs="Times New Roman"/>
                <w:color w:val="000000"/>
                <w:kern w:val="0"/>
              </w:rPr>
            </w:pPr>
            <w:r w:rsidRPr="001454EA">
              <w:rPr>
                <w:rFonts w:ascii="方正黑体_GBK" w:eastAsia="方正黑体_GBK" w:hAnsi="Times New Roman" w:cs="Times New Roman" w:hint="eastAsia"/>
                <w:color w:val="000000"/>
                <w:kern w:val="0"/>
              </w:rPr>
              <w:t>依申请公开</w:t>
            </w:r>
          </w:p>
        </w:tc>
        <w:tc>
          <w:tcPr>
            <w:tcW w:w="556" w:type="dxa"/>
            <w:vAlign w:val="center"/>
          </w:tcPr>
          <w:p w:rsidR="001454EA" w:rsidRDefault="001454EA" w:rsidP="001454EA">
            <w:pPr>
              <w:widowControl/>
              <w:jc w:val="center"/>
              <w:rPr>
                <w:rFonts w:ascii="方正黑体_GBK" w:eastAsia="方正黑体_GBK" w:hAnsi="Times New Roman" w:cs="Times New Roman"/>
                <w:color w:val="000000"/>
                <w:kern w:val="0"/>
              </w:rPr>
            </w:pPr>
          </w:p>
          <w:p w:rsidR="001905D0" w:rsidRPr="001454EA" w:rsidRDefault="00281A1C" w:rsidP="001454EA">
            <w:pPr>
              <w:widowControl/>
              <w:jc w:val="center"/>
              <w:rPr>
                <w:rFonts w:ascii="方正黑体_GBK" w:eastAsia="方正黑体_GBK" w:hAnsi="Times New Roman" w:cs="Times New Roman"/>
                <w:color w:val="000000"/>
                <w:kern w:val="0"/>
              </w:rPr>
            </w:pPr>
            <w:r w:rsidRPr="001454EA">
              <w:rPr>
                <w:rFonts w:ascii="方正黑体_GBK" w:eastAsia="方正黑体_GBK" w:hAnsi="Times New Roman" w:cs="Times New Roman" w:hint="eastAsia"/>
                <w:color w:val="000000"/>
                <w:kern w:val="0"/>
              </w:rPr>
              <w:t>区</w:t>
            </w:r>
          </w:p>
        </w:tc>
        <w:tc>
          <w:tcPr>
            <w:tcW w:w="850" w:type="dxa"/>
            <w:vAlign w:val="center"/>
          </w:tcPr>
          <w:p w:rsidR="001454EA" w:rsidRDefault="001454EA" w:rsidP="001454EA">
            <w:pPr>
              <w:widowControl/>
              <w:jc w:val="center"/>
              <w:rPr>
                <w:rFonts w:ascii="方正黑体_GBK" w:eastAsia="方正黑体_GBK" w:hAnsi="Times New Roman" w:cs="Times New Roman"/>
                <w:color w:val="000000"/>
                <w:kern w:val="0"/>
              </w:rPr>
            </w:pPr>
          </w:p>
          <w:p w:rsidR="001905D0" w:rsidRPr="001454EA" w:rsidRDefault="001454EA" w:rsidP="001454EA">
            <w:pPr>
              <w:widowControl/>
              <w:jc w:val="center"/>
              <w:rPr>
                <w:rFonts w:ascii="方正黑体_GBK" w:eastAsia="方正黑体_GBK" w:hAnsi="Times New Roman" w:cs="Times New Roman"/>
                <w:color w:val="000000"/>
                <w:kern w:val="0"/>
              </w:rPr>
            </w:pPr>
            <w:r>
              <w:rPr>
                <w:rFonts w:ascii="方正黑体_GBK" w:eastAsia="方正黑体_GBK" w:hAnsi="Times New Roman" w:cs="Times New Roman" w:hint="eastAsia"/>
                <w:color w:val="000000"/>
                <w:kern w:val="0"/>
              </w:rPr>
              <w:t xml:space="preserve"> </w:t>
            </w:r>
            <w:r w:rsidR="00281A1C" w:rsidRPr="001454EA">
              <w:rPr>
                <w:rFonts w:ascii="方正黑体_GBK" w:eastAsia="方正黑体_GBK" w:hAnsi="Times New Roman" w:cs="Times New Roman" w:hint="eastAsia"/>
                <w:color w:val="000000"/>
                <w:kern w:val="0"/>
              </w:rPr>
              <w:t>街道、社区</w:t>
            </w:r>
          </w:p>
        </w:tc>
      </w:tr>
      <w:tr w:rsidR="001905D0" w:rsidRPr="001905D0" w:rsidTr="002E3CF1">
        <w:trPr>
          <w:cantSplit/>
          <w:trHeight w:val="636"/>
          <w:jc w:val="center"/>
        </w:trPr>
        <w:tc>
          <w:tcPr>
            <w:tcW w:w="509" w:type="dxa"/>
            <w:vAlign w:val="center"/>
          </w:tcPr>
          <w:p w:rsidR="001905D0" w:rsidRPr="001905D0" w:rsidRDefault="001905D0" w:rsidP="00F2279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1905D0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8" w:type="dxa"/>
            <w:vAlign w:val="center"/>
          </w:tcPr>
          <w:p w:rsidR="001905D0" w:rsidRPr="001905D0" w:rsidRDefault="001905D0" w:rsidP="00F2279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1905D0" w:rsidRPr="001905D0" w:rsidRDefault="001905D0" w:rsidP="00F22790">
            <w:pP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2" w:type="dxa"/>
            <w:vAlign w:val="center"/>
          </w:tcPr>
          <w:p w:rsidR="001905D0" w:rsidRPr="001905D0" w:rsidRDefault="001905D0" w:rsidP="00F22790">
            <w:pP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6" w:type="dxa"/>
            <w:vAlign w:val="center"/>
          </w:tcPr>
          <w:p w:rsidR="001905D0" w:rsidRPr="001905D0" w:rsidRDefault="001905D0" w:rsidP="00F22790">
            <w:pP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905D0" w:rsidRPr="001905D0" w:rsidRDefault="001905D0" w:rsidP="00F22790">
            <w:pP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1905D0" w:rsidRPr="001905D0" w:rsidRDefault="001905D0" w:rsidP="00F22790">
            <w:pP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1905D0" w:rsidRPr="001905D0" w:rsidRDefault="001905D0" w:rsidP="00F22790">
            <w:pP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  <w:p w:rsidR="001905D0" w:rsidRPr="001905D0" w:rsidRDefault="001905D0" w:rsidP="00F22790">
            <w:pP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1905D0" w:rsidRPr="001905D0" w:rsidRDefault="001905D0" w:rsidP="00F2279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1905D0" w:rsidRPr="001905D0" w:rsidRDefault="001905D0" w:rsidP="00F2279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1905D0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68" w:type="dxa"/>
            <w:vAlign w:val="center"/>
          </w:tcPr>
          <w:p w:rsidR="001905D0" w:rsidRPr="001905D0" w:rsidRDefault="001905D0" w:rsidP="00F2279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1905D0" w:rsidRPr="001905D0" w:rsidRDefault="001905D0" w:rsidP="00F2279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1905D0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6" w:type="dxa"/>
            <w:vAlign w:val="center"/>
          </w:tcPr>
          <w:p w:rsidR="001905D0" w:rsidRPr="001905D0" w:rsidRDefault="001905D0" w:rsidP="00BD63F9">
            <w:pP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905D0" w:rsidRPr="001905D0" w:rsidRDefault="001905D0" w:rsidP="00BD63F9">
            <w:pP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905D0" w:rsidRPr="001905D0" w:rsidTr="002E3CF1">
        <w:trPr>
          <w:cantSplit/>
          <w:trHeight w:val="618"/>
          <w:jc w:val="center"/>
        </w:trPr>
        <w:tc>
          <w:tcPr>
            <w:tcW w:w="509" w:type="dxa"/>
            <w:vAlign w:val="center"/>
          </w:tcPr>
          <w:p w:rsidR="001905D0" w:rsidRPr="001905D0" w:rsidRDefault="001905D0" w:rsidP="00F2279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1905D0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8" w:type="dxa"/>
            <w:vAlign w:val="center"/>
          </w:tcPr>
          <w:p w:rsidR="001905D0" w:rsidRPr="001905D0" w:rsidRDefault="001905D0" w:rsidP="00F2279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1905D0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36" w:type="dxa"/>
            <w:vAlign w:val="center"/>
          </w:tcPr>
          <w:p w:rsidR="001905D0" w:rsidRPr="001905D0" w:rsidRDefault="001905D0" w:rsidP="00F22790">
            <w:pP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2" w:type="dxa"/>
            <w:vAlign w:val="center"/>
          </w:tcPr>
          <w:p w:rsidR="001905D0" w:rsidRPr="001905D0" w:rsidRDefault="001905D0" w:rsidP="00F22790">
            <w:pP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6" w:type="dxa"/>
            <w:vAlign w:val="center"/>
          </w:tcPr>
          <w:p w:rsidR="001905D0" w:rsidRPr="001905D0" w:rsidRDefault="001905D0" w:rsidP="00F22790">
            <w:pP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905D0" w:rsidRPr="001905D0" w:rsidRDefault="001905D0" w:rsidP="00F2279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1905D0" w:rsidRPr="001905D0" w:rsidRDefault="001905D0" w:rsidP="00F22790">
            <w:pP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1905D0" w:rsidRPr="001905D0" w:rsidRDefault="001905D0" w:rsidP="00F22790">
            <w:pP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  <w:p w:rsidR="001905D0" w:rsidRPr="001905D0" w:rsidRDefault="001905D0" w:rsidP="00F22790">
            <w:pP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1905D0" w:rsidRPr="001905D0" w:rsidRDefault="001905D0" w:rsidP="00F2279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1905D0" w:rsidRPr="001905D0" w:rsidRDefault="001905D0" w:rsidP="00F2279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1905D0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68" w:type="dxa"/>
            <w:vAlign w:val="center"/>
          </w:tcPr>
          <w:p w:rsidR="001905D0" w:rsidRPr="001905D0" w:rsidRDefault="001905D0" w:rsidP="00F2279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1905D0" w:rsidRPr="001905D0" w:rsidRDefault="001905D0" w:rsidP="00F2279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1905D0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6" w:type="dxa"/>
            <w:vAlign w:val="center"/>
          </w:tcPr>
          <w:p w:rsidR="001905D0" w:rsidRPr="001905D0" w:rsidRDefault="001905D0" w:rsidP="00BD63F9">
            <w:pP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905D0" w:rsidRPr="001905D0" w:rsidRDefault="001905D0" w:rsidP="00BD63F9">
            <w:pP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905D0" w:rsidRPr="001905D0" w:rsidTr="002E3CF1">
        <w:trPr>
          <w:cantSplit/>
          <w:trHeight w:val="618"/>
          <w:jc w:val="center"/>
        </w:trPr>
        <w:tc>
          <w:tcPr>
            <w:tcW w:w="509" w:type="dxa"/>
            <w:vAlign w:val="center"/>
          </w:tcPr>
          <w:p w:rsidR="001905D0" w:rsidRPr="001905D0" w:rsidRDefault="001905D0" w:rsidP="00F2279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8" w:type="dxa"/>
            <w:vAlign w:val="center"/>
          </w:tcPr>
          <w:p w:rsidR="001905D0" w:rsidRPr="001905D0" w:rsidRDefault="001905D0" w:rsidP="00F2279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1905D0" w:rsidRPr="001905D0" w:rsidRDefault="001905D0" w:rsidP="00F22790">
            <w:pP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2" w:type="dxa"/>
            <w:vAlign w:val="center"/>
          </w:tcPr>
          <w:p w:rsidR="001905D0" w:rsidRPr="001905D0" w:rsidRDefault="001905D0" w:rsidP="00F22790">
            <w:pP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6" w:type="dxa"/>
            <w:vAlign w:val="center"/>
          </w:tcPr>
          <w:p w:rsidR="001905D0" w:rsidRPr="001905D0" w:rsidRDefault="001905D0" w:rsidP="00F22790">
            <w:pP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905D0" w:rsidRPr="001905D0" w:rsidRDefault="001905D0" w:rsidP="00F2279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1905D0" w:rsidRPr="001905D0" w:rsidRDefault="001905D0" w:rsidP="00F22790">
            <w:pP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1905D0" w:rsidRPr="001905D0" w:rsidRDefault="001905D0" w:rsidP="00F22790">
            <w:pP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1905D0" w:rsidRPr="001905D0" w:rsidRDefault="001905D0" w:rsidP="00F2279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1905D0" w:rsidRPr="001905D0" w:rsidRDefault="001905D0" w:rsidP="00F2279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1905D0" w:rsidRPr="001905D0" w:rsidRDefault="001905D0" w:rsidP="00F2279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1905D0" w:rsidRPr="001905D0" w:rsidRDefault="001905D0" w:rsidP="00F2279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1905D0" w:rsidRPr="001905D0" w:rsidRDefault="001905D0" w:rsidP="00BD63F9">
            <w:pP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905D0" w:rsidRPr="001905D0" w:rsidRDefault="001905D0" w:rsidP="00BD63F9">
            <w:pP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905D0" w:rsidRPr="001905D0" w:rsidTr="002E3CF1">
        <w:trPr>
          <w:cantSplit/>
          <w:trHeight w:val="618"/>
          <w:jc w:val="center"/>
        </w:trPr>
        <w:tc>
          <w:tcPr>
            <w:tcW w:w="509" w:type="dxa"/>
            <w:vAlign w:val="center"/>
          </w:tcPr>
          <w:p w:rsidR="001905D0" w:rsidRPr="001905D0" w:rsidRDefault="001905D0" w:rsidP="00F2279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8" w:type="dxa"/>
            <w:vAlign w:val="center"/>
          </w:tcPr>
          <w:p w:rsidR="001905D0" w:rsidRPr="001905D0" w:rsidRDefault="001905D0" w:rsidP="00F2279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1905D0" w:rsidRPr="001905D0" w:rsidRDefault="001905D0" w:rsidP="00F22790">
            <w:pP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2" w:type="dxa"/>
            <w:vAlign w:val="center"/>
          </w:tcPr>
          <w:p w:rsidR="001905D0" w:rsidRPr="001905D0" w:rsidRDefault="001905D0" w:rsidP="00F22790">
            <w:pP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6" w:type="dxa"/>
            <w:vAlign w:val="center"/>
          </w:tcPr>
          <w:p w:rsidR="001905D0" w:rsidRPr="001905D0" w:rsidRDefault="001905D0" w:rsidP="00F22790">
            <w:pP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905D0" w:rsidRPr="001905D0" w:rsidRDefault="001905D0" w:rsidP="00F2279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1905D0" w:rsidRPr="001905D0" w:rsidRDefault="001905D0" w:rsidP="00F22790">
            <w:pP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1905D0" w:rsidRPr="001905D0" w:rsidRDefault="001905D0" w:rsidP="00F22790">
            <w:pP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1905D0" w:rsidRPr="001905D0" w:rsidRDefault="001905D0" w:rsidP="00F2279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1905D0" w:rsidRPr="001905D0" w:rsidRDefault="001905D0" w:rsidP="00F2279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1905D0" w:rsidRPr="001905D0" w:rsidRDefault="001905D0" w:rsidP="00F2279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1905D0" w:rsidRPr="001905D0" w:rsidRDefault="001905D0" w:rsidP="00F2279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1905D0" w:rsidRPr="001905D0" w:rsidRDefault="001905D0" w:rsidP="00BD63F9">
            <w:pP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905D0" w:rsidRPr="001905D0" w:rsidRDefault="001905D0" w:rsidP="00BD63F9">
            <w:pP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905D0" w:rsidRPr="001905D0" w:rsidTr="002E3CF1">
        <w:trPr>
          <w:cantSplit/>
          <w:trHeight w:val="618"/>
          <w:jc w:val="center"/>
        </w:trPr>
        <w:tc>
          <w:tcPr>
            <w:tcW w:w="509" w:type="dxa"/>
            <w:vAlign w:val="center"/>
          </w:tcPr>
          <w:p w:rsidR="001905D0" w:rsidRPr="001905D0" w:rsidRDefault="001905D0" w:rsidP="00F2279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8" w:type="dxa"/>
            <w:vAlign w:val="center"/>
          </w:tcPr>
          <w:p w:rsidR="001905D0" w:rsidRPr="001905D0" w:rsidRDefault="001905D0" w:rsidP="00F2279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1905D0" w:rsidRPr="001905D0" w:rsidRDefault="001905D0" w:rsidP="00F22790">
            <w:pP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2" w:type="dxa"/>
            <w:vAlign w:val="center"/>
          </w:tcPr>
          <w:p w:rsidR="001905D0" w:rsidRPr="001905D0" w:rsidRDefault="001905D0" w:rsidP="00F22790">
            <w:pP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6" w:type="dxa"/>
            <w:vAlign w:val="center"/>
          </w:tcPr>
          <w:p w:rsidR="001905D0" w:rsidRPr="001905D0" w:rsidRDefault="001905D0" w:rsidP="00F22790">
            <w:pP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905D0" w:rsidRPr="001905D0" w:rsidRDefault="001905D0" w:rsidP="00F2279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1905D0" w:rsidRPr="001905D0" w:rsidRDefault="001905D0" w:rsidP="00F22790">
            <w:pP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1905D0" w:rsidRPr="001905D0" w:rsidRDefault="001905D0" w:rsidP="00F22790">
            <w:pP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1905D0" w:rsidRPr="001905D0" w:rsidRDefault="001905D0" w:rsidP="00F2279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1905D0" w:rsidRPr="001905D0" w:rsidRDefault="001905D0" w:rsidP="00F2279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1905D0" w:rsidRPr="001905D0" w:rsidRDefault="001905D0" w:rsidP="00F2279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1905D0" w:rsidRPr="001905D0" w:rsidRDefault="001905D0" w:rsidP="00F2279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1905D0" w:rsidRPr="001905D0" w:rsidRDefault="001905D0" w:rsidP="00BD63F9">
            <w:pP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905D0" w:rsidRPr="001905D0" w:rsidRDefault="001905D0" w:rsidP="00BD63F9">
            <w:pP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BD63F9" w:rsidRPr="001454EA" w:rsidRDefault="002410B5" w:rsidP="00BD63F9">
      <w:pPr>
        <w:jc w:val="left"/>
        <w:rPr>
          <w:rFonts w:ascii="方正楷体_GBK" w:eastAsia="方正楷体_GBK" w:hAnsi="Times New Roman" w:cs="Times New Roman"/>
          <w:sz w:val="30"/>
          <w:szCs w:val="30"/>
        </w:rPr>
      </w:pPr>
      <w:r w:rsidRPr="001454EA">
        <w:rPr>
          <w:rFonts w:ascii="方正楷体_GBK" w:eastAsia="方正楷体_GBK" w:hAnsi="Times New Roman" w:cs="Times New Roman" w:hint="eastAsia"/>
          <w:sz w:val="30"/>
          <w:szCs w:val="30"/>
        </w:rPr>
        <w:t>备注：该目录由***、***（部门）共同编制。</w:t>
      </w:r>
    </w:p>
    <w:sectPr w:rsidR="00BD63F9" w:rsidRPr="001454EA" w:rsidSect="00BD63F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76E" w:rsidRDefault="0036176E" w:rsidP="00BD63F9">
      <w:r>
        <w:separator/>
      </w:r>
    </w:p>
  </w:endnote>
  <w:endnote w:type="continuationSeparator" w:id="0">
    <w:p w:rsidR="0036176E" w:rsidRDefault="0036176E" w:rsidP="00BD6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76E" w:rsidRDefault="0036176E" w:rsidP="00BD63F9">
      <w:r>
        <w:separator/>
      </w:r>
    </w:p>
  </w:footnote>
  <w:footnote w:type="continuationSeparator" w:id="0">
    <w:p w:rsidR="0036176E" w:rsidRDefault="0036176E" w:rsidP="00BD6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C6"/>
    <w:rsid w:val="001454EA"/>
    <w:rsid w:val="001905D0"/>
    <w:rsid w:val="002410B5"/>
    <w:rsid w:val="00281A1C"/>
    <w:rsid w:val="002E3CF1"/>
    <w:rsid w:val="0036176E"/>
    <w:rsid w:val="006427C6"/>
    <w:rsid w:val="00A6101C"/>
    <w:rsid w:val="00BD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BD63F9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63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63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63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63F9"/>
    <w:rPr>
      <w:sz w:val="18"/>
      <w:szCs w:val="18"/>
    </w:rPr>
  </w:style>
  <w:style w:type="character" w:customStyle="1" w:styleId="1Char">
    <w:name w:val="标题 1 Char"/>
    <w:basedOn w:val="a0"/>
    <w:link w:val="1"/>
    <w:rsid w:val="00BD63F9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BD63F9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63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63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63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63F9"/>
    <w:rPr>
      <w:sz w:val="18"/>
      <w:szCs w:val="18"/>
    </w:rPr>
  </w:style>
  <w:style w:type="character" w:customStyle="1" w:styleId="1Char">
    <w:name w:val="标题 1 Char"/>
    <w:basedOn w:val="a0"/>
    <w:link w:val="1"/>
    <w:rsid w:val="00BD63F9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</Words>
  <Characters>213</Characters>
  <Application>Microsoft Office Word</Application>
  <DocSecurity>0</DocSecurity>
  <Lines>1</Lines>
  <Paragraphs>1</Paragraphs>
  <ScaleCrop>false</ScaleCrop>
  <Company>微软中国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limq</cp:lastModifiedBy>
  <cp:revision>7</cp:revision>
  <cp:lastPrinted>2020-09-22T03:46:00Z</cp:lastPrinted>
  <dcterms:created xsi:type="dcterms:W3CDTF">2020-09-18T06:42:00Z</dcterms:created>
  <dcterms:modified xsi:type="dcterms:W3CDTF">2020-09-22T03:46:00Z</dcterms:modified>
</cp:coreProperties>
</file>